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rsidP="00205DFD">
      <w:pPr>
        <w:ind w:firstLine="0"/>
        <w:rPr>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r>
        <w:rPr>
          <w:rFonts w:cs="Andalus" w:hint="cs"/>
          <w:noProof/>
          <w:sz w:val="72"/>
          <w:szCs w:val="72"/>
          <w:rtl/>
        </w:rPr>
        <w:pict>
          <v:oval id="_x0000_s1028" style="position:absolute;left:0;text-align:left;margin-left:46.75pt;margin-top:8.8pt;width:383.35pt;height:155.85pt;z-index:-251658752" fillcolor="yellow" strokeweight="2.25pt">
            <w10:wrap anchorx="page"/>
          </v:oval>
        </w:pict>
      </w:r>
    </w:p>
    <w:p w:rsidR="00EF1B3F" w:rsidRDefault="00EF1B3F">
      <w:pPr>
        <w:jc w:val="center"/>
        <w:rPr>
          <w:rFonts w:hint="cs"/>
          <w:rtl/>
          <w:lang w:bidi="ar-DZ"/>
        </w:rPr>
      </w:pPr>
    </w:p>
    <w:p w:rsidR="00EF1B3F" w:rsidRDefault="00EF1B3F">
      <w:pPr>
        <w:jc w:val="center"/>
        <w:rPr>
          <w:rFonts w:cs="Andalus" w:hint="cs"/>
          <w:sz w:val="72"/>
          <w:szCs w:val="72"/>
          <w:rtl/>
          <w:lang w:bidi="ar-DZ"/>
        </w:rPr>
      </w:pPr>
      <w:r>
        <w:rPr>
          <w:rFonts w:cs="Andalus" w:hint="cs"/>
          <w:sz w:val="72"/>
          <w:szCs w:val="72"/>
          <w:rtl/>
          <w:lang w:bidi="ar-DZ"/>
        </w:rPr>
        <w:t xml:space="preserve">مجموعة النصوص الخاصة </w:t>
      </w:r>
    </w:p>
    <w:p w:rsidR="00EF1B3F" w:rsidRDefault="00EF1B3F">
      <w:pPr>
        <w:jc w:val="center"/>
        <w:rPr>
          <w:rFonts w:cs="Andalus" w:hint="cs"/>
          <w:sz w:val="72"/>
          <w:szCs w:val="72"/>
          <w:rtl/>
          <w:lang w:bidi="ar-DZ"/>
        </w:rPr>
      </w:pPr>
      <w:r>
        <w:rPr>
          <w:rFonts w:cs="Andalus" w:hint="cs"/>
          <w:sz w:val="72"/>
          <w:szCs w:val="72"/>
          <w:rtl/>
          <w:lang w:bidi="ar-DZ"/>
        </w:rPr>
        <w:t xml:space="preserve">المنظمة للحياة المدرسية </w:t>
      </w:r>
    </w:p>
    <w:p w:rsidR="00EF1B3F" w:rsidRDefault="00EF1B3F">
      <w:pPr>
        <w:jc w:val="center"/>
        <w:rPr>
          <w:rFonts w:hint="cs"/>
          <w:rtl/>
          <w:lang w:bidi="ar-DZ"/>
        </w:rPr>
      </w:pPr>
    </w:p>
    <w:p w:rsidR="00EF1B3F" w:rsidRDefault="00EF1B3F">
      <w:pPr>
        <w:jc w:val="center"/>
        <w:rPr>
          <w:rFonts w:hint="cs"/>
          <w:rtl/>
          <w:lang w:bidi="ar-DZ"/>
        </w:rPr>
      </w:pPr>
    </w:p>
    <w:p w:rsidR="00EF1B3F" w:rsidRDefault="00EF1B3F">
      <w:pPr>
        <w:jc w:val="center"/>
        <w:rPr>
          <w:rFonts w:hint="cs"/>
          <w:rtl/>
          <w:lang w:bidi="ar-DZ"/>
        </w:rPr>
      </w:pPr>
    </w:p>
    <w:p w:rsidR="00EF1B3F" w:rsidRDefault="00EF1B3F">
      <w:pPr>
        <w:jc w:val="center"/>
        <w:rPr>
          <w:rFonts w:hint="cs"/>
          <w:rtl/>
          <w:lang w:bidi="ar-DZ"/>
        </w:rPr>
      </w:pPr>
    </w:p>
    <w:p w:rsidR="00EF1B3F" w:rsidRDefault="00EF1B3F">
      <w:pPr>
        <w:jc w:val="center"/>
        <w:rPr>
          <w:rFonts w:hint="cs"/>
          <w:rtl/>
          <w:lang w:bidi="ar-DZ"/>
        </w:rPr>
      </w:pPr>
    </w:p>
    <w:p w:rsidR="00EF1B3F" w:rsidRDefault="00EF1B3F">
      <w:pPr>
        <w:jc w:val="center"/>
        <w:rPr>
          <w:rFonts w:hint="cs"/>
          <w:rtl/>
          <w:lang w:bidi="ar-DZ"/>
        </w:rPr>
      </w:pPr>
    </w:p>
    <w:p w:rsidR="00EF1B3F" w:rsidRDefault="00EF1B3F">
      <w:pPr>
        <w:jc w:val="center"/>
        <w:rPr>
          <w:rFonts w:hint="cs"/>
          <w:rtl/>
          <w:lang w:bidi="ar-DZ"/>
        </w:rPr>
      </w:pPr>
    </w:p>
    <w:p w:rsidR="00EF1B3F" w:rsidRDefault="00EF1B3F">
      <w:pPr>
        <w:jc w:val="center"/>
        <w:rPr>
          <w:rFonts w:hint="cs"/>
          <w:rtl/>
          <w:lang w:bidi="ar-DZ"/>
        </w:rPr>
      </w:pPr>
    </w:p>
    <w:p w:rsidR="00361D21" w:rsidRDefault="00361D21" w:rsidP="00A16B83">
      <w:pPr>
        <w:ind w:firstLine="0"/>
        <w:rPr>
          <w:rtl/>
          <w:lang w:bidi="ar-DZ"/>
        </w:rPr>
      </w:pPr>
    </w:p>
    <w:p w:rsidR="00EF1B3F" w:rsidRDefault="00EF1B3F" w:rsidP="00EF1B3F">
      <w:pPr>
        <w:ind w:firstLine="0"/>
        <w:rPr>
          <w:rtl/>
          <w:lang w:bidi="ar-DZ"/>
        </w:rPr>
      </w:pPr>
    </w:p>
    <w:p w:rsidR="00EF1B3F" w:rsidRDefault="00EF1B3F">
      <w:pPr>
        <w:jc w:val="center"/>
        <w:rPr>
          <w:lang w:bidi="ar-DZ"/>
        </w:rPr>
      </w:pPr>
    </w:p>
    <w:p w:rsidR="00205DFD" w:rsidRDefault="00205DFD">
      <w:pPr>
        <w:jc w:val="center"/>
        <w:rPr>
          <w:lang w:bidi="ar-DZ"/>
        </w:rPr>
      </w:pPr>
    </w:p>
    <w:p w:rsidR="00205DFD" w:rsidRDefault="00205DFD">
      <w:pPr>
        <w:jc w:val="center"/>
        <w:rPr>
          <w:lang w:bidi="ar-DZ"/>
        </w:rPr>
      </w:pPr>
    </w:p>
    <w:p w:rsidR="00205DFD" w:rsidRDefault="00205DFD">
      <w:pPr>
        <w:jc w:val="center"/>
        <w:rPr>
          <w:lang w:bidi="ar-DZ"/>
        </w:rPr>
      </w:pPr>
    </w:p>
    <w:p w:rsidR="00205DFD" w:rsidRDefault="00205DFD">
      <w:pPr>
        <w:jc w:val="center"/>
        <w:rPr>
          <w:lang w:bidi="ar-DZ"/>
        </w:rPr>
      </w:pPr>
    </w:p>
    <w:p w:rsidR="00205DFD" w:rsidRDefault="00205DFD">
      <w:pPr>
        <w:jc w:val="center"/>
        <w:rPr>
          <w:lang w:bidi="ar-DZ"/>
        </w:rPr>
      </w:pPr>
    </w:p>
    <w:p w:rsidR="00205DFD" w:rsidRDefault="00205DFD">
      <w:pPr>
        <w:jc w:val="center"/>
        <w:rPr>
          <w:rtl/>
          <w:lang w:bidi="ar-DZ"/>
        </w:rPr>
      </w:pPr>
    </w:p>
    <w:p w:rsidR="00EF1B3F" w:rsidRDefault="00490E89">
      <w:pPr>
        <w:pStyle w:val="Titre1"/>
        <w:rPr>
          <w:rFonts w:hint="cs"/>
          <w:rtl/>
        </w:rPr>
      </w:pPr>
      <w:bookmarkStart w:id="0" w:name="_Toc23875743"/>
      <w:r>
        <w:rPr>
          <w:rFonts w:hint="cs"/>
          <w:rtl/>
        </w:rPr>
        <w:lastRenderedPageBreak/>
        <w:t xml:space="preserve">مهام </w:t>
      </w:r>
      <w:r w:rsidR="00EF1B3F">
        <w:rPr>
          <w:rFonts w:hint="cs"/>
          <w:rtl/>
        </w:rPr>
        <w:t>مدير المدرسة الأساسية</w:t>
      </w:r>
      <w:bookmarkEnd w:id="0"/>
      <w:r w:rsidR="00EF1B3F">
        <w:rPr>
          <w:rFonts w:hint="cs"/>
          <w:rtl/>
        </w:rPr>
        <w:t xml:space="preserve"> </w:t>
      </w:r>
    </w:p>
    <w:p w:rsidR="00EF1B3F" w:rsidRDefault="00EF1B3F">
      <w:pPr>
        <w:rPr>
          <w:rFonts w:hint="cs"/>
          <w:rtl/>
          <w:lang w:bidi="ar-DZ"/>
        </w:rPr>
      </w:pPr>
      <w:r>
        <w:rPr>
          <w:rFonts w:hint="cs"/>
          <w:bCs/>
          <w:color w:val="FF0000"/>
          <w:rtl/>
          <w:lang w:bidi="ar-DZ"/>
        </w:rPr>
        <w:t>القرار</w:t>
      </w:r>
      <w:r>
        <w:rPr>
          <w:rFonts w:hint="cs"/>
          <w:rtl/>
          <w:lang w:bidi="ar-DZ"/>
        </w:rPr>
        <w:t xml:space="preserve"> رقم 175 المؤرخ في 2 مارس 1991 الذي يحدد مهام مدير المدرسة الأساسية</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rtl/>
          <w:lang w:bidi="ar-DZ"/>
        </w:rPr>
        <w:t xml:space="preserve"> : يشرف على المدرسة الأساسية مدير يمارس مهامه طبقا لأحكام المرسومين : </w:t>
      </w:r>
    </w:p>
    <w:p w:rsidR="00EF1B3F" w:rsidRDefault="00EF1B3F">
      <w:pPr>
        <w:numPr>
          <w:ilvl w:val="0"/>
          <w:numId w:val="36"/>
        </w:numPr>
        <w:ind w:right="0"/>
        <w:rPr>
          <w:rFonts w:hint="cs"/>
        </w:rPr>
      </w:pPr>
      <w:r>
        <w:rPr>
          <w:rFonts w:hint="cs"/>
          <w:rtl/>
          <w:lang w:bidi="ar-DZ"/>
        </w:rPr>
        <w:t>رقم 76-71  المؤرخ في 16 أبريل والمتضمن تنظيم المدرسة الأساسية وسيرها.</w:t>
      </w:r>
    </w:p>
    <w:p w:rsidR="00EF1B3F" w:rsidRDefault="00EF1B3F">
      <w:pPr>
        <w:numPr>
          <w:ilvl w:val="0"/>
          <w:numId w:val="36"/>
        </w:numPr>
        <w:ind w:right="0"/>
        <w:rPr>
          <w:rFonts w:hint="cs"/>
        </w:rPr>
      </w:pPr>
      <w:r>
        <w:rPr>
          <w:rFonts w:hint="cs"/>
          <w:rtl/>
          <w:lang w:bidi="ar-DZ"/>
        </w:rPr>
        <w:t>رقم 90-49 المؤرخ في 6 فبراير 1990 والمتضمن القانون الأساسي الخاص بعمال التربية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rtl/>
          <w:lang w:bidi="ar-DZ"/>
        </w:rPr>
        <w:t xml:space="preserve"> : يكون مدير المدرسة الأساسية مسؤولا عن حسن سير المؤسسة وعن التأطير والتسيي</w:t>
      </w:r>
      <w:r>
        <w:rPr>
          <w:rFonts w:hint="eastAsia"/>
          <w:rtl/>
          <w:lang w:bidi="ar-DZ"/>
        </w:rPr>
        <w:t>ر</w:t>
      </w:r>
      <w:r>
        <w:rPr>
          <w:rFonts w:hint="cs"/>
          <w:rtl/>
          <w:lang w:bidi="ar-DZ"/>
        </w:rPr>
        <w:t xml:space="preserve"> التربوي والإداري فيها ، ويخضع لسلطته جميع الموظفين العاملين فيها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rtl/>
          <w:lang w:bidi="ar-DZ"/>
        </w:rPr>
        <w:t xml:space="preserve"> : يسهر مدير المدرسة الأساسية على التربية الخلقية ويمارس سلطته باستمرار على كل ما يتعلق بالدروس والنظام والأخلاق في المؤسسة.</w:t>
      </w:r>
    </w:p>
    <w:p w:rsidR="00EF1B3F" w:rsidRDefault="00EF1B3F">
      <w:pPr>
        <w:numPr>
          <w:ilvl w:val="0"/>
          <w:numId w:val="37"/>
        </w:numPr>
        <w:ind w:right="0"/>
        <w:rPr>
          <w:rFonts w:hint="cs"/>
        </w:rPr>
      </w:pPr>
      <w:r>
        <w:rPr>
          <w:rFonts w:hint="cs"/>
          <w:rtl/>
          <w:lang w:bidi="ar-DZ"/>
        </w:rPr>
        <w:t>ويلزم بالحضور الدائم في المؤسسة، ويمكن في هذا الإطار أو أثناء ممارسة وظائفه أن يستحضر في أي وقت من النهار والليل.</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4</w:t>
      </w:r>
      <w:r>
        <w:rPr>
          <w:rFonts w:hint="cs"/>
          <w:rtl/>
          <w:lang w:bidi="ar-DZ"/>
        </w:rPr>
        <w:t xml:space="preserve"> : يساعد مدير المؤسسة الأساسية في القيام بمهمته مجلس التربية والتسيير وفقا لأحكام المرسوم 76-71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5</w:t>
      </w:r>
      <w:r>
        <w:rPr>
          <w:rFonts w:hint="cs"/>
          <w:rtl/>
          <w:lang w:bidi="ar-DZ"/>
        </w:rPr>
        <w:t xml:space="preserve"> : يقوم المدير بتنشيط مختلف المصالح والدواليب القائمة والتنسي</w:t>
      </w:r>
      <w:r>
        <w:rPr>
          <w:rFonts w:hint="eastAsia"/>
          <w:rtl/>
          <w:lang w:bidi="ar-DZ"/>
        </w:rPr>
        <w:t>ق</w:t>
      </w:r>
      <w:r>
        <w:rPr>
          <w:rFonts w:hint="cs"/>
          <w:rtl/>
          <w:lang w:bidi="ar-DZ"/>
        </w:rPr>
        <w:t xml:space="preserve"> بينها ويسخر الوسائل البشرية والمادية والمالية الموضوعة تحت تصرف المؤسسة في خدمة المصلحة العليا للتلاميذ وهو بهذه الصفة يضطلع بدور بيداغوجي وتربوي وإداري .</w:t>
      </w:r>
    </w:p>
    <w:p w:rsidR="00EF1B3F" w:rsidRDefault="00EF1B3F">
      <w:pPr>
        <w:pStyle w:val="Titre2"/>
        <w:rPr>
          <w:rFonts w:hint="cs"/>
          <w:rtl/>
        </w:rPr>
      </w:pPr>
      <w:bookmarkStart w:id="1" w:name="_Toc23875744"/>
      <w:r>
        <w:rPr>
          <w:rFonts w:hint="cs"/>
          <w:rtl/>
        </w:rPr>
        <w:t>النشاطات البيداغوجية</w:t>
      </w:r>
      <w:bookmarkEnd w:id="1"/>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6</w:t>
      </w:r>
      <w:r>
        <w:rPr>
          <w:rFonts w:hint="cs"/>
          <w:rtl/>
          <w:lang w:bidi="ar-DZ"/>
        </w:rPr>
        <w:t xml:space="preserve"> : تعد النشاطات البيداغوجية الوظيفة الأساسية لمدير المؤسسة الذي يتعين عليه السهر حتى تؤدي كل النشاطات التي تقوم بها المؤسسة أو تقام فيها ، المهمة التربوية المنوطة بها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يكون مدير المدرسة الأساسية مسؤولا عما يلي : </w:t>
      </w:r>
    </w:p>
    <w:p w:rsidR="00EF1B3F" w:rsidRDefault="00EF1B3F">
      <w:pPr>
        <w:numPr>
          <w:ilvl w:val="0"/>
          <w:numId w:val="37"/>
        </w:numPr>
        <w:ind w:right="0"/>
        <w:rPr>
          <w:rFonts w:hint="cs"/>
        </w:rPr>
      </w:pPr>
      <w:r>
        <w:rPr>
          <w:rFonts w:hint="cs"/>
          <w:rtl/>
        </w:rPr>
        <w:t>تسجيل التلاميذ الجدد وقبولهم في إطار التنظيم الجاري به العمل .</w:t>
      </w:r>
    </w:p>
    <w:p w:rsidR="00EF1B3F" w:rsidRDefault="00EF1B3F">
      <w:pPr>
        <w:numPr>
          <w:ilvl w:val="0"/>
          <w:numId w:val="37"/>
        </w:numPr>
        <w:ind w:right="0"/>
        <w:rPr>
          <w:rFonts w:hint="cs"/>
        </w:rPr>
      </w:pPr>
      <w:r>
        <w:rPr>
          <w:rFonts w:hint="cs"/>
          <w:rtl/>
          <w:lang w:bidi="ar-DZ"/>
        </w:rPr>
        <w:t>ضبط خدمات المدرسين وتنظيمها .</w:t>
      </w:r>
    </w:p>
    <w:p w:rsidR="00EF1B3F" w:rsidRDefault="00EF1B3F">
      <w:pPr>
        <w:numPr>
          <w:ilvl w:val="0"/>
          <w:numId w:val="37"/>
        </w:numPr>
        <w:ind w:right="0"/>
        <w:rPr>
          <w:rFonts w:hint="cs"/>
        </w:rPr>
      </w:pPr>
      <w:r>
        <w:rPr>
          <w:rFonts w:hint="cs"/>
          <w:rtl/>
          <w:lang w:bidi="ar-DZ"/>
        </w:rPr>
        <w:t>التنظيم العام لأنشطة التلاميذ وجداول توقيت الأقسام .</w:t>
      </w:r>
    </w:p>
    <w:p w:rsidR="00EF1B3F" w:rsidRDefault="00EF1B3F">
      <w:pPr>
        <w:numPr>
          <w:ilvl w:val="0"/>
          <w:numId w:val="37"/>
        </w:numPr>
        <w:ind w:right="0"/>
        <w:rPr>
          <w:rFonts w:hint="cs"/>
        </w:rPr>
      </w:pPr>
      <w:r>
        <w:rPr>
          <w:rFonts w:hint="cs"/>
          <w:rtl/>
          <w:lang w:bidi="ar-DZ"/>
        </w:rPr>
        <w:t>تطبيق التعليمات الرسمية المتعلقة ببرامج التعليم في المؤسسة.</w:t>
      </w:r>
    </w:p>
    <w:p w:rsidR="00EF1B3F" w:rsidRDefault="00EF1B3F">
      <w:pPr>
        <w:numPr>
          <w:ilvl w:val="0"/>
          <w:numId w:val="37"/>
        </w:numPr>
        <w:ind w:right="0"/>
        <w:rPr>
          <w:rFonts w:hint="cs"/>
        </w:rPr>
      </w:pPr>
      <w:r>
        <w:rPr>
          <w:rFonts w:hint="cs"/>
          <w:rtl/>
          <w:lang w:bidi="ar-DZ"/>
        </w:rPr>
        <w:t>وضع الإجراءات الضرورية لتشكيل الأفواج التربوية قصد تحقيق التنسيق الأفضل والتكييف الأنسب لعمل الأساتذة.</w:t>
      </w:r>
    </w:p>
    <w:p w:rsidR="00EF1B3F" w:rsidRDefault="00EF1B3F">
      <w:pPr>
        <w:numPr>
          <w:ilvl w:val="0"/>
          <w:numId w:val="37"/>
        </w:numPr>
        <w:ind w:right="0"/>
        <w:rPr>
          <w:rFonts w:hint="cs"/>
        </w:rPr>
      </w:pPr>
      <w:r>
        <w:rPr>
          <w:rFonts w:hint="cs"/>
          <w:rtl/>
          <w:lang w:bidi="ar-DZ"/>
        </w:rPr>
        <w:t>تحفيز مجالس التعليم ومجالس الأقسام وعقدها.</w:t>
      </w:r>
    </w:p>
    <w:p w:rsidR="00EF1B3F" w:rsidRDefault="00EF1B3F">
      <w:pPr>
        <w:numPr>
          <w:ilvl w:val="0"/>
          <w:numId w:val="37"/>
        </w:numPr>
        <w:ind w:right="0"/>
        <w:rPr>
          <w:rFonts w:hint="cs"/>
        </w:rPr>
      </w:pPr>
      <w:r>
        <w:rPr>
          <w:rFonts w:hint="cs"/>
          <w:rtl/>
          <w:lang w:bidi="ar-DZ"/>
        </w:rPr>
        <w:t>وضع الإجراءات الضرورية لتحسين تكوين المدرسين.</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8</w:t>
      </w:r>
      <w:r>
        <w:rPr>
          <w:rFonts w:hint="cs"/>
          <w:rtl/>
          <w:lang w:bidi="ar-DZ"/>
        </w:rPr>
        <w:t xml:space="preserve"> : ينسق المدير نشاطات أساتذة التعليم الأساسي المسؤولين على </w:t>
      </w:r>
      <w:r>
        <w:rPr>
          <w:rFonts w:hint="cs"/>
          <w:color w:val="000000"/>
          <w:rtl/>
          <w:lang w:bidi="ar-DZ"/>
        </w:rPr>
        <w:t>المادة</w:t>
      </w:r>
      <w:r>
        <w:rPr>
          <w:rFonts w:hint="cs"/>
          <w:rtl/>
          <w:lang w:bidi="ar-DZ"/>
        </w:rPr>
        <w:t xml:space="preserve"> والأساتذة الرئيسيين للتعليم الأساسي.</w:t>
      </w:r>
    </w:p>
    <w:p w:rsidR="00EF1B3F" w:rsidRDefault="00EF1B3F" w:rsidP="00490E89">
      <w:pPr>
        <w:rPr>
          <w:rFonts w:hint="cs"/>
          <w:rtl/>
        </w:rPr>
      </w:pPr>
      <w:r>
        <w:rPr>
          <w:rFonts w:hint="cs"/>
          <w:bCs/>
          <w:color w:val="000000"/>
          <w:highlight w:val="yellow"/>
          <w:rtl/>
          <w:lang w:bidi="ar-DZ"/>
        </w:rPr>
        <w:t>المادة</w:t>
      </w:r>
      <w:r>
        <w:rPr>
          <w:rFonts w:hint="cs"/>
          <w:bCs/>
          <w:color w:val="FF0000"/>
          <w:highlight w:val="yellow"/>
          <w:rtl/>
          <w:lang w:bidi="ar-DZ"/>
        </w:rPr>
        <w:t xml:space="preserve"> 9</w:t>
      </w:r>
      <w:r>
        <w:rPr>
          <w:rFonts w:hint="cs"/>
          <w:rtl/>
          <w:lang w:bidi="ar-DZ"/>
        </w:rPr>
        <w:t xml:space="preserve"> : تندرج رئاسة اجتماعات مجالس الأقسام ومجالس التعليم في إطار الوظيفة البيداغوجية الموكلة لمدير المؤسسة الذي يتعين عليه اتخاذ جميع التدابير للقيام بها بصفة فعلية .</w:t>
      </w:r>
    </w:p>
    <w:p w:rsidR="00EF1B3F" w:rsidRDefault="00EF1B3F">
      <w:pPr>
        <w:rPr>
          <w:rFonts w:hint="cs"/>
          <w:rtl/>
          <w:lang w:bidi="ar-DZ"/>
        </w:rPr>
      </w:pPr>
      <w:r>
        <w:rPr>
          <w:rFonts w:hint="cs"/>
          <w:bCs/>
          <w:color w:val="000000"/>
          <w:highlight w:val="yellow"/>
          <w:rtl/>
          <w:lang w:bidi="ar-DZ"/>
        </w:rPr>
        <w:lastRenderedPageBreak/>
        <w:t>المادة</w:t>
      </w:r>
      <w:r>
        <w:rPr>
          <w:rFonts w:hint="cs"/>
          <w:bCs/>
          <w:color w:val="FF0000"/>
          <w:highlight w:val="yellow"/>
          <w:rtl/>
          <w:lang w:bidi="ar-DZ"/>
        </w:rPr>
        <w:t xml:space="preserve"> 10</w:t>
      </w:r>
      <w:r>
        <w:rPr>
          <w:rFonts w:hint="cs"/>
          <w:rtl/>
          <w:lang w:bidi="ar-DZ"/>
        </w:rPr>
        <w:t xml:space="preserve"> : يتوجب على مدير المؤسسة أن يتأكد عن طريق المراقبة المنتظم</w:t>
      </w:r>
      <w:r>
        <w:rPr>
          <w:rFonts w:hint="eastAsia"/>
          <w:rtl/>
          <w:lang w:bidi="ar-DZ"/>
        </w:rPr>
        <w:t>ة</w:t>
      </w:r>
      <w:r>
        <w:rPr>
          <w:rFonts w:hint="cs"/>
          <w:rtl/>
          <w:lang w:bidi="ar-DZ"/>
        </w:rPr>
        <w:t xml:space="preserve"> لدفاتر النصوص من : </w:t>
      </w:r>
    </w:p>
    <w:p w:rsidR="00EF1B3F" w:rsidRDefault="00EF1B3F">
      <w:pPr>
        <w:numPr>
          <w:ilvl w:val="0"/>
          <w:numId w:val="38"/>
        </w:numPr>
        <w:ind w:right="0"/>
        <w:rPr>
          <w:rFonts w:hint="cs"/>
        </w:rPr>
      </w:pPr>
      <w:r>
        <w:rPr>
          <w:rFonts w:hint="cs"/>
          <w:rtl/>
          <w:lang w:bidi="ar-DZ"/>
        </w:rPr>
        <w:t>التدرج في تقديم الدروس وتسلسله.</w:t>
      </w:r>
    </w:p>
    <w:p w:rsidR="00EF1B3F" w:rsidRDefault="00EF1B3F">
      <w:pPr>
        <w:numPr>
          <w:ilvl w:val="0"/>
          <w:numId w:val="38"/>
        </w:numPr>
        <w:ind w:right="0"/>
        <w:rPr>
          <w:rFonts w:hint="cs"/>
        </w:rPr>
      </w:pPr>
      <w:r>
        <w:rPr>
          <w:rFonts w:hint="cs"/>
          <w:rtl/>
          <w:lang w:bidi="ar-DZ"/>
        </w:rPr>
        <w:t>تطبيق البرامج.</w:t>
      </w:r>
    </w:p>
    <w:p w:rsidR="00EF1B3F" w:rsidRDefault="00EF1B3F">
      <w:pPr>
        <w:numPr>
          <w:ilvl w:val="0"/>
          <w:numId w:val="38"/>
        </w:numPr>
        <w:ind w:right="0"/>
        <w:rPr>
          <w:rFonts w:hint="cs"/>
        </w:rPr>
      </w:pPr>
      <w:r>
        <w:rPr>
          <w:rFonts w:hint="cs"/>
          <w:rtl/>
          <w:lang w:bidi="ar-DZ"/>
        </w:rPr>
        <w:t>تواتر الروض المنزلية.</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11</w:t>
      </w:r>
      <w:r>
        <w:rPr>
          <w:rFonts w:hint="cs"/>
          <w:rtl/>
          <w:lang w:bidi="ar-DZ"/>
        </w:rPr>
        <w:t xml:space="preserve"> : يجب على المدير أن يزور المدرسين في أقسامهم ويتخذ الإجراءات الكفيلة لمساعدة الأساتذة المبتدئين والمدرسين الذين تنقصهم التجربة ، وترشيدا لعملهم .</w:t>
      </w:r>
    </w:p>
    <w:p w:rsidR="00EF1B3F" w:rsidRDefault="00EF1B3F">
      <w:pPr>
        <w:numPr>
          <w:ilvl w:val="0"/>
          <w:numId w:val="39"/>
        </w:numPr>
        <w:ind w:right="0"/>
        <w:rPr>
          <w:rFonts w:hint="cs"/>
        </w:rPr>
      </w:pPr>
      <w:r>
        <w:rPr>
          <w:rFonts w:hint="cs"/>
          <w:rtl/>
          <w:lang w:bidi="ar-DZ"/>
        </w:rPr>
        <w:t>تُتوج الزيارة بملاحظات ونصائح وتوجيهات تُقدم إلى الأستاذ .</w:t>
      </w:r>
    </w:p>
    <w:p w:rsidR="00EF1B3F" w:rsidRDefault="00EF1B3F">
      <w:pPr>
        <w:numPr>
          <w:ilvl w:val="0"/>
          <w:numId w:val="39"/>
        </w:numPr>
        <w:ind w:right="0"/>
        <w:rPr>
          <w:rFonts w:hint="cs"/>
        </w:rPr>
      </w:pPr>
      <w:r>
        <w:rPr>
          <w:rFonts w:hint="cs"/>
          <w:rtl/>
          <w:lang w:bidi="ar-DZ"/>
        </w:rPr>
        <w:t>تُدون في بطاقة زيارة تُرتّب في ملف المعني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2</w:t>
      </w:r>
      <w:r>
        <w:rPr>
          <w:rFonts w:hint="cs"/>
          <w:rtl/>
          <w:lang w:bidi="ar-DZ"/>
        </w:rPr>
        <w:t xml:space="preserve"> : يلزم المدير بالمشاركة في كل تفتيش يجري في المؤسسة على موظفي التأطير والحراسة أو التعليم باستثناء تفتيش التثبيت الذي تقوم به لجان خاصة.كما يشارك في المناقشة التي تعقب التفتيش المذكور ويتولى متابعة النتائج والتعليمات المقدمة وتطبيقها.</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3</w:t>
      </w:r>
      <w:r>
        <w:rPr>
          <w:rFonts w:hint="cs"/>
          <w:rtl/>
          <w:lang w:bidi="ar-DZ"/>
        </w:rPr>
        <w:t xml:space="preserve"> : يشارك مدير المدرسة الأساسية في تنظيم الامتحانات والمسابقات وتصحيحها ولجانها وفي عمليات التكوين وتحسين المستوى وتجديد المعارف التي تنظمها وزارة التربية .</w:t>
      </w:r>
    </w:p>
    <w:p w:rsidR="00EF1B3F" w:rsidRDefault="00EF1B3F">
      <w:pPr>
        <w:pStyle w:val="Titre2"/>
        <w:rPr>
          <w:rFonts w:hint="cs"/>
          <w:rtl/>
        </w:rPr>
      </w:pPr>
      <w:bookmarkStart w:id="2" w:name="_Toc23875745"/>
      <w:r>
        <w:rPr>
          <w:rFonts w:hint="cs"/>
          <w:rtl/>
        </w:rPr>
        <w:t>النشاطات التربوية</w:t>
      </w:r>
      <w:bookmarkEnd w:id="2"/>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4</w:t>
      </w:r>
      <w:r>
        <w:rPr>
          <w:rFonts w:hint="cs"/>
          <w:rtl/>
          <w:lang w:bidi="ar-DZ"/>
        </w:rPr>
        <w:t xml:space="preserve"> : يهدف الدور التربوي الذي يضطلع به مدير المؤسسة بصفة خاصة إلى توفير جوّ عام من شأنه تكوين مجموعة متماسكة قادرة على تذليل الصعبات والتحصين ضد الصراعات المحتملة وتفاديها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5</w:t>
      </w:r>
      <w:r>
        <w:rPr>
          <w:rFonts w:hint="cs"/>
          <w:rtl/>
          <w:lang w:bidi="ar-DZ"/>
        </w:rPr>
        <w:t xml:space="preserve"> : يجب أن تساعد علاقات المدير مع التلاميذ الموظفين وأولياء التلاميذ على تنمية الشعور بالمسؤولية وتقوية الثقة المتبادلة والتفاهم واحترام الشخصية والصداقة والتضامن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6</w:t>
      </w:r>
      <w:r>
        <w:rPr>
          <w:rFonts w:hint="cs"/>
          <w:rtl/>
          <w:lang w:bidi="ar-DZ"/>
        </w:rPr>
        <w:t xml:space="preserve"> : ينبغي أن يهدف عمل المدير إلى إقامة الشروط التي من شأنها إكمال التربية التي تمنحها الأسرة وتسيير الحياة ضمن الجماعة وغرس حب الوطن والتحفيز على العمل وبثّ روح التعاون الجماعي واحترام الغير.</w:t>
      </w:r>
    </w:p>
    <w:p w:rsidR="00EF1B3F" w:rsidRDefault="00EF1B3F">
      <w:pPr>
        <w:rPr>
          <w:rFonts w:hint="cs"/>
          <w:rtl/>
          <w:lang w:bidi="ar-DZ"/>
        </w:rPr>
      </w:pPr>
      <w:r>
        <w:rPr>
          <w:rFonts w:hint="cs"/>
          <w:rtl/>
          <w:lang w:bidi="ar-DZ"/>
        </w:rPr>
        <w:t>ويشجع المدير في هذا الإطار ، تطوير الأنشطة الثقافية والفنية والرياضية والأعمال المنتجة ، الفردية والجماعية ، وحصص الترفيه المنشطة التي تساعد على خلق المحيط الملائم لازدهار التلميذ واستقراره.</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7</w:t>
      </w:r>
      <w:r>
        <w:rPr>
          <w:rFonts w:hint="cs"/>
          <w:rtl/>
          <w:lang w:bidi="ar-DZ"/>
        </w:rPr>
        <w:t xml:space="preserve"> : ينبغي أن تساعد التقارير اليومية التي يقدمها مستشار التربية و المقتصد أو الموظف المكلف بالتسيير المالي ، مدير المؤسسة على التأكد مما يلي : </w:t>
      </w:r>
    </w:p>
    <w:p w:rsidR="00EF1B3F" w:rsidRDefault="00EF1B3F">
      <w:pPr>
        <w:numPr>
          <w:ilvl w:val="0"/>
          <w:numId w:val="40"/>
        </w:numPr>
        <w:ind w:right="0"/>
        <w:rPr>
          <w:rFonts w:hint="cs"/>
        </w:rPr>
      </w:pPr>
      <w:r>
        <w:rPr>
          <w:rFonts w:hint="cs"/>
          <w:rtl/>
          <w:lang w:bidi="ar-DZ"/>
        </w:rPr>
        <w:t>توافر الشروط المعنوية والأخلاقية والمادية لتسيير أنشطة التلميذ.</w:t>
      </w:r>
    </w:p>
    <w:p w:rsidR="00EF1B3F" w:rsidRDefault="00EF1B3F">
      <w:pPr>
        <w:numPr>
          <w:ilvl w:val="0"/>
          <w:numId w:val="40"/>
        </w:numPr>
        <w:ind w:right="0"/>
        <w:rPr>
          <w:rFonts w:hint="cs"/>
        </w:rPr>
      </w:pPr>
      <w:r>
        <w:rPr>
          <w:rFonts w:hint="cs"/>
          <w:rtl/>
          <w:lang w:bidi="ar-DZ"/>
        </w:rPr>
        <w:t>تظافر الجهود لمنح تعليم ناجح وتربية مطبقة للأهداف المرسومة للتعليم الأساسي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8</w:t>
      </w:r>
      <w:r>
        <w:rPr>
          <w:rFonts w:hint="cs"/>
          <w:rtl/>
          <w:lang w:bidi="ar-DZ"/>
        </w:rPr>
        <w:t xml:space="preserve"> : يرأس المدير مجلس التأديب ، ويسهر على تحقيق الهدف منه وهو إقامة النظام بما يضمن حماية الوسط المدرسي ويساعد على ارتقاء التلاميذ وازدهار شخصيتهم فرديا وجماعيا .</w:t>
      </w:r>
    </w:p>
    <w:p w:rsidR="00EF1B3F" w:rsidRDefault="00EF1B3F" w:rsidP="00490E89">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9</w:t>
      </w:r>
      <w:r>
        <w:rPr>
          <w:rFonts w:hint="cs"/>
          <w:rtl/>
          <w:lang w:bidi="ar-DZ"/>
        </w:rPr>
        <w:t xml:space="preserve"> : يتخذ المدير </w:t>
      </w:r>
      <w:r>
        <w:rPr>
          <w:rFonts w:hint="cs"/>
          <w:bCs/>
          <w:color w:val="FF0000"/>
          <w:rtl/>
          <w:lang w:bidi="ar-DZ"/>
        </w:rPr>
        <w:t>القرار</w:t>
      </w:r>
      <w:r>
        <w:rPr>
          <w:rFonts w:hint="cs"/>
          <w:rtl/>
          <w:lang w:bidi="ar-DZ"/>
        </w:rPr>
        <w:t>ات المتعلقة بمنجزات التلميذ وفقا للشروط التي يحددها وزير التربية .</w:t>
      </w:r>
    </w:p>
    <w:p w:rsidR="00EF1B3F" w:rsidRDefault="00EF1B3F">
      <w:pPr>
        <w:rPr>
          <w:rFonts w:hint="cs"/>
          <w:sz w:val="20"/>
          <w:szCs w:val="20"/>
          <w:rtl/>
          <w:lang w:bidi="ar-DZ"/>
        </w:rPr>
      </w:pPr>
    </w:p>
    <w:p w:rsidR="00EF1B3F" w:rsidRDefault="00EF1B3F">
      <w:pPr>
        <w:pStyle w:val="Titre2"/>
        <w:rPr>
          <w:rFonts w:hint="cs"/>
          <w:rtl/>
        </w:rPr>
      </w:pPr>
      <w:bookmarkStart w:id="3" w:name="_Toc23875746"/>
      <w:r>
        <w:rPr>
          <w:rFonts w:hint="cs"/>
          <w:rtl/>
        </w:rPr>
        <w:t>النشاطات الإدارية</w:t>
      </w:r>
      <w:bookmarkEnd w:id="3"/>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0</w:t>
      </w:r>
      <w:r>
        <w:rPr>
          <w:rFonts w:hint="cs"/>
          <w:rtl/>
          <w:lang w:bidi="ar-DZ"/>
        </w:rPr>
        <w:t xml:space="preserve"> : يتولى المدير التسيير الإداري للموظفين العاملين في المؤسسة ، ويقوم بما يلي : </w:t>
      </w:r>
    </w:p>
    <w:p w:rsidR="00EF1B3F" w:rsidRDefault="00EF1B3F">
      <w:pPr>
        <w:numPr>
          <w:ilvl w:val="0"/>
          <w:numId w:val="41"/>
        </w:numPr>
        <w:ind w:right="0"/>
        <w:rPr>
          <w:rFonts w:hint="cs"/>
        </w:rPr>
      </w:pPr>
      <w:r>
        <w:rPr>
          <w:rFonts w:hint="cs"/>
          <w:rtl/>
          <w:lang w:bidi="ar-DZ"/>
        </w:rPr>
        <w:t>يفتح ويمسك الملف الشخصي الخاص بكل موظف .</w:t>
      </w:r>
    </w:p>
    <w:p w:rsidR="00EF1B3F" w:rsidRDefault="00EF1B3F">
      <w:pPr>
        <w:numPr>
          <w:ilvl w:val="0"/>
          <w:numId w:val="41"/>
        </w:numPr>
        <w:ind w:right="0"/>
        <w:rPr>
          <w:rFonts w:hint="cs"/>
        </w:rPr>
      </w:pPr>
      <w:r>
        <w:rPr>
          <w:rFonts w:hint="cs"/>
          <w:rtl/>
          <w:lang w:bidi="ar-DZ"/>
        </w:rPr>
        <w:lastRenderedPageBreak/>
        <w:t>يمنح جميع الموظفين الخاضعين لسلطته نقطة سنوية يقدرها طبقا لسلم التنقيط المعمول به ، ويرفقها بتقييم مكتوب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1</w:t>
      </w:r>
      <w:r>
        <w:rPr>
          <w:rFonts w:hint="cs"/>
          <w:rtl/>
          <w:lang w:bidi="ar-DZ"/>
        </w:rPr>
        <w:t xml:space="preserve"> : يسهر مدير المؤسسة على احترام الآجال فيما يتعلق بإعداد التقارير و الجداول الدورية وإرسالها إلى السلطات السلمية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2</w:t>
      </w:r>
      <w:r>
        <w:rPr>
          <w:rFonts w:hint="cs"/>
          <w:rtl/>
          <w:lang w:bidi="ar-DZ"/>
        </w:rPr>
        <w:t xml:space="preserve"> : يستقبل المدير البريد الإداري الوارد على المؤسسة ويقدم بفتحه وفرزه قبل تسجيله في الأمانة ، ويحتفظ المدير بالبريد السري الموجه إلى 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3</w:t>
      </w:r>
      <w:r>
        <w:rPr>
          <w:rFonts w:hint="cs"/>
          <w:rtl/>
          <w:lang w:bidi="ar-DZ"/>
        </w:rPr>
        <w:t xml:space="preserve"> : يؤشر المدير ويوقّع على المراسلة الإدارية الصادرة عن المؤسسة ، ويراسل مصالح الإدارة المركزية عن طريق السلطة السلمية في الولاية ما عدا الحالات الخاصة المنصوص عليها في الرزنمة الإدارية أو الظروف الاستثنائية التي تستوجبها الضرورة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4</w:t>
      </w:r>
      <w:r>
        <w:rPr>
          <w:rFonts w:hint="cs"/>
          <w:rtl/>
          <w:lang w:bidi="ar-DZ"/>
        </w:rPr>
        <w:t xml:space="preserve"> : يتعيّن على مدير المدرسة الأساسية ضبط كافة الإجراءات الضرورية والتنظيمية من أجل ضمان أمن الأشخاص والتجهيزات داخل المؤسسة ، والسهر على إقامة التدابير اللازمة والتنظيمية في مجال حفظ الصحة والنظافة.</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5</w:t>
      </w:r>
      <w:r>
        <w:rPr>
          <w:rFonts w:hint="cs"/>
          <w:rtl/>
          <w:lang w:bidi="ar-DZ"/>
        </w:rPr>
        <w:t xml:space="preserve"> : يمثل المدير المؤسسة في جميع أعمال الحياة المدنية ، ويتولى وفقا للتنظيم الجاري به العمل تنفيذ مداولات مجلس التربية والتسيير .</w:t>
      </w:r>
    </w:p>
    <w:p w:rsidR="00EF1B3F" w:rsidRDefault="00EF1B3F">
      <w:pPr>
        <w:rPr>
          <w:rFonts w:hint="cs"/>
          <w:rtl/>
          <w:lang w:bidi="ar-DZ"/>
        </w:rPr>
      </w:pPr>
    </w:p>
    <w:p w:rsidR="00EF1B3F" w:rsidRDefault="00EF1B3F">
      <w:pPr>
        <w:pStyle w:val="Titre2"/>
        <w:rPr>
          <w:rFonts w:hint="cs"/>
          <w:rtl/>
        </w:rPr>
      </w:pPr>
      <w:bookmarkStart w:id="4" w:name="_Toc23875747"/>
      <w:r>
        <w:rPr>
          <w:rFonts w:hint="cs"/>
          <w:rtl/>
        </w:rPr>
        <w:t>النشاطات المالية</w:t>
      </w:r>
      <w:bookmarkEnd w:id="4"/>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6</w:t>
      </w:r>
      <w:r>
        <w:rPr>
          <w:rFonts w:hint="cs"/>
          <w:rtl/>
          <w:lang w:bidi="ar-DZ"/>
        </w:rPr>
        <w:t xml:space="preserve"> : يكون مدير المدرسة الأساسية الآمر الوحيد بالصرف في المؤسسة ، وبهذه الصفة يتولى عمليات الالتزام بالنفقات وتصفيتها ودفعها في حدود الاعتمادات المخصصة في ميزانية المؤسسة .</w:t>
      </w:r>
    </w:p>
    <w:p w:rsidR="00EF1B3F" w:rsidRDefault="00EF1B3F">
      <w:pPr>
        <w:numPr>
          <w:ilvl w:val="0"/>
          <w:numId w:val="42"/>
        </w:numPr>
        <w:ind w:right="0"/>
        <w:rPr>
          <w:rFonts w:hint="cs"/>
        </w:rPr>
      </w:pPr>
      <w:r>
        <w:rPr>
          <w:rFonts w:hint="cs"/>
          <w:rtl/>
          <w:lang w:bidi="ar-DZ"/>
        </w:rPr>
        <w:t>ويقوم المدير بمعاينة حقوق المؤسسة في ميدان الإرادات وتصفيتها واسترجاعها .</w:t>
      </w:r>
    </w:p>
    <w:p w:rsidR="00EF1B3F" w:rsidRDefault="00EF1B3F">
      <w:pPr>
        <w:numPr>
          <w:ilvl w:val="0"/>
          <w:numId w:val="42"/>
        </w:numPr>
        <w:ind w:right="0"/>
        <w:rPr>
          <w:rFonts w:hint="cs"/>
        </w:rPr>
      </w:pPr>
      <w:r>
        <w:rPr>
          <w:rFonts w:hint="cs"/>
          <w:rtl/>
          <w:lang w:bidi="ar-DZ"/>
        </w:rPr>
        <w:t>ويكون مسؤولا عن قانونية العمليات الخاصة بمعاينة الإرادات والالتزام بالنفقات الحسابية أمام السلطة السلمية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7</w:t>
      </w:r>
      <w:r>
        <w:rPr>
          <w:rFonts w:hint="cs"/>
          <w:rtl/>
          <w:lang w:bidi="ar-DZ"/>
        </w:rPr>
        <w:t xml:space="preserve"> : يساعد مدير المدرسة الأساسية عون محاسب يكلف بالتسيير المالي والمادي للمؤسسة وفقا لأحكام المرسوم رقم : 90-49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8</w:t>
      </w:r>
      <w:r>
        <w:rPr>
          <w:rFonts w:hint="cs"/>
          <w:rtl/>
          <w:lang w:bidi="ar-DZ"/>
        </w:rPr>
        <w:t xml:space="preserve"> : يجب على المدير بصفته الآمر بالصرف أن يتابع بانتظام وضعية الالتزامات ، ويراقب التواريخ المحددة للالتزامات ، وخصوصية الاعتمادات ومحدوديتها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9</w:t>
      </w:r>
      <w:r>
        <w:rPr>
          <w:rFonts w:hint="cs"/>
          <w:rtl/>
          <w:lang w:bidi="ar-DZ"/>
        </w:rPr>
        <w:t xml:space="preserve"> : يراقب المدير مسك المدونات الحسابية وتداول الأموال والمواد التابعة للمؤسسة ، ويقوم دوريا بمراقبة صندوق المال والعتاد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highlight w:val="yellow"/>
          <w:rtl/>
          <w:lang w:bidi="ar-DZ"/>
        </w:rPr>
        <w:t>0</w:t>
      </w:r>
      <w:r>
        <w:rPr>
          <w:rFonts w:hint="cs"/>
          <w:rtl/>
          <w:lang w:bidi="ar-DZ"/>
        </w:rPr>
        <w:t xml:space="preserve"> : لا يتداول المدير الأموال التابعة للمؤسسة ولا يحتفظ بمفاتيح صندوق المال والمخزن إلا في حالات خاصة واستثنائية وحسب شروط يحددها وزير التربية .</w:t>
      </w:r>
    </w:p>
    <w:p w:rsidR="00EF1B3F" w:rsidRDefault="00EF1B3F">
      <w:pPr>
        <w:rPr>
          <w:rFonts w:hint="cs"/>
          <w:rtl/>
        </w:rPr>
      </w:pPr>
    </w:p>
    <w:p w:rsidR="00EF1B3F" w:rsidRDefault="00EF1B3F" w:rsidP="00490E89">
      <w:pPr>
        <w:ind w:firstLine="0"/>
        <w:rPr>
          <w:rFonts w:hint="cs"/>
          <w:rtl/>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highlight w:val="yellow"/>
          <w:rtl/>
          <w:lang w:bidi="ar-DZ"/>
        </w:rPr>
        <w:t>1</w:t>
      </w:r>
      <w:r>
        <w:rPr>
          <w:rFonts w:hint="cs"/>
          <w:rtl/>
          <w:lang w:bidi="ar-DZ"/>
        </w:rPr>
        <w:t xml:space="preserve"> : يقوم المدير بالتعاون مع الموظف المكلف بالتسيير المالي والمادي للمؤسسة ، بإعداد مشاريع الميزانية وطلبات المقررات المعدلة .ويقدم بالاشتراك معه الحساب المالي مجلس التوجيه والتسيير والسلطات السلمية.</w:t>
      </w:r>
    </w:p>
    <w:p w:rsidR="00EF1B3F" w:rsidRDefault="00EF1B3F">
      <w:pPr>
        <w:pStyle w:val="Titre2"/>
        <w:rPr>
          <w:rFonts w:hint="cs"/>
          <w:rtl/>
        </w:rPr>
      </w:pPr>
      <w:bookmarkStart w:id="5" w:name="_Toc23875748"/>
      <w:r>
        <w:rPr>
          <w:rFonts w:hint="cs"/>
          <w:rtl/>
        </w:rPr>
        <w:lastRenderedPageBreak/>
        <w:t>أحكام ختامية</w:t>
      </w:r>
      <w:bookmarkEnd w:id="5"/>
    </w:p>
    <w:p w:rsidR="00EF1B3F" w:rsidRDefault="00EF1B3F">
      <w:pPr>
        <w:rPr>
          <w:rFonts w:hint="cs"/>
          <w:rtl/>
          <w:lang w:bidi="ar-DZ"/>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highlight w:val="yellow"/>
          <w:rtl/>
        </w:rPr>
        <w:t>2</w:t>
      </w:r>
      <w:r>
        <w:rPr>
          <w:rFonts w:hint="cs"/>
          <w:rtl/>
        </w:rPr>
        <w:t xml:space="preserve"> : لا يمكن لزوج مدير المؤسسة أو أحد أصوله أو فروعه أو أقاربه الاضطلاع بوظيفة التسيير المالي والمادي أو أية وظيفة تربوية أو إدارية في المؤسسة ، إلا بناء على رخصة تمنحها السلطة السلمية.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highlight w:val="yellow"/>
          <w:rtl/>
        </w:rPr>
        <w:t>3</w:t>
      </w:r>
      <w:r>
        <w:rPr>
          <w:rFonts w:hint="cs"/>
          <w:rtl/>
        </w:rPr>
        <w:t xml:space="preserve"> : يفتح المدير السجلات الإدارية والحسابية المتداولة في مختلف المصالح بالمؤسسة ويؤشر عليها قبل البدء في استعمالها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highlight w:val="yellow"/>
          <w:rtl/>
        </w:rPr>
        <w:t>4</w:t>
      </w:r>
      <w:r>
        <w:rPr>
          <w:rFonts w:hint="cs"/>
          <w:rtl/>
        </w:rPr>
        <w:t xml:space="preserve"> : لا يجوز وضع الإمضاءات المستنسخة على وثائق التربوية والإدارية أو الحسابية المستعملة في المؤسسة .</w:t>
      </w:r>
    </w:p>
    <w:p w:rsidR="00EF1B3F" w:rsidRDefault="00EF1B3F">
      <w:r>
        <w:rPr>
          <w:rFonts w:hint="cs"/>
          <w:bCs/>
          <w:color w:val="000000"/>
          <w:highlight w:val="yellow"/>
          <w:rtl/>
        </w:rPr>
        <w:t>المادة</w:t>
      </w:r>
      <w:r>
        <w:rPr>
          <w:rFonts w:hint="cs"/>
          <w:bCs/>
          <w:color w:val="FF0000"/>
          <w:highlight w:val="yellow"/>
          <w:rtl/>
        </w:rPr>
        <w:t xml:space="preserve"> 3</w:t>
      </w:r>
      <w:r>
        <w:rPr>
          <w:rFonts w:hint="cs"/>
          <w:highlight w:val="yellow"/>
          <w:rtl/>
        </w:rPr>
        <w:t>5</w:t>
      </w:r>
      <w:r>
        <w:rPr>
          <w:rFonts w:hint="cs"/>
          <w:rtl/>
        </w:rPr>
        <w:t xml:space="preserve"> : يخلف مدير المؤسسة الأساسية في حالة مانع أو انشغال مستشار للتربية في المؤسسة يعينه المدير نفسه ليتولى مسؤولياته الإدارية والتربوية ، غير أنه لا يمكن المكلف بالإدارة مؤقتا ممارسة المسؤوليات المالية إلا إذا كان مقرر التكليف بالمهام والذي ينبغي أن يتخذ طبقا للأشكال النظامية ينص صراحة على ذلك .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highlight w:val="yellow"/>
          <w:rtl/>
        </w:rPr>
        <w:t>6</w:t>
      </w:r>
      <w:r>
        <w:rPr>
          <w:rFonts w:hint="cs"/>
          <w:rtl/>
        </w:rPr>
        <w:t xml:space="preserve"> : يتوجب على مدير المؤسسة في حالة النقل والانتداب وانتهاء علاقة العمل أن يقوم بنقل المهام إلى المدير الذي يخلفه وفق شروط يحددها وزير التربية .</w:t>
      </w: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992E50" w:rsidRDefault="00992E50"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pPr>
    </w:p>
    <w:p w:rsidR="00A16B83" w:rsidRDefault="00A16B83" w:rsidP="0018258D">
      <w:pPr>
        <w:ind w:firstLine="0"/>
        <w:rPr>
          <w:rtl/>
        </w:rPr>
      </w:pPr>
    </w:p>
    <w:p w:rsidR="00EF1B3F" w:rsidRDefault="00EF1B3F" w:rsidP="00EF1B3F">
      <w:pPr>
        <w:ind w:firstLine="0"/>
        <w:rPr>
          <w:rtl/>
        </w:rPr>
      </w:pPr>
    </w:p>
    <w:p w:rsidR="00EF1B3F" w:rsidRDefault="00EF1B3F">
      <w:pPr>
        <w:pStyle w:val="Titre1"/>
        <w:rPr>
          <w:rFonts w:hint="cs"/>
          <w:rtl/>
        </w:rPr>
      </w:pPr>
      <w:bookmarkStart w:id="6" w:name="_Toc23875749"/>
      <w:r>
        <w:rPr>
          <w:rFonts w:hint="cs"/>
          <w:rtl/>
        </w:rPr>
        <w:t>تنصيب مدير المؤسسة واستلام المهام</w:t>
      </w:r>
      <w:bookmarkEnd w:id="6"/>
      <w:r>
        <w:rPr>
          <w:rFonts w:hint="cs"/>
          <w:rtl/>
        </w:rPr>
        <w:t xml:space="preserve"> </w:t>
      </w:r>
    </w:p>
    <w:p w:rsidR="00EF1B3F" w:rsidRDefault="00EF1B3F">
      <w:pPr>
        <w:rPr>
          <w:rFonts w:hint="cs"/>
          <w:rtl/>
        </w:rPr>
      </w:pPr>
      <w:r>
        <w:rPr>
          <w:rFonts w:hint="cs"/>
          <w:bCs/>
          <w:color w:val="FF0000"/>
          <w:rtl/>
        </w:rPr>
        <w:t>القرار</w:t>
      </w:r>
      <w:r>
        <w:rPr>
          <w:rFonts w:hint="cs"/>
          <w:rtl/>
        </w:rPr>
        <w:t xml:space="preserve"> رقم 338 المؤرخ في 13 نوفمبر 1991 الذي يحدد كيفيات تنصيب مدير المؤسسة واستلام المهام .</w:t>
      </w:r>
    </w:p>
    <w:p w:rsidR="00EF1B3F" w:rsidRDefault="00EF1B3F">
      <w:pPr>
        <w:rPr>
          <w:rFonts w:hint="cs"/>
          <w:rtl/>
        </w:rPr>
      </w:pPr>
    </w:p>
    <w:p w:rsidR="00EF1B3F" w:rsidRDefault="00EF1B3F">
      <w:pPr>
        <w:rPr>
          <w:rFonts w:hint="cs"/>
          <w:rtl/>
        </w:rPr>
      </w:pPr>
      <w:r>
        <w:rPr>
          <w:rFonts w:hint="cs"/>
          <w:bCs/>
          <w:color w:val="000000"/>
          <w:highlight w:val="yellow"/>
          <w:rtl/>
        </w:rPr>
        <w:lastRenderedPageBreak/>
        <w:t>المادة</w:t>
      </w:r>
      <w:r>
        <w:rPr>
          <w:rFonts w:hint="cs"/>
          <w:bCs/>
          <w:color w:val="FF0000"/>
          <w:highlight w:val="yellow"/>
          <w:rtl/>
        </w:rPr>
        <w:t xml:space="preserve"> 2</w:t>
      </w:r>
      <w:r>
        <w:rPr>
          <w:rFonts w:hint="cs"/>
          <w:rtl/>
        </w:rPr>
        <w:t xml:space="preserve"> : يتولى القيام بتنصي</w:t>
      </w:r>
      <w:r>
        <w:rPr>
          <w:rFonts w:hint="eastAsia"/>
          <w:rtl/>
        </w:rPr>
        <w:t>ب</w:t>
      </w:r>
      <w:r>
        <w:rPr>
          <w:rFonts w:hint="cs"/>
          <w:rtl/>
        </w:rPr>
        <w:t xml:space="preserve"> مدير المؤسسة مدير التربية على مستوى الولاية ويقوم بإعداد محضر يثبت فيه هذا المنصب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يشرع مدير المؤسسة فور تنصيبه في مباشرة المهام المرسومة له طبقا للأحكام القانونية الأساسية السارية عليه.</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تتم عملية نقل المهام بين المدير المعين والمدير السابق بحضور المقتصد أو من يقوم بوظيفته في أجل أقصاه أسبوع بعد تنصيبه.</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تشمل إجراءات نقل المهام ما يلي : </w:t>
      </w:r>
    </w:p>
    <w:p w:rsidR="00EF1B3F" w:rsidRDefault="00EF1B3F">
      <w:pPr>
        <w:numPr>
          <w:ilvl w:val="0"/>
          <w:numId w:val="43"/>
        </w:numPr>
        <w:ind w:right="0"/>
        <w:rPr>
          <w:rFonts w:hint="cs"/>
        </w:rPr>
      </w:pPr>
      <w:r>
        <w:rPr>
          <w:rFonts w:hint="cs"/>
          <w:rtl/>
        </w:rPr>
        <w:t>تقديم مساعدي مدير المؤسسة .</w:t>
      </w:r>
    </w:p>
    <w:p w:rsidR="00EF1B3F" w:rsidRDefault="00EF1B3F">
      <w:pPr>
        <w:numPr>
          <w:ilvl w:val="0"/>
          <w:numId w:val="43"/>
        </w:numPr>
        <w:ind w:right="0"/>
        <w:rPr>
          <w:rFonts w:hint="cs"/>
        </w:rPr>
      </w:pPr>
      <w:r>
        <w:rPr>
          <w:rFonts w:hint="cs"/>
          <w:rtl/>
        </w:rPr>
        <w:t>تفقد المحلات المدرسية ومختلف المرافق.</w:t>
      </w:r>
    </w:p>
    <w:p w:rsidR="00EF1B3F" w:rsidRDefault="00EF1B3F">
      <w:pPr>
        <w:numPr>
          <w:ilvl w:val="0"/>
          <w:numId w:val="43"/>
        </w:numPr>
        <w:ind w:right="0"/>
        <w:rPr>
          <w:rFonts w:hint="cs"/>
        </w:rPr>
      </w:pPr>
      <w:r>
        <w:rPr>
          <w:rFonts w:hint="cs"/>
          <w:rtl/>
        </w:rPr>
        <w:t>تبليغ كل المعلومات التي تساعد مدير المؤسسة في ممارسة صلاحياته.</w:t>
      </w:r>
    </w:p>
    <w:p w:rsidR="00EF1B3F" w:rsidRDefault="00EF1B3F">
      <w:pPr>
        <w:numPr>
          <w:ilvl w:val="0"/>
          <w:numId w:val="43"/>
        </w:numPr>
        <w:ind w:right="0"/>
        <w:rPr>
          <w:rFonts w:hint="cs"/>
        </w:rPr>
      </w:pPr>
      <w:r>
        <w:rPr>
          <w:rFonts w:hint="cs"/>
          <w:rtl/>
        </w:rPr>
        <w:t>تسليم كل السجلات والوثائق المتعلقة بتسيير المؤسسة .</w:t>
      </w:r>
    </w:p>
    <w:p w:rsidR="00EF1B3F" w:rsidRDefault="00EF1B3F">
      <w:pPr>
        <w:numPr>
          <w:ilvl w:val="0"/>
          <w:numId w:val="43"/>
        </w:numPr>
        <w:ind w:right="0"/>
        <w:rPr>
          <w:rFonts w:hint="cs"/>
        </w:rPr>
      </w:pPr>
      <w:r>
        <w:rPr>
          <w:rFonts w:hint="cs"/>
          <w:rtl/>
        </w:rPr>
        <w:t>ضبط مختلف السجلات والوثائق المتعلقة بالمحاسبة بما فيها الديون المستحقة وغلقها بتاريخ نقل المهام واستلامها.</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يحرر محضر يتضمن وقائع نقل المهام وفقا للنموذج المرفق وتوقعه كل الأطراف المشار إليها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تسلم نسخة من المحضر المذكور إلى كل واحد من الأعضاء الحاضرين وترسل نسخة منه إلى السلطة السلمية وتحفظ نسخة في أرشيف المؤسسة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تعتبر كل المستندات التي تتضمن التوجيهات والتعليمات الرسمية والمناشير ومذكرات العمل ومجموعات النصوص التنظيمية والجرائد الرسمية ملكية خاصة بالمؤسسة يتعين المحافظة عليها وعدم التصرف فيها.</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يمكن للمدير المُنصَّب أن يقدم تحفظاته المتعلقة بنقل المهام إلى السلطة السلمية في أجل أقصاه شهر. </w:t>
      </w:r>
    </w:p>
    <w:p w:rsidR="00EF1B3F" w:rsidRDefault="00EF1B3F">
      <w:pPr>
        <w:rPr>
          <w:rFonts w:hint="cs"/>
          <w:rtl/>
        </w:rPr>
      </w:pPr>
      <w:r>
        <w:rPr>
          <w:rFonts w:hint="cs"/>
          <w:rtl/>
        </w:rPr>
        <w:t xml:space="preserve"> </w:t>
      </w:r>
    </w:p>
    <w:p w:rsidR="00EF1B3F" w:rsidRDefault="00EF1B3F">
      <w:pPr>
        <w:rPr>
          <w:rFonts w:hint="cs"/>
          <w:rtl/>
        </w:rPr>
      </w:pPr>
    </w:p>
    <w:p w:rsidR="00EF1B3F" w:rsidRDefault="00EF1B3F">
      <w:pPr>
        <w:rPr>
          <w:rFonts w:hint="cs"/>
          <w:rtl/>
          <w:lang w:bidi="ar-DZ"/>
        </w:rPr>
      </w:pPr>
    </w:p>
    <w:p w:rsidR="00EF1B3F" w:rsidRDefault="00EF1B3F">
      <w:pPr>
        <w:rPr>
          <w:rFonts w:hint="cs"/>
          <w:rtl/>
          <w:lang w:bidi="ar-DZ"/>
        </w:rPr>
      </w:pPr>
      <w:r>
        <w:rPr>
          <w:rFonts w:hint="cs"/>
          <w:rtl/>
          <w:lang w:bidi="ar-DZ"/>
        </w:rPr>
        <w:t xml:space="preserve"> </w:t>
      </w:r>
    </w:p>
    <w:p w:rsidR="00EF1B3F" w:rsidRDefault="00EF1B3F">
      <w:pPr>
        <w:rPr>
          <w:lang w:bidi="ar-DZ"/>
        </w:rPr>
      </w:pPr>
    </w:p>
    <w:p w:rsidR="00EF0DEF" w:rsidRDefault="00EF0DEF">
      <w:pPr>
        <w:rPr>
          <w:lang w:bidi="ar-DZ"/>
        </w:rPr>
      </w:pPr>
    </w:p>
    <w:p w:rsidR="00EF0DEF" w:rsidRDefault="00EF0DEF">
      <w:pPr>
        <w:rPr>
          <w:lang w:bidi="ar-DZ"/>
        </w:rPr>
      </w:pPr>
    </w:p>
    <w:p w:rsidR="00EF0DEF" w:rsidRDefault="00EF0DEF">
      <w:pPr>
        <w:rPr>
          <w:lang w:bidi="ar-DZ"/>
        </w:rPr>
      </w:pPr>
    </w:p>
    <w:p w:rsidR="00EF0DEF" w:rsidRDefault="00EF0DEF">
      <w:pPr>
        <w:rPr>
          <w:lang w:bidi="ar-DZ"/>
        </w:rPr>
      </w:pPr>
    </w:p>
    <w:p w:rsidR="00EF0DEF" w:rsidRDefault="00EF0DEF">
      <w:pPr>
        <w:rPr>
          <w:lang w:bidi="ar-DZ"/>
        </w:rPr>
      </w:pPr>
    </w:p>
    <w:p w:rsidR="00EF1B3F" w:rsidRPr="00EF1B3F" w:rsidRDefault="00EF1B3F" w:rsidP="0018258D">
      <w:pPr>
        <w:ind w:firstLine="0"/>
        <w:rPr>
          <w:lang w:val="fr-FR" w:bidi="ar-DZ"/>
        </w:rPr>
      </w:pPr>
    </w:p>
    <w:p w:rsidR="00EF1B3F" w:rsidRDefault="00EF1B3F">
      <w:pPr>
        <w:rPr>
          <w:rFonts w:hint="cs"/>
          <w:rtl/>
          <w:lang w:bidi="ar-DZ"/>
        </w:rPr>
      </w:pPr>
    </w:p>
    <w:p w:rsidR="00EF1B3F" w:rsidRDefault="00EF1B3F">
      <w:pPr>
        <w:pStyle w:val="Titre1"/>
        <w:rPr>
          <w:rFonts w:hint="cs"/>
          <w:sz w:val="28"/>
          <w:rtl/>
        </w:rPr>
      </w:pPr>
      <w:bookmarkStart w:id="7" w:name="_Toc23875750"/>
      <w:r>
        <w:rPr>
          <w:rFonts w:hint="cs"/>
          <w:rtl/>
        </w:rPr>
        <w:t>حماية المؤسسات واستعمالها</w:t>
      </w:r>
      <w:bookmarkEnd w:id="7"/>
    </w:p>
    <w:p w:rsidR="00EF1B3F" w:rsidRDefault="00EF1B3F">
      <w:pPr>
        <w:rPr>
          <w:rFonts w:hint="cs"/>
          <w:sz w:val="28"/>
          <w:rtl/>
          <w:lang w:bidi="ar-DZ"/>
        </w:rPr>
      </w:pPr>
      <w:r>
        <w:rPr>
          <w:rFonts w:hint="cs"/>
          <w:sz w:val="28"/>
          <w:rtl/>
          <w:lang w:bidi="ar-DZ"/>
        </w:rPr>
        <w:t xml:space="preserve">مرسوم تنفيذي رقم 91-167 يتعلق بحماية المؤسسات التربية واستعمالها </w:t>
      </w:r>
    </w:p>
    <w:p w:rsidR="00EF1B3F" w:rsidRDefault="00EF1B3F">
      <w:pPr>
        <w:rPr>
          <w:rFonts w:hint="cs"/>
          <w:sz w:val="28"/>
          <w:rtl/>
          <w:lang w:bidi="ar-DZ"/>
        </w:rPr>
      </w:pPr>
    </w:p>
    <w:p w:rsidR="00EF1B3F" w:rsidRDefault="00EF1B3F">
      <w:pPr>
        <w:rPr>
          <w:rFonts w:hint="cs"/>
          <w:sz w:val="28"/>
          <w:rtl/>
          <w:lang w:bidi="ar-DZ"/>
        </w:rPr>
      </w:pPr>
      <w:r>
        <w:rPr>
          <w:rFonts w:hint="cs"/>
          <w:bCs/>
          <w:color w:val="000000"/>
          <w:sz w:val="28"/>
          <w:highlight w:val="yellow"/>
          <w:rtl/>
          <w:lang w:bidi="ar-DZ"/>
        </w:rPr>
        <w:lastRenderedPageBreak/>
        <w:t>المادة</w:t>
      </w:r>
      <w:r>
        <w:rPr>
          <w:rFonts w:hint="cs"/>
          <w:bCs/>
          <w:color w:val="FF0000"/>
          <w:sz w:val="28"/>
          <w:highlight w:val="yellow"/>
          <w:rtl/>
          <w:lang w:bidi="ar-DZ"/>
        </w:rPr>
        <w:t xml:space="preserve"> 1</w:t>
      </w:r>
      <w:r>
        <w:rPr>
          <w:rFonts w:hint="cs"/>
          <w:sz w:val="28"/>
          <w:rtl/>
          <w:lang w:bidi="ar-DZ"/>
        </w:rPr>
        <w:t xml:space="preserve">  : لا يمكن استعمال مؤسسات التربية إلا لأنشطة لها علاقة بهدفها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2</w:t>
      </w:r>
      <w:r>
        <w:rPr>
          <w:rFonts w:hint="cs"/>
          <w:sz w:val="28"/>
          <w:rtl/>
          <w:lang w:bidi="ar-DZ"/>
        </w:rPr>
        <w:t xml:space="preserve">  : يسمح بالدخول إلى المؤسسات التربية لمن يأتي :</w:t>
      </w:r>
    </w:p>
    <w:p w:rsidR="00EF1B3F" w:rsidRDefault="00EF1B3F">
      <w:pPr>
        <w:numPr>
          <w:ilvl w:val="0"/>
          <w:numId w:val="1"/>
        </w:numPr>
        <w:tabs>
          <w:tab w:val="clear" w:pos="720"/>
          <w:tab w:val="num" w:pos="1126"/>
          <w:tab w:val="left" w:pos="1687"/>
        </w:tabs>
        <w:ind w:left="939" w:right="0" w:firstLine="374"/>
        <w:rPr>
          <w:rFonts w:hint="cs"/>
          <w:sz w:val="28"/>
        </w:rPr>
      </w:pPr>
      <w:r>
        <w:rPr>
          <w:rFonts w:hint="cs"/>
          <w:sz w:val="28"/>
          <w:rtl/>
          <w:lang w:bidi="ar-DZ"/>
        </w:rPr>
        <w:t>التلاميذ المتمدرسون بها والموظفون الذين يعملون أو يسكنون فيها.</w:t>
      </w:r>
    </w:p>
    <w:p w:rsidR="00EF1B3F" w:rsidRDefault="00EF1B3F">
      <w:pPr>
        <w:numPr>
          <w:ilvl w:val="0"/>
          <w:numId w:val="1"/>
        </w:numPr>
        <w:tabs>
          <w:tab w:val="clear" w:pos="720"/>
          <w:tab w:val="num" w:pos="1126"/>
          <w:tab w:val="left" w:pos="1687"/>
        </w:tabs>
        <w:ind w:left="939" w:right="0" w:firstLine="374"/>
        <w:rPr>
          <w:rFonts w:hint="cs"/>
          <w:sz w:val="28"/>
        </w:rPr>
      </w:pPr>
      <w:r>
        <w:rPr>
          <w:rFonts w:hint="cs"/>
          <w:sz w:val="28"/>
          <w:rtl/>
          <w:lang w:bidi="ar-DZ"/>
        </w:rPr>
        <w:t>الموظفون المعتمدون للقيام بمهام المراقبة والتفتيش والتحقيق .</w:t>
      </w:r>
    </w:p>
    <w:p w:rsidR="00EF1B3F" w:rsidRDefault="00EF1B3F">
      <w:pPr>
        <w:numPr>
          <w:ilvl w:val="0"/>
          <w:numId w:val="1"/>
        </w:numPr>
        <w:tabs>
          <w:tab w:val="clear" w:pos="720"/>
          <w:tab w:val="num" w:pos="1126"/>
          <w:tab w:val="left" w:pos="1687"/>
        </w:tabs>
        <w:ind w:left="939" w:right="0" w:firstLine="374"/>
        <w:rPr>
          <w:rFonts w:hint="cs"/>
          <w:sz w:val="28"/>
        </w:rPr>
      </w:pPr>
      <w:r>
        <w:rPr>
          <w:rFonts w:hint="cs"/>
          <w:sz w:val="28"/>
          <w:rtl/>
          <w:lang w:bidi="ar-DZ"/>
        </w:rPr>
        <w:t>الموظفون المشاركون في أنشطة التربية والتكوين المبرمجة بصفة قانونية.</w:t>
      </w:r>
    </w:p>
    <w:p w:rsidR="00EF1B3F" w:rsidRDefault="00EF1B3F">
      <w:pPr>
        <w:numPr>
          <w:ilvl w:val="0"/>
          <w:numId w:val="1"/>
        </w:numPr>
        <w:tabs>
          <w:tab w:val="clear" w:pos="720"/>
          <w:tab w:val="num" w:pos="1126"/>
          <w:tab w:val="left" w:pos="1687"/>
        </w:tabs>
        <w:ind w:left="939" w:right="0" w:firstLine="374"/>
        <w:rPr>
          <w:rFonts w:hint="cs"/>
          <w:sz w:val="28"/>
        </w:rPr>
      </w:pPr>
      <w:r>
        <w:rPr>
          <w:rFonts w:hint="cs"/>
          <w:sz w:val="28"/>
          <w:rtl/>
          <w:lang w:bidi="ar-DZ"/>
        </w:rPr>
        <w:t>الموظفون الذين يقومون بمهام خاصة ذات منفعة عمومية.</w:t>
      </w:r>
    </w:p>
    <w:p w:rsidR="00EF1B3F" w:rsidRDefault="00EF1B3F">
      <w:pPr>
        <w:numPr>
          <w:ilvl w:val="0"/>
          <w:numId w:val="1"/>
        </w:numPr>
        <w:tabs>
          <w:tab w:val="clear" w:pos="720"/>
          <w:tab w:val="num" w:pos="1126"/>
          <w:tab w:val="left" w:pos="1687"/>
        </w:tabs>
        <w:ind w:left="939" w:right="0" w:firstLine="374"/>
        <w:rPr>
          <w:rFonts w:hint="cs"/>
          <w:sz w:val="28"/>
        </w:rPr>
      </w:pPr>
      <w:r>
        <w:rPr>
          <w:rFonts w:hint="cs"/>
          <w:sz w:val="28"/>
          <w:rtl/>
          <w:lang w:bidi="ar-DZ"/>
        </w:rPr>
        <w:t>أولياء التلاميذ في حدود المواقيت المعينة للاستقبال .</w:t>
      </w:r>
    </w:p>
    <w:p w:rsidR="00EF1B3F" w:rsidRDefault="00EF1B3F">
      <w:pPr>
        <w:numPr>
          <w:ilvl w:val="0"/>
          <w:numId w:val="1"/>
        </w:numPr>
        <w:tabs>
          <w:tab w:val="clear" w:pos="720"/>
          <w:tab w:val="num" w:pos="1126"/>
          <w:tab w:val="left" w:pos="1687"/>
        </w:tabs>
        <w:ind w:left="939" w:right="0" w:firstLine="374"/>
        <w:rPr>
          <w:rFonts w:hint="cs"/>
          <w:sz w:val="28"/>
        </w:rPr>
      </w:pPr>
      <w:r>
        <w:rPr>
          <w:rFonts w:hint="cs"/>
          <w:sz w:val="28"/>
          <w:rtl/>
          <w:lang w:bidi="ar-DZ"/>
        </w:rPr>
        <w:t>موردو المؤسسات المدرسية.</w:t>
      </w:r>
    </w:p>
    <w:p w:rsidR="00EF1B3F" w:rsidRDefault="00EF1B3F">
      <w:pPr>
        <w:rPr>
          <w:rFonts w:hint="cs"/>
          <w:rtl/>
          <w:lang w:bidi="ar-DZ"/>
        </w:rPr>
      </w:pPr>
      <w:r>
        <w:rPr>
          <w:rFonts w:hint="cs"/>
          <w:rtl/>
          <w:lang w:bidi="ar-DZ"/>
        </w:rPr>
        <w:t>وتخضع كافة أشكال الدخول الأخرى إلى رخصة مسبقة يمنحها حسب الحالة مدير المؤسسة أو مدير التربية على مستوى الولاية.</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rtl/>
          <w:lang w:bidi="ar-DZ"/>
        </w:rPr>
        <w:t xml:space="preserve">  : يمكن لهذه المؤسسات في إطار التكفل بالتربية المتواصلة وانفتاح المدرسة على المحيط أن تأوي خارج أوقات الدروس ، نشاطات لها صلة بتربية الشباب وترقيتهم وبتكوين العمال حسب شروط وكيفيات يحددها وزير التربية .</w:t>
      </w:r>
    </w:p>
    <w:p w:rsidR="00EF1B3F" w:rsidRDefault="00EF1B3F">
      <w:pPr>
        <w:numPr>
          <w:ilvl w:val="0"/>
          <w:numId w:val="2"/>
        </w:numPr>
        <w:ind w:right="0"/>
        <w:rPr>
          <w:rFonts w:hint="cs"/>
        </w:rPr>
      </w:pPr>
      <w:r>
        <w:rPr>
          <w:rFonts w:hint="cs"/>
          <w:rtl/>
          <w:lang w:bidi="ar-DZ"/>
        </w:rPr>
        <w:t>وتدخل الدروس المحروسة والاستدراكية المنظمة لفائدة التلاميذ المتمدرسين في إطار أحكام الفقرة أعلاه.</w:t>
      </w:r>
    </w:p>
    <w:p w:rsidR="00EF1B3F" w:rsidRDefault="00EF1B3F">
      <w:pPr>
        <w:rPr>
          <w:rFonts w:hint="cs"/>
        </w:rPr>
      </w:pPr>
    </w:p>
    <w:p w:rsidR="00EF1B3F" w:rsidRDefault="00EF1B3F">
      <w:pPr>
        <w:rPr>
          <w:rFonts w:hint="cs"/>
          <w:sz w:val="28"/>
          <w:rtl/>
          <w:lang w:bidi="ar-DZ"/>
        </w:rPr>
      </w:pPr>
      <w:r>
        <w:rPr>
          <w:rFonts w:hint="cs"/>
          <w:bCs/>
          <w:color w:val="000000"/>
          <w:highlight w:val="yellow"/>
          <w:rtl/>
          <w:lang w:bidi="ar-DZ"/>
        </w:rPr>
        <w:t>المادة</w:t>
      </w:r>
      <w:r>
        <w:rPr>
          <w:rFonts w:hint="cs"/>
          <w:bCs/>
          <w:color w:val="FF0000"/>
          <w:highlight w:val="yellow"/>
          <w:rtl/>
          <w:lang w:bidi="ar-DZ"/>
        </w:rPr>
        <w:t xml:space="preserve"> 4</w:t>
      </w:r>
      <w:r>
        <w:rPr>
          <w:rFonts w:hint="cs"/>
          <w:rtl/>
          <w:lang w:bidi="ar-DZ"/>
        </w:rPr>
        <w:t xml:space="preserve"> : يتكفل المستعملون المرخص لهم في إطار أحكام </w:t>
      </w:r>
      <w:r>
        <w:rPr>
          <w:rFonts w:hint="cs"/>
          <w:bCs/>
          <w:color w:val="000000"/>
          <w:highlight w:val="yellow"/>
          <w:rtl/>
          <w:lang w:bidi="ar-DZ"/>
        </w:rPr>
        <w:t>المادة</w:t>
      </w:r>
      <w:r>
        <w:rPr>
          <w:rFonts w:hint="cs"/>
          <w:bCs/>
          <w:color w:val="FF0000"/>
          <w:highlight w:val="yellow"/>
          <w:rtl/>
          <w:lang w:bidi="ar-DZ"/>
        </w:rPr>
        <w:t xml:space="preserve"> 3</w:t>
      </w:r>
      <w:r>
        <w:rPr>
          <w:rFonts w:hint="cs"/>
          <w:rtl/>
          <w:lang w:bidi="ar-DZ"/>
        </w:rPr>
        <w:t xml:space="preserve"> أعلاه بحماية المنشآت والتجهيزات وضمان أدائها العادي للدروس لفائدة التلاميذ .</w:t>
      </w:r>
    </w:p>
    <w:p w:rsidR="00EF1B3F" w:rsidRDefault="00EF1B3F">
      <w:pPr>
        <w:rPr>
          <w:rFonts w:hint="cs"/>
          <w:sz w:val="2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5</w:t>
      </w:r>
      <w:r>
        <w:rPr>
          <w:rFonts w:hint="cs"/>
          <w:sz w:val="28"/>
          <w:rtl/>
          <w:lang w:bidi="ar-DZ"/>
        </w:rPr>
        <w:t xml:space="preserve"> : يجب عدم اللجوء إلى المؤسسات المدرسية لإيواء الأشخاص المنكوبين أو ضحايا الكوارث الطبيعية إلا في حالات قاهرة ولمدة لا تتجاوز الثمانية ( 8 ) أيام بقرار من السلطة المختصة طبقا للتشريع والتنظيم الجاري بهما العمل .</w:t>
      </w:r>
    </w:p>
    <w:p w:rsidR="00EF1B3F" w:rsidRDefault="00EF1B3F">
      <w:pPr>
        <w:numPr>
          <w:ilvl w:val="0"/>
          <w:numId w:val="2"/>
        </w:numPr>
        <w:ind w:right="0"/>
        <w:rPr>
          <w:rFonts w:hint="cs"/>
          <w:sz w:val="28"/>
        </w:rPr>
      </w:pPr>
      <w:r>
        <w:rPr>
          <w:rFonts w:hint="cs"/>
          <w:sz w:val="28"/>
          <w:rtl/>
          <w:lang w:bidi="ar-DZ"/>
        </w:rPr>
        <w:t>وبعد انتهاء هذه المدة ، يجب على هذه السلطة إخلاء هذه المحلات وإعادتها إلى حالة تمكنها من السير العادي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6</w:t>
      </w:r>
      <w:r>
        <w:rPr>
          <w:rFonts w:hint="cs"/>
          <w:sz w:val="28"/>
          <w:rtl/>
          <w:lang w:bidi="ar-DZ"/>
        </w:rPr>
        <w:t xml:space="preserve"> : يمكن تسخير مؤسسات التربية لاحتضان عمليات الاقتراع بمناسبة الانتخاب أو الاستفتاء طبقا للتنظيم الجاري به العمل .</w:t>
      </w:r>
    </w:p>
    <w:p w:rsidR="00EF1B3F" w:rsidRDefault="00EF1B3F">
      <w:pPr>
        <w:rPr>
          <w:rFonts w:hint="cs"/>
          <w:sz w:val="2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7</w:t>
      </w:r>
      <w:r>
        <w:rPr>
          <w:rFonts w:hint="cs"/>
          <w:sz w:val="28"/>
          <w:rtl/>
          <w:lang w:bidi="ar-DZ"/>
        </w:rPr>
        <w:t xml:space="preserve"> : لا يمكن بأي حال من الأحوال استعمال مؤسسات التربية للنشاطات ذات الطابع السياسي.</w:t>
      </w:r>
    </w:p>
    <w:p w:rsidR="00EF1B3F" w:rsidRDefault="00EF1B3F" w:rsidP="00A16B83">
      <w:pPr>
        <w:ind w:firstLine="0"/>
        <w:rPr>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8</w:t>
      </w:r>
      <w:r>
        <w:rPr>
          <w:rFonts w:hint="cs"/>
          <w:sz w:val="28"/>
          <w:rtl/>
          <w:lang w:bidi="ar-DZ"/>
        </w:rPr>
        <w:t xml:space="preserve"> : لا يمكن للفروع النقابية وجمعيات أولياء التلاميذ المعتمدة أن تعقد اجتماعاتها في المؤسسة المدرسية إلا بعد الحصول على رخصة من مدير المؤسسة .</w:t>
      </w:r>
    </w:p>
    <w:p w:rsidR="00EF1B3F" w:rsidRDefault="00EF1B3F">
      <w:pPr>
        <w:numPr>
          <w:ilvl w:val="0"/>
          <w:numId w:val="2"/>
        </w:numPr>
        <w:tabs>
          <w:tab w:val="clear" w:pos="1004"/>
          <w:tab w:val="num" w:pos="748"/>
        </w:tabs>
        <w:ind w:right="0" w:hanging="534"/>
        <w:rPr>
          <w:rFonts w:hint="cs"/>
          <w:sz w:val="28"/>
        </w:rPr>
      </w:pPr>
      <w:r>
        <w:rPr>
          <w:rFonts w:hint="cs"/>
          <w:sz w:val="28"/>
          <w:rtl/>
          <w:lang w:bidi="ar-DZ"/>
        </w:rPr>
        <w:t>يجب أن تنعقد هذه الاجتماعات خارج ساعات الدراسة.وعلى الفروع النقابية وجمعيات أولياء التلاميذ أن تحافظ على المحلات والتجهيزات التي توضع تحت تصرفهم .</w:t>
      </w:r>
    </w:p>
    <w:p w:rsidR="00EF1B3F" w:rsidRDefault="00EF1B3F">
      <w:pPr>
        <w:rPr>
          <w:rFonts w:hint="cs"/>
          <w:sz w:val="2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9</w:t>
      </w:r>
      <w:r>
        <w:rPr>
          <w:rFonts w:hint="cs"/>
          <w:sz w:val="28"/>
          <w:rtl/>
          <w:lang w:bidi="ar-DZ"/>
        </w:rPr>
        <w:t xml:space="preserve"> : يسهر مديرو المؤسسات بالتعاون مع مصالح الحماية المدنية على إعداد مخططات الوقاية وتنظيم التدخلات والإسعافات في حالة الكوارث.</w:t>
      </w:r>
    </w:p>
    <w:p w:rsidR="00EF1B3F" w:rsidRDefault="00EF1B3F">
      <w:pPr>
        <w:rPr>
          <w:rFonts w:hint="cs"/>
          <w:sz w:val="2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10</w:t>
      </w:r>
      <w:r>
        <w:rPr>
          <w:rFonts w:hint="cs"/>
          <w:sz w:val="28"/>
          <w:rtl/>
          <w:lang w:bidi="ar-DZ"/>
        </w:rPr>
        <w:t xml:space="preserve"> : يجب على مديري المؤسسات في حالة وقوع حوادث تهدد أمن الأشخاص والممتلكات أن يخبروا الإدارة المعنية .</w:t>
      </w:r>
    </w:p>
    <w:p w:rsidR="00EF1B3F" w:rsidRDefault="00EF1B3F">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rtl/>
          <w:lang w:bidi="ar-DZ"/>
        </w:rPr>
      </w:pPr>
    </w:p>
    <w:p w:rsidR="00EF1B3F" w:rsidRDefault="00EF1B3F" w:rsidP="00490E89">
      <w:pPr>
        <w:ind w:firstLine="0"/>
        <w:rPr>
          <w:sz w:val="28"/>
          <w:rtl/>
          <w:lang w:bidi="ar-DZ"/>
        </w:rPr>
      </w:pPr>
    </w:p>
    <w:p w:rsidR="00EF1B3F" w:rsidRDefault="00EF1B3F">
      <w:pPr>
        <w:pStyle w:val="Titre1"/>
        <w:rPr>
          <w:rFonts w:hint="cs"/>
          <w:rtl/>
        </w:rPr>
      </w:pPr>
      <w:bookmarkStart w:id="8" w:name="_Toc23875751"/>
      <w:r>
        <w:rPr>
          <w:rFonts w:hint="cs"/>
          <w:rtl/>
        </w:rPr>
        <w:t>كيفية تثبيت الموظفين</w:t>
      </w:r>
      <w:bookmarkEnd w:id="8"/>
    </w:p>
    <w:p w:rsidR="00EF1B3F" w:rsidRDefault="00EF1B3F">
      <w:pPr>
        <w:rPr>
          <w:rFonts w:hint="cs"/>
          <w:rtl/>
          <w:lang w:bidi="ar-DZ"/>
        </w:rPr>
      </w:pPr>
      <w:r>
        <w:rPr>
          <w:rFonts w:hint="cs"/>
          <w:bCs/>
          <w:color w:val="FF0000"/>
          <w:rtl/>
          <w:lang w:bidi="ar-DZ"/>
        </w:rPr>
        <w:t>القرار</w:t>
      </w:r>
      <w:r>
        <w:rPr>
          <w:rFonts w:hint="cs"/>
          <w:rtl/>
          <w:lang w:bidi="ar-DZ"/>
        </w:rPr>
        <w:t xml:space="preserve"> رقم 158 المؤرخ في 26/02/1991 </w:t>
      </w:r>
    </w:p>
    <w:p w:rsidR="00EF1B3F" w:rsidRDefault="00EF1B3F">
      <w:pPr>
        <w:rPr>
          <w:rFonts w:hint="cs"/>
          <w:rtl/>
          <w:lang w:bidi="ar-DZ"/>
        </w:rPr>
      </w:pPr>
      <w:r>
        <w:rPr>
          <w:rFonts w:hint="cs"/>
          <w:rtl/>
          <w:lang w:bidi="ar-DZ"/>
        </w:rPr>
        <w:t xml:space="preserve">قرار يحدد كيفيات التفتيش لتثبيت موظفي الإدارة والحراسة والتسيير ....وتشكيل لجانه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rtl/>
          <w:lang w:bidi="ar-DZ"/>
        </w:rPr>
        <w:t xml:space="preserve"> : يجري تفتيش التثبيت على الموظفين المذكورين أثناء فترة التجربة كالتالي : </w:t>
      </w:r>
    </w:p>
    <w:p w:rsidR="00EF1B3F" w:rsidRDefault="00EF1B3F">
      <w:pPr>
        <w:numPr>
          <w:ilvl w:val="0"/>
          <w:numId w:val="2"/>
        </w:numPr>
        <w:ind w:right="0"/>
        <w:rPr>
          <w:rFonts w:hint="cs"/>
        </w:rPr>
      </w:pPr>
      <w:r>
        <w:rPr>
          <w:rFonts w:hint="cs"/>
          <w:rtl/>
          <w:lang w:bidi="ar-DZ"/>
        </w:rPr>
        <w:lastRenderedPageBreak/>
        <w:t>على مساعدي التربية ومساعدي المصالح الاقتصادية ونواب المقتصدين خلال الستة أشهر (6) التي تلي تاريخ التنصيب في مهامهم .</w:t>
      </w:r>
    </w:p>
    <w:p w:rsidR="00EF1B3F" w:rsidRDefault="00EF1B3F">
      <w:pPr>
        <w:numPr>
          <w:ilvl w:val="0"/>
          <w:numId w:val="2"/>
        </w:numPr>
        <w:ind w:right="0"/>
        <w:rPr>
          <w:rFonts w:hint="cs"/>
          <w:rtl/>
          <w:lang w:bidi="ar-DZ"/>
        </w:rPr>
      </w:pPr>
      <w:r>
        <w:rPr>
          <w:rFonts w:hint="cs"/>
          <w:rtl/>
          <w:lang w:bidi="ar-DZ"/>
        </w:rPr>
        <w:t xml:space="preserve">وعلى بقية المترشحين خلال التسعة أشهر (9)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3</w:t>
      </w:r>
      <w:r>
        <w:rPr>
          <w:rFonts w:hint="cs"/>
          <w:sz w:val="28"/>
          <w:rtl/>
          <w:lang w:bidi="ar-DZ"/>
        </w:rPr>
        <w:t xml:space="preserve"> : تقوم بإجراء تفتيش التثبيت على كل مترشح وفقا لمرتبته وتخصصه لجنة خاصة تضم : </w:t>
      </w:r>
    </w:p>
    <w:p w:rsidR="00EF1B3F" w:rsidRDefault="00EF1B3F">
      <w:pPr>
        <w:numPr>
          <w:ilvl w:val="0"/>
          <w:numId w:val="3"/>
        </w:numPr>
        <w:ind w:right="0"/>
        <w:rPr>
          <w:rFonts w:hint="cs"/>
          <w:sz w:val="28"/>
        </w:rPr>
      </w:pPr>
      <w:r>
        <w:rPr>
          <w:rFonts w:hint="cs"/>
          <w:sz w:val="28"/>
          <w:rtl/>
          <w:lang w:bidi="ar-DZ"/>
        </w:rPr>
        <w:t>مفتشا أو مدير مؤسسة بصفته رئيسا .</w:t>
      </w:r>
    </w:p>
    <w:p w:rsidR="00EF1B3F" w:rsidRDefault="00EF1B3F">
      <w:pPr>
        <w:numPr>
          <w:ilvl w:val="0"/>
          <w:numId w:val="3"/>
        </w:numPr>
        <w:ind w:right="0"/>
        <w:rPr>
          <w:rFonts w:hint="cs"/>
          <w:sz w:val="28"/>
        </w:rPr>
      </w:pPr>
      <w:r>
        <w:rPr>
          <w:rFonts w:hint="cs"/>
          <w:sz w:val="28"/>
          <w:rtl/>
          <w:lang w:bidi="ar-DZ"/>
        </w:rPr>
        <w:t>موظفين اثنين (2) مثبتين أعلى رتبة من المترشح المعني أو من نفس رتبته وتخصصه.</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5</w:t>
      </w:r>
      <w:r>
        <w:rPr>
          <w:rFonts w:hint="cs"/>
          <w:sz w:val="28"/>
          <w:rtl/>
          <w:lang w:bidi="ar-DZ"/>
        </w:rPr>
        <w:t xml:space="preserve"> : يستهدف تفتيش التثبيت إبداء الرأي في الآتي :</w:t>
      </w:r>
    </w:p>
    <w:p w:rsidR="00EF1B3F" w:rsidRDefault="00EF1B3F">
      <w:pPr>
        <w:numPr>
          <w:ilvl w:val="0"/>
          <w:numId w:val="4"/>
        </w:numPr>
        <w:ind w:right="0"/>
        <w:rPr>
          <w:rFonts w:hint="cs"/>
          <w:sz w:val="28"/>
        </w:rPr>
      </w:pPr>
      <w:r>
        <w:rPr>
          <w:rFonts w:hint="cs"/>
          <w:sz w:val="28"/>
          <w:rtl/>
          <w:lang w:bidi="ar-DZ"/>
        </w:rPr>
        <w:t>توافق نمط تكوين المترشح مع منصب العمل الذي أسند إليه.</w:t>
      </w:r>
    </w:p>
    <w:p w:rsidR="00EF1B3F" w:rsidRDefault="00EF1B3F">
      <w:pPr>
        <w:numPr>
          <w:ilvl w:val="0"/>
          <w:numId w:val="4"/>
        </w:numPr>
        <w:ind w:right="0"/>
        <w:rPr>
          <w:rFonts w:hint="cs"/>
          <w:sz w:val="28"/>
        </w:rPr>
      </w:pPr>
      <w:r>
        <w:rPr>
          <w:rFonts w:hint="cs"/>
          <w:sz w:val="28"/>
          <w:rtl/>
          <w:lang w:bidi="ar-DZ"/>
        </w:rPr>
        <w:t>مدى تنفيذ الوسائل المطلوبة بالمهام المرسومة له في القانون الأساسي الخاص.</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6</w:t>
      </w:r>
      <w:r>
        <w:rPr>
          <w:rFonts w:hint="cs"/>
          <w:sz w:val="28"/>
          <w:rtl/>
          <w:lang w:bidi="ar-DZ"/>
        </w:rPr>
        <w:t xml:space="preserve"> : يمكن أن يشتمل تفتيش التثبيت على : </w:t>
      </w:r>
    </w:p>
    <w:p w:rsidR="00EF1B3F" w:rsidRDefault="00EF1B3F">
      <w:pPr>
        <w:numPr>
          <w:ilvl w:val="0"/>
          <w:numId w:val="5"/>
        </w:numPr>
        <w:ind w:right="0"/>
        <w:rPr>
          <w:rFonts w:hint="cs"/>
          <w:sz w:val="28"/>
        </w:rPr>
      </w:pPr>
      <w:r>
        <w:rPr>
          <w:rFonts w:hint="cs"/>
          <w:sz w:val="28"/>
          <w:rtl/>
          <w:lang w:bidi="ar-DZ"/>
        </w:rPr>
        <w:t>زيارة الأماكن من أجل معاينة الظروف التي يعمل فيها المترشح وتقييم آثار عمله على تطوير المؤسسة أو المرفق ومدى مساهمته فيه.</w:t>
      </w:r>
    </w:p>
    <w:p w:rsidR="00EF1B3F" w:rsidRDefault="00EF1B3F">
      <w:pPr>
        <w:numPr>
          <w:ilvl w:val="0"/>
          <w:numId w:val="5"/>
        </w:numPr>
        <w:ind w:right="0"/>
        <w:rPr>
          <w:rFonts w:hint="cs"/>
          <w:sz w:val="28"/>
        </w:rPr>
      </w:pPr>
      <w:r>
        <w:rPr>
          <w:rFonts w:hint="cs"/>
          <w:sz w:val="28"/>
          <w:rtl/>
          <w:lang w:bidi="ar-DZ"/>
        </w:rPr>
        <w:t>محاورة المترشح في التنظيم العام للمؤسسة أو المرفق والمهام المسندة إليه.</w:t>
      </w:r>
    </w:p>
    <w:p w:rsidR="00EF1B3F" w:rsidRDefault="00EF1B3F">
      <w:pPr>
        <w:numPr>
          <w:ilvl w:val="0"/>
          <w:numId w:val="5"/>
        </w:numPr>
        <w:ind w:right="0"/>
        <w:rPr>
          <w:rFonts w:hint="cs"/>
          <w:sz w:val="28"/>
        </w:rPr>
      </w:pPr>
      <w:r>
        <w:rPr>
          <w:rFonts w:hint="cs"/>
          <w:sz w:val="28"/>
          <w:rtl/>
          <w:lang w:bidi="ar-DZ"/>
        </w:rPr>
        <w:t>مساءلته في التشريع والتنظيم المدرسي.</w:t>
      </w:r>
    </w:p>
    <w:p w:rsidR="00EF1B3F" w:rsidRDefault="00EF1B3F">
      <w:pPr>
        <w:numPr>
          <w:ilvl w:val="0"/>
          <w:numId w:val="5"/>
        </w:numPr>
        <w:ind w:right="0"/>
        <w:rPr>
          <w:rFonts w:hint="cs"/>
          <w:sz w:val="28"/>
        </w:rPr>
      </w:pPr>
      <w:r>
        <w:rPr>
          <w:rFonts w:hint="cs"/>
          <w:sz w:val="28"/>
          <w:rtl/>
          <w:lang w:bidi="ar-DZ"/>
        </w:rPr>
        <w:t>كل القضايا الأخرى المرتبطة بالمتطلبات بمنصب العمل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10</w:t>
      </w:r>
      <w:r>
        <w:rPr>
          <w:rFonts w:hint="cs"/>
          <w:sz w:val="28"/>
          <w:rtl/>
          <w:lang w:bidi="ar-DZ"/>
        </w:rPr>
        <w:t xml:space="preserve"> : يخبر المترشحون المعنيون بتاريخ تفتيش التثبيت أسبوعا على الأقل قبل زيارة اللجنة.</w:t>
      </w: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11</w:t>
      </w:r>
      <w:r>
        <w:rPr>
          <w:rFonts w:hint="cs"/>
          <w:sz w:val="28"/>
          <w:rtl/>
          <w:lang w:bidi="ar-DZ"/>
        </w:rPr>
        <w:t xml:space="preserve"> : يخول رئيس اللجنة وحده فقط الاطلاع على الملف المهني الخاص بالمترشح لتفتيش التثبيت.</w:t>
      </w: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2</w:t>
      </w:r>
      <w:r>
        <w:rPr>
          <w:rFonts w:hint="cs"/>
          <w:sz w:val="28"/>
          <w:rtl/>
          <w:lang w:bidi="ar-DZ"/>
        </w:rPr>
        <w:t xml:space="preserve"> : تقوم اللجنة الخاصة بتفتيش التثبيت بإعداد تقرير تضمنه خلاصة تنص بوضوح على أحد الاقتراحات الآتية : </w:t>
      </w:r>
    </w:p>
    <w:p w:rsidR="00EF1B3F" w:rsidRDefault="00EF1B3F">
      <w:pPr>
        <w:numPr>
          <w:ilvl w:val="0"/>
          <w:numId w:val="6"/>
        </w:numPr>
        <w:ind w:right="0"/>
        <w:rPr>
          <w:rFonts w:hint="cs"/>
          <w:sz w:val="28"/>
        </w:rPr>
      </w:pPr>
      <w:r>
        <w:rPr>
          <w:rFonts w:hint="cs"/>
          <w:sz w:val="28"/>
          <w:rtl/>
          <w:lang w:bidi="ar-DZ"/>
        </w:rPr>
        <w:t>الموافقة على التثبيت .</w:t>
      </w:r>
    </w:p>
    <w:p w:rsidR="00EF1B3F" w:rsidRDefault="00EF1B3F">
      <w:pPr>
        <w:numPr>
          <w:ilvl w:val="0"/>
          <w:numId w:val="6"/>
        </w:numPr>
        <w:ind w:right="0"/>
        <w:rPr>
          <w:rFonts w:hint="cs"/>
          <w:sz w:val="28"/>
        </w:rPr>
      </w:pPr>
      <w:r>
        <w:rPr>
          <w:rFonts w:hint="cs"/>
          <w:sz w:val="28"/>
          <w:rtl/>
          <w:lang w:bidi="ar-DZ"/>
        </w:rPr>
        <w:t>تمديد فترة التجربة.</w:t>
      </w:r>
    </w:p>
    <w:p w:rsidR="00EF1B3F" w:rsidRDefault="00EF1B3F">
      <w:pPr>
        <w:numPr>
          <w:ilvl w:val="0"/>
          <w:numId w:val="6"/>
        </w:numPr>
        <w:ind w:right="0"/>
        <w:rPr>
          <w:rFonts w:hint="cs"/>
          <w:sz w:val="28"/>
        </w:rPr>
      </w:pPr>
      <w:r>
        <w:rPr>
          <w:rFonts w:hint="cs"/>
          <w:sz w:val="28"/>
          <w:rtl/>
          <w:lang w:bidi="ar-DZ"/>
        </w:rPr>
        <w:t>الإعادة إلى الرتبة الأصلية أو إنهاء علاقة العمل .</w:t>
      </w:r>
    </w:p>
    <w:p w:rsidR="00EF1B3F" w:rsidRDefault="00EF1B3F">
      <w:pPr>
        <w:rPr>
          <w:sz w:val="28"/>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3</w:t>
      </w:r>
      <w:r>
        <w:rPr>
          <w:rFonts w:hint="cs"/>
          <w:sz w:val="28"/>
          <w:rtl/>
          <w:lang w:bidi="ar-DZ"/>
        </w:rPr>
        <w:t xml:space="preserve"> : ترفع اللجنة تقريرها بعد أن يوقع عليه جميع أعضائها إلى المصالح المختصة بوزارة التربية أو مديريات التربية خلال 15 يوما التي تلي الزيارة .</w:t>
      </w:r>
    </w:p>
    <w:p w:rsidR="00EF1B3F" w:rsidRDefault="00EF1B3F">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A16B83" w:rsidRDefault="00A16B83">
      <w:pPr>
        <w:rPr>
          <w:sz w:val="28"/>
          <w:lang w:bidi="ar-DZ"/>
        </w:rPr>
      </w:pPr>
    </w:p>
    <w:p w:rsidR="00EF1B3F" w:rsidRDefault="00EF1B3F">
      <w:pPr>
        <w:rPr>
          <w:sz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EF1B3F">
        <w:tc>
          <w:tcPr>
            <w:tcW w:w="2392" w:type="dxa"/>
            <w:shd w:val="clear" w:color="auto" w:fill="CCFFCC"/>
          </w:tcPr>
          <w:p w:rsidR="00EF1B3F" w:rsidRDefault="00EF1B3F">
            <w:pPr>
              <w:ind w:firstLine="0"/>
              <w:jc w:val="center"/>
              <w:rPr>
                <w:rFonts w:hint="cs"/>
                <w:sz w:val="28"/>
                <w:rtl/>
                <w:lang w:bidi="ar-DZ"/>
              </w:rPr>
            </w:pPr>
            <w:r>
              <w:rPr>
                <w:rFonts w:hint="cs"/>
                <w:sz w:val="28"/>
                <w:rtl/>
                <w:lang w:bidi="ar-DZ"/>
              </w:rPr>
              <w:t>رتبة المرشح</w:t>
            </w:r>
          </w:p>
        </w:tc>
        <w:tc>
          <w:tcPr>
            <w:tcW w:w="2392" w:type="dxa"/>
            <w:shd w:val="clear" w:color="auto" w:fill="CCFFCC"/>
          </w:tcPr>
          <w:p w:rsidR="00EF1B3F" w:rsidRDefault="00EF1B3F">
            <w:pPr>
              <w:ind w:firstLine="0"/>
              <w:jc w:val="center"/>
              <w:rPr>
                <w:rFonts w:hint="cs"/>
                <w:sz w:val="28"/>
                <w:rtl/>
                <w:lang w:bidi="ar-DZ"/>
              </w:rPr>
            </w:pPr>
            <w:r>
              <w:rPr>
                <w:rFonts w:hint="cs"/>
                <w:sz w:val="28"/>
                <w:rtl/>
                <w:lang w:bidi="ar-DZ"/>
              </w:rPr>
              <w:t>رئيس اللجنة</w:t>
            </w:r>
          </w:p>
        </w:tc>
        <w:tc>
          <w:tcPr>
            <w:tcW w:w="2393" w:type="dxa"/>
            <w:shd w:val="clear" w:color="auto" w:fill="CCFFCC"/>
          </w:tcPr>
          <w:p w:rsidR="00EF1B3F" w:rsidRDefault="00EF1B3F">
            <w:pPr>
              <w:ind w:firstLine="0"/>
              <w:jc w:val="center"/>
              <w:rPr>
                <w:rFonts w:hint="cs"/>
                <w:sz w:val="28"/>
                <w:rtl/>
                <w:lang w:bidi="ar-DZ"/>
              </w:rPr>
            </w:pPr>
            <w:r>
              <w:rPr>
                <w:rFonts w:hint="cs"/>
                <w:sz w:val="28"/>
                <w:rtl/>
                <w:lang w:bidi="ar-DZ"/>
              </w:rPr>
              <w:t>العضو الأول</w:t>
            </w:r>
          </w:p>
        </w:tc>
        <w:tc>
          <w:tcPr>
            <w:tcW w:w="2393" w:type="dxa"/>
            <w:shd w:val="clear" w:color="auto" w:fill="CCFFCC"/>
          </w:tcPr>
          <w:p w:rsidR="00EF1B3F" w:rsidRDefault="00EF1B3F">
            <w:pPr>
              <w:ind w:firstLine="0"/>
              <w:jc w:val="center"/>
              <w:rPr>
                <w:rFonts w:hint="cs"/>
                <w:sz w:val="28"/>
                <w:rtl/>
                <w:lang w:bidi="ar-DZ"/>
              </w:rPr>
            </w:pPr>
            <w:r>
              <w:rPr>
                <w:rFonts w:hint="cs"/>
                <w:sz w:val="28"/>
                <w:rtl/>
                <w:lang w:bidi="ar-DZ"/>
              </w:rPr>
              <w:t>العضو الثاني</w:t>
            </w:r>
          </w:p>
        </w:tc>
      </w:tr>
      <w:tr w:rsidR="00EF1B3F">
        <w:tc>
          <w:tcPr>
            <w:tcW w:w="2392" w:type="dxa"/>
          </w:tcPr>
          <w:p w:rsidR="00EF1B3F" w:rsidRDefault="00EF1B3F">
            <w:pPr>
              <w:ind w:firstLine="0"/>
              <w:jc w:val="center"/>
              <w:rPr>
                <w:rFonts w:hint="cs"/>
                <w:sz w:val="28"/>
                <w:rtl/>
                <w:lang w:bidi="ar-DZ"/>
              </w:rPr>
            </w:pPr>
            <w:r>
              <w:rPr>
                <w:rFonts w:hint="cs"/>
                <w:sz w:val="28"/>
                <w:rtl/>
                <w:lang w:bidi="ar-DZ"/>
              </w:rPr>
              <w:t>مدير مدرسة أساسية</w:t>
            </w:r>
          </w:p>
        </w:tc>
        <w:tc>
          <w:tcPr>
            <w:tcW w:w="2392" w:type="dxa"/>
          </w:tcPr>
          <w:p w:rsidR="00EF1B3F" w:rsidRDefault="00EF1B3F">
            <w:pPr>
              <w:ind w:firstLine="0"/>
              <w:jc w:val="center"/>
              <w:rPr>
                <w:rFonts w:hint="cs"/>
                <w:sz w:val="28"/>
                <w:rtl/>
                <w:lang w:bidi="ar-DZ"/>
              </w:rPr>
            </w:pPr>
            <w:r>
              <w:rPr>
                <w:rFonts w:hint="cs"/>
                <w:sz w:val="28"/>
                <w:rtl/>
                <w:lang w:bidi="ar-DZ"/>
              </w:rPr>
              <w:t>مفتش التربية والتكوين</w:t>
            </w:r>
          </w:p>
        </w:tc>
        <w:tc>
          <w:tcPr>
            <w:tcW w:w="2393" w:type="dxa"/>
          </w:tcPr>
          <w:p w:rsidR="00EF1B3F" w:rsidRDefault="00EF1B3F">
            <w:pPr>
              <w:ind w:firstLine="0"/>
              <w:jc w:val="center"/>
              <w:rPr>
                <w:rFonts w:hint="cs"/>
                <w:sz w:val="28"/>
                <w:rtl/>
                <w:lang w:bidi="ar-DZ"/>
              </w:rPr>
            </w:pPr>
            <w:r>
              <w:rPr>
                <w:rFonts w:hint="cs"/>
                <w:sz w:val="28"/>
                <w:rtl/>
                <w:lang w:bidi="ar-DZ"/>
              </w:rPr>
              <w:t>مدير مدرسة أساسية</w:t>
            </w:r>
          </w:p>
        </w:tc>
        <w:tc>
          <w:tcPr>
            <w:tcW w:w="2393" w:type="dxa"/>
          </w:tcPr>
          <w:p w:rsidR="00EF1B3F" w:rsidRDefault="00EF1B3F">
            <w:pPr>
              <w:ind w:firstLine="0"/>
              <w:jc w:val="center"/>
              <w:rPr>
                <w:rFonts w:hint="cs"/>
                <w:sz w:val="28"/>
                <w:rtl/>
                <w:lang w:bidi="ar-DZ"/>
              </w:rPr>
            </w:pPr>
            <w:r>
              <w:rPr>
                <w:rFonts w:hint="cs"/>
                <w:sz w:val="28"/>
                <w:rtl/>
                <w:lang w:bidi="ar-DZ"/>
              </w:rPr>
              <w:t>مدير مدرسة أساسية</w:t>
            </w:r>
          </w:p>
        </w:tc>
      </w:tr>
      <w:tr w:rsidR="00EF1B3F">
        <w:tc>
          <w:tcPr>
            <w:tcW w:w="2392" w:type="dxa"/>
          </w:tcPr>
          <w:p w:rsidR="00EF1B3F" w:rsidRDefault="00EF1B3F">
            <w:pPr>
              <w:ind w:firstLine="0"/>
              <w:jc w:val="center"/>
              <w:rPr>
                <w:rFonts w:hint="cs"/>
                <w:sz w:val="28"/>
                <w:rtl/>
                <w:lang w:bidi="ar-DZ"/>
              </w:rPr>
            </w:pPr>
            <w:r>
              <w:rPr>
                <w:rFonts w:hint="cs"/>
                <w:sz w:val="28"/>
                <w:rtl/>
                <w:lang w:bidi="ar-DZ"/>
              </w:rPr>
              <w:t>مستشار للتربية</w:t>
            </w:r>
          </w:p>
        </w:tc>
        <w:tc>
          <w:tcPr>
            <w:tcW w:w="2392" w:type="dxa"/>
          </w:tcPr>
          <w:p w:rsidR="00EF1B3F" w:rsidRDefault="00EF1B3F">
            <w:pPr>
              <w:ind w:firstLine="0"/>
              <w:jc w:val="center"/>
              <w:rPr>
                <w:rFonts w:hint="cs"/>
                <w:sz w:val="28"/>
                <w:rtl/>
                <w:lang w:bidi="ar-DZ"/>
              </w:rPr>
            </w:pPr>
            <w:r>
              <w:rPr>
                <w:rFonts w:hint="cs"/>
                <w:sz w:val="28"/>
                <w:rtl/>
                <w:lang w:bidi="ar-DZ"/>
              </w:rPr>
              <w:t>مفتش التربية والتكوين</w:t>
            </w:r>
          </w:p>
        </w:tc>
        <w:tc>
          <w:tcPr>
            <w:tcW w:w="2393" w:type="dxa"/>
          </w:tcPr>
          <w:p w:rsidR="00EF1B3F" w:rsidRDefault="00EF1B3F">
            <w:pPr>
              <w:ind w:firstLine="0"/>
              <w:jc w:val="center"/>
              <w:rPr>
                <w:rFonts w:hint="cs"/>
                <w:sz w:val="28"/>
                <w:rtl/>
                <w:lang w:bidi="ar-DZ"/>
              </w:rPr>
            </w:pPr>
            <w:r>
              <w:rPr>
                <w:rFonts w:hint="cs"/>
                <w:sz w:val="28"/>
                <w:rtl/>
                <w:lang w:bidi="ar-DZ"/>
              </w:rPr>
              <w:t>مدير مدرسة أساسية</w:t>
            </w:r>
          </w:p>
        </w:tc>
        <w:tc>
          <w:tcPr>
            <w:tcW w:w="2393" w:type="dxa"/>
          </w:tcPr>
          <w:p w:rsidR="00EF1B3F" w:rsidRDefault="00EF1B3F">
            <w:pPr>
              <w:ind w:firstLine="0"/>
              <w:jc w:val="center"/>
              <w:rPr>
                <w:rFonts w:hint="cs"/>
                <w:sz w:val="28"/>
                <w:rtl/>
                <w:lang w:bidi="ar-DZ"/>
              </w:rPr>
            </w:pPr>
            <w:r>
              <w:rPr>
                <w:rFonts w:hint="cs"/>
                <w:sz w:val="28"/>
                <w:rtl/>
                <w:lang w:bidi="ar-DZ"/>
              </w:rPr>
              <w:t>مستشار للتربية</w:t>
            </w:r>
          </w:p>
        </w:tc>
      </w:tr>
      <w:tr w:rsidR="00EF1B3F">
        <w:tc>
          <w:tcPr>
            <w:tcW w:w="2392" w:type="dxa"/>
          </w:tcPr>
          <w:p w:rsidR="00EF1B3F" w:rsidRDefault="00EF1B3F">
            <w:pPr>
              <w:ind w:firstLine="0"/>
              <w:jc w:val="center"/>
              <w:rPr>
                <w:rFonts w:hint="cs"/>
                <w:sz w:val="28"/>
                <w:rtl/>
                <w:lang w:bidi="ar-DZ"/>
              </w:rPr>
            </w:pPr>
            <w:r>
              <w:rPr>
                <w:rFonts w:hint="cs"/>
                <w:sz w:val="28"/>
                <w:rtl/>
                <w:lang w:bidi="ar-DZ"/>
              </w:rPr>
              <w:lastRenderedPageBreak/>
              <w:t>مساعد التربية</w:t>
            </w:r>
          </w:p>
        </w:tc>
        <w:tc>
          <w:tcPr>
            <w:tcW w:w="2392" w:type="dxa"/>
          </w:tcPr>
          <w:p w:rsidR="00EF1B3F" w:rsidRDefault="00EF1B3F">
            <w:pPr>
              <w:ind w:firstLine="0"/>
              <w:jc w:val="center"/>
              <w:rPr>
                <w:rFonts w:hint="cs"/>
                <w:sz w:val="28"/>
                <w:rtl/>
                <w:lang w:bidi="ar-DZ"/>
              </w:rPr>
            </w:pPr>
            <w:r>
              <w:rPr>
                <w:rFonts w:hint="cs"/>
                <w:sz w:val="28"/>
                <w:rtl/>
                <w:lang w:bidi="ar-DZ"/>
              </w:rPr>
              <w:t>مدير مدرسة أساسية</w:t>
            </w:r>
          </w:p>
        </w:tc>
        <w:tc>
          <w:tcPr>
            <w:tcW w:w="2393" w:type="dxa"/>
          </w:tcPr>
          <w:p w:rsidR="00EF1B3F" w:rsidRDefault="00EF1B3F">
            <w:pPr>
              <w:ind w:firstLine="0"/>
              <w:jc w:val="center"/>
              <w:rPr>
                <w:rFonts w:hint="cs"/>
                <w:sz w:val="28"/>
                <w:rtl/>
                <w:lang w:bidi="ar-DZ"/>
              </w:rPr>
            </w:pPr>
            <w:r>
              <w:rPr>
                <w:rFonts w:hint="cs"/>
                <w:sz w:val="28"/>
                <w:rtl/>
                <w:lang w:bidi="ar-DZ"/>
              </w:rPr>
              <w:t>مستشار للتربية</w:t>
            </w:r>
          </w:p>
        </w:tc>
        <w:tc>
          <w:tcPr>
            <w:tcW w:w="2393" w:type="dxa"/>
          </w:tcPr>
          <w:p w:rsidR="00EF1B3F" w:rsidRDefault="00EF1B3F">
            <w:pPr>
              <w:ind w:firstLine="0"/>
              <w:jc w:val="center"/>
              <w:rPr>
                <w:rFonts w:hint="cs"/>
                <w:sz w:val="28"/>
                <w:rtl/>
                <w:lang w:bidi="ar-DZ"/>
              </w:rPr>
            </w:pPr>
            <w:r>
              <w:rPr>
                <w:rFonts w:hint="cs"/>
                <w:sz w:val="28"/>
                <w:rtl/>
                <w:lang w:bidi="ar-DZ"/>
              </w:rPr>
              <w:t>مساعد التربية</w:t>
            </w:r>
          </w:p>
        </w:tc>
      </w:tr>
      <w:tr w:rsidR="00EF0DEF">
        <w:tc>
          <w:tcPr>
            <w:tcW w:w="2392" w:type="dxa"/>
          </w:tcPr>
          <w:p w:rsidR="00EF0DEF" w:rsidRDefault="00EF0DEF">
            <w:pPr>
              <w:ind w:firstLine="0"/>
              <w:jc w:val="center"/>
              <w:rPr>
                <w:sz w:val="28"/>
                <w:lang w:bidi="ar-DZ"/>
              </w:rPr>
            </w:pPr>
          </w:p>
          <w:p w:rsidR="00EF0DEF" w:rsidRDefault="00EF0DEF">
            <w:pPr>
              <w:ind w:firstLine="0"/>
              <w:jc w:val="center"/>
              <w:rPr>
                <w:sz w:val="28"/>
                <w:rtl/>
                <w:lang w:bidi="ar-DZ"/>
              </w:rPr>
            </w:pPr>
          </w:p>
        </w:tc>
        <w:tc>
          <w:tcPr>
            <w:tcW w:w="2392" w:type="dxa"/>
          </w:tcPr>
          <w:p w:rsidR="00EF0DEF" w:rsidRDefault="00EF0DEF">
            <w:pPr>
              <w:ind w:firstLine="0"/>
              <w:jc w:val="center"/>
              <w:rPr>
                <w:rFonts w:hint="cs"/>
                <w:sz w:val="28"/>
                <w:rtl/>
                <w:lang w:bidi="ar-DZ"/>
              </w:rPr>
            </w:pPr>
          </w:p>
        </w:tc>
        <w:tc>
          <w:tcPr>
            <w:tcW w:w="2393" w:type="dxa"/>
          </w:tcPr>
          <w:p w:rsidR="00EF0DEF" w:rsidRDefault="00EF0DEF">
            <w:pPr>
              <w:ind w:firstLine="0"/>
              <w:jc w:val="center"/>
              <w:rPr>
                <w:rFonts w:hint="cs"/>
                <w:sz w:val="28"/>
                <w:rtl/>
                <w:lang w:bidi="ar-DZ"/>
              </w:rPr>
            </w:pPr>
          </w:p>
        </w:tc>
        <w:tc>
          <w:tcPr>
            <w:tcW w:w="2393" w:type="dxa"/>
          </w:tcPr>
          <w:p w:rsidR="00EF0DEF" w:rsidRDefault="00EF0DEF">
            <w:pPr>
              <w:ind w:firstLine="0"/>
              <w:jc w:val="center"/>
              <w:rPr>
                <w:rFonts w:hint="cs"/>
                <w:sz w:val="28"/>
                <w:rtl/>
                <w:lang w:bidi="ar-DZ"/>
              </w:rPr>
            </w:pPr>
          </w:p>
        </w:tc>
      </w:tr>
    </w:tbl>
    <w:p w:rsidR="00EF1B3F" w:rsidRDefault="00EF1B3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pStyle w:val="Titre1"/>
      </w:pPr>
      <w:bookmarkStart w:id="9" w:name="_Toc23875752"/>
    </w:p>
    <w:p w:rsidR="00EF1B3F" w:rsidRDefault="00EF1B3F">
      <w:pPr>
        <w:pStyle w:val="Titre1"/>
        <w:rPr>
          <w:rFonts w:hint="cs"/>
          <w:rtl/>
        </w:rPr>
      </w:pPr>
      <w:r>
        <w:rPr>
          <w:rFonts w:hint="cs"/>
          <w:rtl/>
        </w:rPr>
        <w:t>مسك وإلزامية دفتر النصوص</w:t>
      </w:r>
      <w:bookmarkEnd w:id="9"/>
    </w:p>
    <w:p w:rsidR="00EF1B3F" w:rsidRDefault="00EF1B3F">
      <w:pPr>
        <w:rPr>
          <w:rFonts w:hint="cs"/>
          <w:sz w:val="28"/>
          <w:rtl/>
          <w:lang w:bidi="ar-DZ"/>
        </w:rPr>
      </w:pPr>
      <w:r>
        <w:rPr>
          <w:rFonts w:hint="cs"/>
          <w:bCs/>
          <w:color w:val="FF0000"/>
          <w:rtl/>
          <w:lang w:bidi="ar-DZ"/>
        </w:rPr>
        <w:t>القرار</w:t>
      </w:r>
      <w:r>
        <w:rPr>
          <w:rFonts w:hint="cs"/>
          <w:rtl/>
          <w:lang w:bidi="ar-DZ"/>
        </w:rPr>
        <w:t xml:space="preserve"> رقم 155 المؤرخ في 26/02/1991</w:t>
      </w:r>
      <w:r>
        <w:rPr>
          <w:rFonts w:hint="cs"/>
          <w:sz w:val="28"/>
          <w:rtl/>
          <w:lang w:bidi="ar-DZ"/>
        </w:rPr>
        <w:t xml:space="preserve"> يتعلق بمسك دفتر النصوص وإلزاميته في المدارس الأساسية </w:t>
      </w:r>
    </w:p>
    <w:p w:rsidR="00EF1B3F" w:rsidRDefault="00EF1B3F">
      <w:pPr>
        <w:rPr>
          <w:rFonts w:hint="cs"/>
          <w:sz w:val="28"/>
          <w:rtl/>
          <w:lang w:bidi="ar-DZ"/>
        </w:rPr>
      </w:pPr>
      <w:r>
        <w:rPr>
          <w:rFonts w:hint="cs"/>
          <w:bCs/>
          <w:color w:val="000000"/>
          <w:sz w:val="28"/>
          <w:highlight w:val="yellow"/>
          <w:rtl/>
          <w:lang w:bidi="ar-DZ"/>
        </w:rPr>
        <w:lastRenderedPageBreak/>
        <w:t>المادة</w:t>
      </w:r>
      <w:r>
        <w:rPr>
          <w:rFonts w:hint="cs"/>
          <w:bCs/>
          <w:color w:val="FF0000"/>
          <w:sz w:val="28"/>
          <w:highlight w:val="yellow"/>
          <w:rtl/>
          <w:lang w:bidi="ar-DZ"/>
        </w:rPr>
        <w:t xml:space="preserve"> 2</w:t>
      </w:r>
      <w:r>
        <w:rPr>
          <w:rFonts w:hint="cs"/>
          <w:sz w:val="28"/>
          <w:rtl/>
          <w:lang w:bidi="ar-DZ"/>
        </w:rPr>
        <w:t xml:space="preserve"> : يهدف دفتر النصوص إلى ما يلي : </w:t>
      </w:r>
    </w:p>
    <w:p w:rsidR="00EF1B3F" w:rsidRDefault="00EF1B3F">
      <w:pPr>
        <w:numPr>
          <w:ilvl w:val="0"/>
          <w:numId w:val="7"/>
        </w:numPr>
        <w:ind w:right="0"/>
        <w:rPr>
          <w:rFonts w:hint="cs"/>
          <w:sz w:val="28"/>
        </w:rPr>
      </w:pPr>
      <w:r>
        <w:rPr>
          <w:rFonts w:hint="cs"/>
          <w:sz w:val="28"/>
          <w:rtl/>
          <w:lang w:bidi="ar-DZ"/>
        </w:rPr>
        <w:t>يساعد التلميذ على التعرف على العمل المنجز في القسم والعمل المطلوب تحضيره .</w:t>
      </w:r>
    </w:p>
    <w:p w:rsidR="00EF1B3F" w:rsidRDefault="00EF1B3F">
      <w:pPr>
        <w:numPr>
          <w:ilvl w:val="0"/>
          <w:numId w:val="7"/>
        </w:numPr>
        <w:ind w:right="0"/>
        <w:rPr>
          <w:rFonts w:hint="cs"/>
          <w:sz w:val="28"/>
        </w:rPr>
      </w:pPr>
      <w:r>
        <w:rPr>
          <w:rFonts w:hint="cs"/>
          <w:sz w:val="28"/>
          <w:rtl/>
          <w:lang w:bidi="ar-DZ"/>
        </w:rPr>
        <w:t>يمكن أساتذة القسم من القيام بالربط فيما بينهم .</w:t>
      </w:r>
    </w:p>
    <w:p w:rsidR="00EF1B3F" w:rsidRDefault="00EF1B3F">
      <w:pPr>
        <w:numPr>
          <w:ilvl w:val="0"/>
          <w:numId w:val="7"/>
        </w:numPr>
        <w:ind w:right="0"/>
        <w:rPr>
          <w:rFonts w:hint="cs"/>
          <w:sz w:val="28"/>
        </w:rPr>
      </w:pPr>
      <w:r>
        <w:rPr>
          <w:rFonts w:hint="cs"/>
          <w:sz w:val="28"/>
          <w:rtl/>
          <w:lang w:bidi="ar-DZ"/>
        </w:rPr>
        <w:t xml:space="preserve">يضمن تواصل التعليم في حالة استخلاف الأستاذ المسؤول على </w:t>
      </w:r>
      <w:r>
        <w:rPr>
          <w:rFonts w:hint="cs"/>
          <w:color w:val="000000"/>
          <w:sz w:val="28"/>
          <w:rtl/>
          <w:lang w:bidi="ar-DZ"/>
        </w:rPr>
        <w:t>المادة</w:t>
      </w:r>
      <w:r>
        <w:rPr>
          <w:rFonts w:hint="cs"/>
          <w:sz w:val="28"/>
          <w:rtl/>
          <w:lang w:bidi="ar-DZ"/>
        </w:rPr>
        <w:t xml:space="preserve"> .</w:t>
      </w:r>
    </w:p>
    <w:p w:rsidR="00EF1B3F" w:rsidRDefault="00EF1B3F">
      <w:pPr>
        <w:numPr>
          <w:ilvl w:val="0"/>
          <w:numId w:val="7"/>
        </w:numPr>
        <w:ind w:right="0"/>
        <w:rPr>
          <w:rFonts w:hint="cs"/>
          <w:sz w:val="28"/>
        </w:rPr>
      </w:pPr>
      <w:r>
        <w:rPr>
          <w:rFonts w:hint="cs"/>
          <w:sz w:val="28"/>
          <w:rtl/>
          <w:lang w:bidi="ar-DZ"/>
        </w:rPr>
        <w:t>يسمح بالإطلاع على الشروط التي تنفذ فيها البرامج الرسمية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3</w:t>
      </w:r>
      <w:r>
        <w:rPr>
          <w:rFonts w:hint="cs"/>
          <w:sz w:val="28"/>
          <w:rtl/>
          <w:lang w:bidi="ar-DZ"/>
        </w:rPr>
        <w:t xml:space="preserve"> : ينبغي التمييز بين دفتر النصوص وكراس تحضير الدرس الخاص بالأستاذ.</w:t>
      </w: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4</w:t>
      </w:r>
      <w:r>
        <w:rPr>
          <w:rFonts w:hint="cs"/>
          <w:sz w:val="28"/>
          <w:rtl/>
          <w:lang w:bidi="ar-DZ"/>
        </w:rPr>
        <w:t xml:space="preserve"> : يضم دفتر النصوص معلومات مشتركة بين جميع المواد ومعلومات خاصة بكل مادة .</w:t>
      </w: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5</w:t>
      </w:r>
      <w:r>
        <w:rPr>
          <w:rFonts w:hint="cs"/>
          <w:sz w:val="28"/>
          <w:rtl/>
          <w:lang w:bidi="ar-DZ"/>
        </w:rPr>
        <w:t xml:space="preserve"> : تُدون المعلومات المشتركة في الصفحات الأولى من دفتر النصوص وهي تشتمل على  : </w:t>
      </w:r>
    </w:p>
    <w:p w:rsidR="00EF1B3F" w:rsidRDefault="00EF1B3F">
      <w:pPr>
        <w:numPr>
          <w:ilvl w:val="0"/>
          <w:numId w:val="8"/>
        </w:numPr>
        <w:ind w:right="0"/>
        <w:rPr>
          <w:rFonts w:hint="cs"/>
          <w:sz w:val="28"/>
        </w:rPr>
      </w:pPr>
      <w:r>
        <w:rPr>
          <w:rFonts w:hint="cs"/>
          <w:sz w:val="28"/>
          <w:rtl/>
          <w:lang w:bidi="ar-DZ"/>
        </w:rPr>
        <w:t xml:space="preserve">اسم الأستاذ الرئيسي </w:t>
      </w:r>
    </w:p>
    <w:p w:rsidR="00EF1B3F" w:rsidRDefault="00EF1B3F">
      <w:pPr>
        <w:numPr>
          <w:ilvl w:val="0"/>
          <w:numId w:val="8"/>
        </w:numPr>
        <w:ind w:right="0"/>
        <w:rPr>
          <w:rFonts w:hint="cs"/>
          <w:sz w:val="28"/>
        </w:rPr>
      </w:pPr>
      <w:r>
        <w:rPr>
          <w:rFonts w:hint="cs"/>
          <w:sz w:val="28"/>
          <w:rtl/>
          <w:lang w:bidi="ar-DZ"/>
        </w:rPr>
        <w:t>قائمة أساتذة القسم والأيام والمواعيد التي يستقبلون فيها الأولياء</w:t>
      </w:r>
    </w:p>
    <w:p w:rsidR="00EF1B3F" w:rsidRDefault="00EF1B3F">
      <w:pPr>
        <w:numPr>
          <w:ilvl w:val="0"/>
          <w:numId w:val="8"/>
        </w:numPr>
        <w:ind w:right="0"/>
        <w:rPr>
          <w:rFonts w:hint="cs"/>
          <w:sz w:val="28"/>
        </w:rPr>
      </w:pPr>
      <w:r>
        <w:rPr>
          <w:rFonts w:hint="cs"/>
          <w:sz w:val="28"/>
          <w:rtl/>
          <w:lang w:bidi="ar-DZ"/>
        </w:rPr>
        <w:t xml:space="preserve">اسم التلميذ المسؤول على القسم </w:t>
      </w:r>
    </w:p>
    <w:p w:rsidR="00EF1B3F" w:rsidRDefault="00EF1B3F">
      <w:pPr>
        <w:numPr>
          <w:ilvl w:val="0"/>
          <w:numId w:val="8"/>
        </w:numPr>
        <w:ind w:right="0"/>
        <w:rPr>
          <w:rFonts w:hint="cs"/>
          <w:sz w:val="28"/>
        </w:rPr>
      </w:pPr>
      <w:r>
        <w:rPr>
          <w:rFonts w:hint="cs"/>
          <w:sz w:val="28"/>
          <w:rtl/>
          <w:lang w:bidi="ar-DZ"/>
        </w:rPr>
        <w:t>جدول التوقيت في القسم</w:t>
      </w:r>
    </w:p>
    <w:p w:rsidR="00EF1B3F" w:rsidRDefault="00EF1B3F">
      <w:pPr>
        <w:numPr>
          <w:ilvl w:val="0"/>
          <w:numId w:val="8"/>
        </w:numPr>
        <w:ind w:right="0"/>
        <w:rPr>
          <w:rFonts w:hint="cs"/>
          <w:sz w:val="28"/>
        </w:rPr>
      </w:pPr>
      <w:r>
        <w:rPr>
          <w:rFonts w:hint="cs"/>
          <w:sz w:val="28"/>
          <w:rtl/>
          <w:lang w:bidi="ar-DZ"/>
        </w:rPr>
        <w:t xml:space="preserve">لائحة الفروض والاختبارات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6</w:t>
      </w:r>
      <w:r>
        <w:rPr>
          <w:rFonts w:hint="cs"/>
          <w:sz w:val="28"/>
          <w:rtl/>
          <w:lang w:bidi="ar-DZ"/>
        </w:rPr>
        <w:t xml:space="preserve"> : تتعلق المعلومات النوعية بالبرنامج وإجراء الدرس ، وهي تشتمل أساسا على التوزيعات الفصلية للبرنامج .وتتناول المعلومات المرتبطة بإجراء الدرس على :</w:t>
      </w:r>
    </w:p>
    <w:p w:rsidR="00EF1B3F" w:rsidRDefault="00EF1B3F">
      <w:pPr>
        <w:numPr>
          <w:ilvl w:val="0"/>
          <w:numId w:val="9"/>
        </w:numPr>
        <w:ind w:right="0"/>
        <w:rPr>
          <w:rFonts w:hint="cs"/>
          <w:sz w:val="28"/>
        </w:rPr>
      </w:pPr>
      <w:r>
        <w:rPr>
          <w:rFonts w:hint="cs"/>
          <w:sz w:val="28"/>
          <w:rtl/>
          <w:lang w:bidi="ar-DZ"/>
        </w:rPr>
        <w:t xml:space="preserve">تاريخ الدرس ومدته </w:t>
      </w:r>
    </w:p>
    <w:p w:rsidR="00EF1B3F" w:rsidRDefault="00EF1B3F">
      <w:pPr>
        <w:numPr>
          <w:ilvl w:val="0"/>
          <w:numId w:val="9"/>
        </w:numPr>
        <w:ind w:right="0"/>
        <w:rPr>
          <w:rFonts w:hint="cs"/>
          <w:sz w:val="28"/>
        </w:rPr>
      </w:pPr>
      <w:r>
        <w:rPr>
          <w:rFonts w:hint="cs"/>
          <w:sz w:val="28"/>
          <w:rtl/>
          <w:lang w:bidi="ar-DZ"/>
        </w:rPr>
        <w:t>عنوان الدرس ومراحله المختلفة</w:t>
      </w:r>
    </w:p>
    <w:p w:rsidR="00EF1B3F" w:rsidRDefault="00EF1B3F">
      <w:pPr>
        <w:numPr>
          <w:ilvl w:val="0"/>
          <w:numId w:val="9"/>
        </w:numPr>
        <w:ind w:right="0"/>
        <w:rPr>
          <w:rFonts w:hint="cs"/>
          <w:sz w:val="28"/>
        </w:rPr>
      </w:pPr>
      <w:r>
        <w:rPr>
          <w:rFonts w:hint="cs"/>
          <w:sz w:val="28"/>
          <w:rtl/>
          <w:lang w:bidi="ar-DZ"/>
        </w:rPr>
        <w:t>الفرض المعالج أثناء الحصة إن وُجد ، والتوزيعات الفصلية للبرنامج</w:t>
      </w:r>
    </w:p>
    <w:p w:rsidR="00EF1B3F" w:rsidRDefault="00EF1B3F">
      <w:pPr>
        <w:numPr>
          <w:ilvl w:val="0"/>
          <w:numId w:val="9"/>
        </w:numPr>
        <w:ind w:right="0"/>
        <w:rPr>
          <w:rFonts w:hint="cs"/>
          <w:sz w:val="28"/>
        </w:rPr>
      </w:pPr>
      <w:r>
        <w:rPr>
          <w:rFonts w:hint="cs"/>
          <w:sz w:val="28"/>
          <w:rtl/>
          <w:lang w:bidi="ar-DZ"/>
        </w:rPr>
        <w:t>العمل المطلوب إنجازه مع الإشارة إلى موعد تسليمه</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7</w:t>
      </w:r>
      <w:r>
        <w:rPr>
          <w:rFonts w:hint="cs"/>
          <w:sz w:val="28"/>
          <w:rtl/>
          <w:lang w:bidi="ar-DZ"/>
        </w:rPr>
        <w:t xml:space="preserve"> : يفتح دفتر النصوص للسنة الدراسية ويشرع في العمل به ابتداء من الدخول المدرسي .</w:t>
      </w: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8</w:t>
      </w:r>
      <w:r>
        <w:rPr>
          <w:rFonts w:hint="cs"/>
          <w:sz w:val="28"/>
          <w:rtl/>
          <w:lang w:bidi="ar-DZ"/>
        </w:rPr>
        <w:t xml:space="preserve"> : يتم مسك دفتر النصوص بكيفية موحدة في كل المؤسسات ويقوم الأستاذ بمراقبته والتوقيع عليه في نهاية الحصة أو الدرس.</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9</w:t>
      </w:r>
      <w:r>
        <w:rPr>
          <w:rFonts w:hint="cs"/>
          <w:sz w:val="28"/>
          <w:rtl/>
          <w:lang w:bidi="ar-DZ"/>
        </w:rPr>
        <w:t xml:space="preserve"> : يقوم بمسك دفتر النصوص تلميذ يعينه الأستاذ الرئيسي في القسم.</w:t>
      </w: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10</w:t>
      </w:r>
      <w:r>
        <w:rPr>
          <w:rFonts w:hint="cs"/>
          <w:sz w:val="28"/>
          <w:rtl/>
          <w:lang w:bidi="ar-DZ"/>
        </w:rPr>
        <w:t xml:space="preserve"> : يُودع دفتر النصوص في مكتب مستشار التربية في نهاية الفترة الصباحية والمسائية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11</w:t>
      </w:r>
      <w:r>
        <w:rPr>
          <w:rFonts w:hint="cs"/>
          <w:sz w:val="28"/>
          <w:rtl/>
          <w:lang w:bidi="ar-DZ"/>
        </w:rPr>
        <w:t xml:space="preserve"> : يتعين على مستشار التربية أن يتخذ الإجراءات الضرورية لتمكين التلميذ عند الحاجة من الإطلاع على دفتر النصوص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2</w:t>
      </w:r>
      <w:r>
        <w:rPr>
          <w:rFonts w:hint="cs"/>
          <w:sz w:val="28"/>
          <w:rtl/>
          <w:lang w:bidi="ar-DZ"/>
        </w:rPr>
        <w:t xml:space="preserve"> : يؤشر مدير المؤسسة على دفتر النصوص .</w:t>
      </w:r>
    </w:p>
    <w:p w:rsidR="00EF1B3F" w:rsidRDefault="00EF1B3F">
      <w:pPr>
        <w:rPr>
          <w:rFonts w:hint="cs"/>
          <w:sz w:val="8"/>
          <w:szCs w:val="8"/>
          <w:rtl/>
          <w:lang w:bidi="ar-DZ"/>
        </w:rPr>
      </w:pPr>
    </w:p>
    <w:p w:rsidR="00EF0DEF" w:rsidRDefault="00EF1B3F" w:rsidP="00A16B83">
      <w:pPr>
        <w:rPr>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3</w:t>
      </w:r>
      <w:r>
        <w:rPr>
          <w:rFonts w:hint="cs"/>
          <w:sz w:val="28"/>
          <w:rtl/>
          <w:lang w:bidi="ar-DZ"/>
        </w:rPr>
        <w:t xml:space="preserve"> : يُحفظ دفتر النصوص ثلاث سنوات على الأقل ضمن محفوظات المؤسسة .</w:t>
      </w:r>
    </w:p>
    <w:p w:rsidR="00EF1B3F" w:rsidRDefault="00EF1B3F">
      <w:pPr>
        <w:rPr>
          <w:rFonts w:hint="cs"/>
          <w:sz w:val="8"/>
          <w:szCs w:val="8"/>
          <w:rtl/>
          <w:lang w:bidi="ar-DZ"/>
        </w:rPr>
      </w:pPr>
    </w:p>
    <w:p w:rsidR="00EF1B3F" w:rsidRDefault="00EF1B3F">
      <w:pPr>
        <w:pStyle w:val="Titre1"/>
        <w:rPr>
          <w:rFonts w:hint="cs"/>
          <w:rtl/>
        </w:rPr>
      </w:pPr>
      <w:bookmarkStart w:id="10" w:name="_Toc23875753"/>
      <w:r>
        <w:rPr>
          <w:rFonts w:hint="cs"/>
          <w:rtl/>
        </w:rPr>
        <w:t>مجالس الأقسام : تنظيمها وعملها</w:t>
      </w:r>
      <w:bookmarkEnd w:id="10"/>
      <w:r>
        <w:rPr>
          <w:rFonts w:hint="cs"/>
          <w:rtl/>
        </w:rPr>
        <w:t xml:space="preserve"> </w:t>
      </w:r>
    </w:p>
    <w:p w:rsidR="00EF1B3F" w:rsidRDefault="00EF1B3F">
      <w:pPr>
        <w:rPr>
          <w:rFonts w:hint="cs"/>
          <w:sz w:val="28"/>
          <w:rtl/>
          <w:lang w:bidi="ar-DZ"/>
        </w:rPr>
      </w:pPr>
      <w:r>
        <w:rPr>
          <w:rFonts w:hint="cs"/>
          <w:bCs/>
          <w:color w:val="FF0000"/>
          <w:sz w:val="28"/>
          <w:rtl/>
          <w:lang w:bidi="ar-DZ"/>
        </w:rPr>
        <w:t>القرار</w:t>
      </w:r>
      <w:r>
        <w:rPr>
          <w:rFonts w:hint="cs"/>
          <w:sz w:val="28"/>
          <w:rtl/>
          <w:lang w:bidi="ar-DZ"/>
        </w:rPr>
        <w:t xml:space="preserve"> 157 المؤرخ في 26/02/1991 </w:t>
      </w:r>
    </w:p>
    <w:p w:rsidR="00EF1B3F" w:rsidRDefault="00EF1B3F">
      <w:pPr>
        <w:rPr>
          <w:rFonts w:hint="cs"/>
          <w:sz w:val="28"/>
          <w:rtl/>
          <w:lang w:bidi="ar-DZ"/>
        </w:rPr>
      </w:pPr>
      <w:r>
        <w:rPr>
          <w:rFonts w:hint="cs"/>
          <w:sz w:val="28"/>
          <w:rtl/>
          <w:lang w:bidi="ar-DZ"/>
        </w:rPr>
        <w:lastRenderedPageBreak/>
        <w:t xml:space="preserve">يتضمن إنشاء مجالس الأقسام وتنظيمها وعملها في الدارس الأساسية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2</w:t>
      </w:r>
      <w:r>
        <w:rPr>
          <w:rFonts w:hint="cs"/>
          <w:sz w:val="28"/>
          <w:rtl/>
          <w:lang w:bidi="ar-DZ"/>
        </w:rPr>
        <w:t xml:space="preserve"> : تتمثل مهمة مجلس القسم فيما يلي : </w:t>
      </w:r>
    </w:p>
    <w:p w:rsidR="00EF1B3F" w:rsidRDefault="00EF1B3F">
      <w:pPr>
        <w:numPr>
          <w:ilvl w:val="0"/>
          <w:numId w:val="10"/>
        </w:numPr>
        <w:ind w:right="0"/>
        <w:rPr>
          <w:rFonts w:hint="cs"/>
          <w:sz w:val="28"/>
        </w:rPr>
      </w:pPr>
      <w:r>
        <w:rPr>
          <w:rFonts w:hint="cs"/>
          <w:sz w:val="28"/>
          <w:rtl/>
          <w:lang w:bidi="ar-DZ"/>
        </w:rPr>
        <w:t xml:space="preserve">دراسة كل المسائل التي لها علاقة بالحياة في القسم </w:t>
      </w:r>
    </w:p>
    <w:p w:rsidR="00EF1B3F" w:rsidRDefault="00EF1B3F">
      <w:pPr>
        <w:numPr>
          <w:ilvl w:val="0"/>
          <w:numId w:val="10"/>
        </w:numPr>
        <w:ind w:right="0"/>
        <w:rPr>
          <w:rFonts w:hint="cs"/>
          <w:sz w:val="28"/>
        </w:rPr>
      </w:pPr>
      <w:r>
        <w:rPr>
          <w:rFonts w:hint="cs"/>
          <w:sz w:val="28"/>
          <w:rtl/>
          <w:lang w:bidi="ar-DZ"/>
        </w:rPr>
        <w:t>تشاور الأساتذة فيما بينهم حول تنسيق نشاطاتهم وضمان الانسجام والكيفيات التي يعتمدونها لتقييم عمل التلاميذ وتقديره .</w:t>
      </w:r>
    </w:p>
    <w:p w:rsidR="00EF1B3F" w:rsidRDefault="00EF1B3F">
      <w:pPr>
        <w:numPr>
          <w:ilvl w:val="0"/>
          <w:numId w:val="10"/>
        </w:numPr>
        <w:ind w:right="0"/>
        <w:rPr>
          <w:rFonts w:hint="cs"/>
          <w:sz w:val="28"/>
        </w:rPr>
      </w:pPr>
      <w:r>
        <w:rPr>
          <w:rFonts w:hint="cs"/>
          <w:sz w:val="28"/>
          <w:rtl/>
          <w:lang w:bidi="ar-DZ"/>
        </w:rPr>
        <w:t>القيام بالحصيلة الإجمالية للقسم ودراسة النتائج التي يتحصل عليها كل تلميذ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3</w:t>
      </w:r>
      <w:r>
        <w:rPr>
          <w:rFonts w:hint="cs"/>
          <w:sz w:val="28"/>
          <w:rtl/>
          <w:lang w:bidi="ar-DZ"/>
        </w:rPr>
        <w:t xml:space="preserve"> : يتشكل مجلس القسم من : </w:t>
      </w:r>
    </w:p>
    <w:p w:rsidR="00EF1B3F" w:rsidRDefault="00EF1B3F">
      <w:pPr>
        <w:numPr>
          <w:ilvl w:val="0"/>
          <w:numId w:val="11"/>
        </w:numPr>
        <w:ind w:right="0"/>
        <w:rPr>
          <w:rFonts w:hint="cs"/>
          <w:sz w:val="28"/>
        </w:rPr>
      </w:pPr>
      <w:r>
        <w:rPr>
          <w:rFonts w:hint="cs"/>
          <w:sz w:val="28"/>
          <w:rtl/>
          <w:lang w:bidi="ar-DZ"/>
        </w:rPr>
        <w:t xml:space="preserve">مدير المؤسسة بصفته رئيسا </w:t>
      </w:r>
    </w:p>
    <w:p w:rsidR="00EF1B3F" w:rsidRDefault="00EF1B3F">
      <w:pPr>
        <w:numPr>
          <w:ilvl w:val="0"/>
          <w:numId w:val="11"/>
        </w:numPr>
        <w:ind w:right="0"/>
        <w:rPr>
          <w:rFonts w:hint="cs"/>
          <w:sz w:val="28"/>
        </w:rPr>
      </w:pPr>
      <w:r>
        <w:rPr>
          <w:rFonts w:hint="cs"/>
          <w:sz w:val="28"/>
          <w:rtl/>
          <w:lang w:bidi="ar-DZ"/>
        </w:rPr>
        <w:t xml:space="preserve">مستشار التربية </w:t>
      </w:r>
    </w:p>
    <w:p w:rsidR="00EF1B3F" w:rsidRDefault="00EF1B3F">
      <w:pPr>
        <w:numPr>
          <w:ilvl w:val="0"/>
          <w:numId w:val="11"/>
        </w:numPr>
        <w:ind w:right="0"/>
        <w:rPr>
          <w:rFonts w:hint="cs"/>
          <w:sz w:val="28"/>
        </w:rPr>
      </w:pPr>
      <w:r>
        <w:rPr>
          <w:rFonts w:hint="cs"/>
          <w:sz w:val="28"/>
          <w:rtl/>
          <w:lang w:bidi="ar-DZ"/>
        </w:rPr>
        <w:t>الأساتذة الذين يدرسون في القسم المعني</w:t>
      </w:r>
    </w:p>
    <w:p w:rsidR="00EF1B3F" w:rsidRDefault="00EF1B3F">
      <w:pPr>
        <w:numPr>
          <w:ilvl w:val="0"/>
          <w:numId w:val="11"/>
        </w:numPr>
        <w:ind w:right="0"/>
        <w:rPr>
          <w:rFonts w:hint="cs"/>
          <w:sz w:val="28"/>
        </w:rPr>
      </w:pPr>
      <w:r>
        <w:rPr>
          <w:rFonts w:hint="cs"/>
          <w:sz w:val="28"/>
          <w:rtl/>
          <w:lang w:bidi="ar-DZ"/>
        </w:rPr>
        <w:t>مستشار التوجيه المدرسي</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4</w:t>
      </w:r>
      <w:r>
        <w:rPr>
          <w:rFonts w:hint="cs"/>
          <w:sz w:val="28"/>
          <w:rtl/>
          <w:lang w:bidi="ar-DZ"/>
        </w:rPr>
        <w:t xml:space="preserve"> : يجتمع مجلس القسم أربع (4) مرات على الأقل في السنة ، ويعقد اجتماعه الأول في بداية السنة الدراسية ويعقد الاجتماعات الثلاثة الأخرى في نهاية كل فصل دراسي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5</w:t>
      </w:r>
      <w:r>
        <w:rPr>
          <w:rFonts w:hint="cs"/>
          <w:sz w:val="28"/>
          <w:rtl/>
          <w:lang w:bidi="ar-DZ"/>
        </w:rPr>
        <w:t xml:space="preserve"> : يخصص الاجتماع المنعقد في بداية الدراسة لما يلي : </w:t>
      </w:r>
    </w:p>
    <w:p w:rsidR="00EF1B3F" w:rsidRDefault="00EF1B3F">
      <w:pPr>
        <w:numPr>
          <w:ilvl w:val="0"/>
          <w:numId w:val="12"/>
        </w:numPr>
        <w:ind w:right="0"/>
        <w:rPr>
          <w:rFonts w:hint="cs"/>
          <w:sz w:val="28"/>
        </w:rPr>
      </w:pPr>
      <w:r>
        <w:rPr>
          <w:rFonts w:hint="cs"/>
          <w:sz w:val="28"/>
          <w:rtl/>
          <w:lang w:bidi="ar-DZ"/>
        </w:rPr>
        <w:t xml:space="preserve">إفادة الأساتذة بالتعليمات والتوجيهات الرسمية </w:t>
      </w:r>
    </w:p>
    <w:p w:rsidR="00EF1B3F" w:rsidRDefault="00EF1B3F">
      <w:pPr>
        <w:numPr>
          <w:ilvl w:val="0"/>
          <w:numId w:val="12"/>
        </w:numPr>
        <w:ind w:right="0"/>
        <w:rPr>
          <w:rFonts w:hint="cs"/>
          <w:sz w:val="28"/>
        </w:rPr>
      </w:pPr>
      <w:r>
        <w:rPr>
          <w:rFonts w:hint="cs"/>
          <w:sz w:val="28"/>
          <w:rtl/>
          <w:lang w:bidi="ar-DZ"/>
        </w:rPr>
        <w:t xml:space="preserve">دراسة التركيبة للقسم والمقاييس التي تكون قد اعتمدت في إنشائها </w:t>
      </w:r>
    </w:p>
    <w:p w:rsidR="00EF1B3F" w:rsidRDefault="00EF1B3F">
      <w:pPr>
        <w:numPr>
          <w:ilvl w:val="0"/>
          <w:numId w:val="12"/>
        </w:numPr>
        <w:ind w:right="0"/>
        <w:rPr>
          <w:rFonts w:hint="cs"/>
          <w:sz w:val="28"/>
        </w:rPr>
      </w:pPr>
      <w:r>
        <w:rPr>
          <w:rFonts w:hint="cs"/>
          <w:sz w:val="28"/>
          <w:rtl/>
          <w:lang w:bidi="ar-DZ"/>
        </w:rPr>
        <w:t xml:space="preserve">التذكير بالظروف التي جرت فيها الأنشطة داخل القسم خلال السنة المنصرمة </w:t>
      </w:r>
    </w:p>
    <w:p w:rsidR="00EF1B3F" w:rsidRDefault="00EF1B3F">
      <w:pPr>
        <w:numPr>
          <w:ilvl w:val="0"/>
          <w:numId w:val="12"/>
        </w:numPr>
        <w:ind w:right="0"/>
        <w:rPr>
          <w:rFonts w:hint="cs"/>
          <w:sz w:val="28"/>
        </w:rPr>
      </w:pPr>
      <w:r>
        <w:rPr>
          <w:rFonts w:hint="cs"/>
          <w:sz w:val="28"/>
          <w:rtl/>
          <w:lang w:bidi="ar-DZ"/>
        </w:rPr>
        <w:t xml:space="preserve">سلوك التلاميذ خلال السنة المنقضية وقدراتهم ومستواهم </w:t>
      </w:r>
    </w:p>
    <w:p w:rsidR="00EF1B3F" w:rsidRDefault="00EF1B3F">
      <w:pPr>
        <w:numPr>
          <w:ilvl w:val="0"/>
          <w:numId w:val="12"/>
        </w:numPr>
        <w:ind w:right="0"/>
        <w:rPr>
          <w:rFonts w:hint="cs"/>
          <w:sz w:val="28"/>
        </w:rPr>
      </w:pPr>
      <w:r>
        <w:rPr>
          <w:rFonts w:hint="cs"/>
          <w:sz w:val="28"/>
          <w:rtl/>
          <w:lang w:bidi="ar-DZ"/>
        </w:rPr>
        <w:t xml:space="preserve">توزيع عمل التلاميذ ومدى التقدم في تنفيذه </w:t>
      </w:r>
    </w:p>
    <w:p w:rsidR="00EF1B3F" w:rsidRDefault="00EF1B3F">
      <w:pPr>
        <w:numPr>
          <w:ilvl w:val="0"/>
          <w:numId w:val="12"/>
        </w:numPr>
        <w:ind w:right="0"/>
        <w:rPr>
          <w:rFonts w:hint="cs"/>
          <w:sz w:val="28"/>
        </w:rPr>
      </w:pPr>
      <w:r>
        <w:rPr>
          <w:rFonts w:hint="cs"/>
          <w:sz w:val="28"/>
          <w:rtl/>
          <w:lang w:bidi="ar-DZ"/>
        </w:rPr>
        <w:t>النظر عند الاقتضاء في الالتماسات التي يرفعها التلاميذ وأوليائهم والتي تتعلق بقرار المجلس</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6</w:t>
      </w:r>
      <w:r>
        <w:rPr>
          <w:rFonts w:hint="cs"/>
          <w:sz w:val="28"/>
          <w:rtl/>
          <w:lang w:bidi="ar-DZ"/>
        </w:rPr>
        <w:t xml:space="preserve"> : تُخصص مداولات المجالس المنعقدة في نهاية الفصلين الأول و الثاني لما يلي : </w:t>
      </w:r>
    </w:p>
    <w:p w:rsidR="00EF1B3F" w:rsidRDefault="00EF1B3F">
      <w:pPr>
        <w:numPr>
          <w:ilvl w:val="0"/>
          <w:numId w:val="13"/>
        </w:numPr>
        <w:ind w:right="0"/>
        <w:rPr>
          <w:rFonts w:hint="cs"/>
          <w:sz w:val="28"/>
        </w:rPr>
      </w:pPr>
      <w:r>
        <w:rPr>
          <w:rFonts w:hint="cs"/>
          <w:sz w:val="28"/>
          <w:rtl/>
          <w:lang w:bidi="ar-DZ"/>
        </w:rPr>
        <w:t xml:space="preserve">تحليل الظروف التي تطبق فيها البرامج الرسمية والإجراءات الممكن اتخاذها لمعالجة النقائص المسجلة </w:t>
      </w:r>
    </w:p>
    <w:p w:rsidR="00EF1B3F" w:rsidRDefault="00EF1B3F">
      <w:pPr>
        <w:numPr>
          <w:ilvl w:val="0"/>
          <w:numId w:val="13"/>
        </w:numPr>
        <w:ind w:right="0"/>
        <w:rPr>
          <w:rFonts w:hint="cs"/>
          <w:sz w:val="28"/>
        </w:rPr>
      </w:pPr>
      <w:r>
        <w:rPr>
          <w:rFonts w:hint="cs"/>
          <w:sz w:val="28"/>
          <w:rtl/>
          <w:lang w:bidi="ar-DZ"/>
        </w:rPr>
        <w:t>تقييم نتائج كل تلميذ وتقديرها.</w:t>
      </w:r>
    </w:p>
    <w:p w:rsidR="00EF1B3F" w:rsidRDefault="00EF1B3F">
      <w:pPr>
        <w:numPr>
          <w:ilvl w:val="0"/>
          <w:numId w:val="13"/>
        </w:numPr>
        <w:ind w:right="0"/>
        <w:rPr>
          <w:rFonts w:hint="cs"/>
          <w:sz w:val="28"/>
        </w:rPr>
      </w:pPr>
      <w:r>
        <w:rPr>
          <w:rFonts w:hint="cs"/>
          <w:sz w:val="28"/>
          <w:rtl/>
          <w:lang w:bidi="ar-DZ"/>
        </w:rPr>
        <w:t>المعلومات والملاحظات التي تُدَون على الكشوف الفصلية والموجهة إلى الأولياء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7</w:t>
      </w:r>
      <w:r>
        <w:rPr>
          <w:rFonts w:hint="cs"/>
          <w:sz w:val="28"/>
          <w:rtl/>
          <w:lang w:bidi="ar-DZ"/>
        </w:rPr>
        <w:t xml:space="preserve"> : يمنح مجلس القسم مكافآت ويقرر عقوبات على ضوء النتائج الفصلية التي يتحصل عليها كل تلميذ.</w:t>
      </w:r>
    </w:p>
    <w:p w:rsidR="00EF1B3F" w:rsidRDefault="00EF1B3F">
      <w:pPr>
        <w:numPr>
          <w:ilvl w:val="0"/>
          <w:numId w:val="14"/>
        </w:numPr>
        <w:ind w:right="0"/>
        <w:rPr>
          <w:rFonts w:hint="cs"/>
          <w:sz w:val="28"/>
        </w:rPr>
      </w:pPr>
      <w:r>
        <w:rPr>
          <w:rFonts w:hint="cs"/>
          <w:sz w:val="28"/>
          <w:rtl/>
          <w:lang w:bidi="ar-DZ"/>
        </w:rPr>
        <w:t>تتمثل المكافآت في التسجيل على لوحة الشرف والتشجيعات والتهاني ، وتتمثل العقوبات في الإنذار أو التوبيخ ويتم تسجيلها على الكشوف الفصلية والدفاتر المدرسية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8</w:t>
      </w:r>
      <w:r>
        <w:rPr>
          <w:rFonts w:hint="cs"/>
          <w:sz w:val="28"/>
          <w:rtl/>
          <w:lang w:bidi="ar-DZ"/>
        </w:rPr>
        <w:t xml:space="preserve"> : علاوة على المهام المحددة في المادتين 6 و7 أعلاه ، يخصص المجلس المنعقد في نهاية السنة الدراسية لتحليل الحصيلة السنوية لنشاط التلاميذ و</w:t>
      </w:r>
      <w:r>
        <w:rPr>
          <w:rFonts w:hint="cs"/>
          <w:bCs/>
          <w:color w:val="FF0000"/>
          <w:sz w:val="28"/>
          <w:rtl/>
          <w:lang w:bidi="ar-DZ"/>
        </w:rPr>
        <w:t>القرار</w:t>
      </w:r>
      <w:r>
        <w:rPr>
          <w:rFonts w:hint="cs"/>
          <w:sz w:val="28"/>
          <w:rtl/>
          <w:lang w:bidi="ar-DZ"/>
        </w:rPr>
        <w:t>ات المتعلقة بمصير التلاميذ من حيث مواصلة الدراسة.</w:t>
      </w:r>
    </w:p>
    <w:p w:rsidR="00EF1B3F" w:rsidRDefault="00EF1B3F">
      <w:pPr>
        <w:rPr>
          <w:rFonts w:hint="cs"/>
          <w:sz w:val="2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rsidP="00A16B83">
      <w:pPr>
        <w:ind w:firstLine="0"/>
        <w:rPr>
          <w:sz w:val="8"/>
          <w:szCs w:val="8"/>
          <w:rtl/>
        </w:rPr>
      </w:pPr>
    </w:p>
    <w:p w:rsidR="00EF1B3F" w:rsidRDefault="00EF1B3F">
      <w:pPr>
        <w:rPr>
          <w:rFonts w:hint="cs"/>
          <w:sz w:val="8"/>
          <w:szCs w:val="8"/>
          <w:rtl/>
        </w:rPr>
      </w:pPr>
    </w:p>
    <w:p w:rsidR="00EF1B3F" w:rsidRDefault="00EF1B3F">
      <w:pPr>
        <w:rPr>
          <w:rFonts w:hint="cs"/>
          <w:sz w:val="28"/>
          <w:rtl/>
          <w:lang w:bidi="ar-DZ"/>
        </w:rPr>
      </w:pPr>
      <w:r>
        <w:rPr>
          <w:rFonts w:hint="cs"/>
          <w:bCs/>
          <w:color w:val="000000"/>
          <w:sz w:val="28"/>
          <w:highlight w:val="yellow"/>
          <w:rtl/>
          <w:lang w:bidi="ar-DZ"/>
        </w:rPr>
        <w:lastRenderedPageBreak/>
        <w:t>المادة</w:t>
      </w:r>
      <w:r>
        <w:rPr>
          <w:rFonts w:hint="cs"/>
          <w:bCs/>
          <w:color w:val="FF0000"/>
          <w:sz w:val="28"/>
          <w:highlight w:val="yellow"/>
          <w:rtl/>
          <w:lang w:bidi="ar-DZ"/>
        </w:rPr>
        <w:t xml:space="preserve"> 9</w:t>
      </w:r>
      <w:r>
        <w:rPr>
          <w:rFonts w:hint="cs"/>
          <w:sz w:val="28"/>
          <w:rtl/>
          <w:lang w:bidi="ar-DZ"/>
        </w:rPr>
        <w:t xml:space="preserve"> : يتخذ مجلس القسم في إطار التنظيم الجاري به العمل ، وبعد تحليل كافة العناصر والمعلومات الضرورية الخاصة بكل تلميذ ، قراراته على أساس من العدل والموضوعية وبكل سيادة.</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10</w:t>
      </w:r>
      <w:r>
        <w:rPr>
          <w:rFonts w:hint="cs"/>
          <w:sz w:val="28"/>
          <w:rtl/>
          <w:lang w:bidi="ar-DZ"/>
        </w:rPr>
        <w:t xml:space="preserve"> : مراعاة لأحكام </w:t>
      </w:r>
      <w:r>
        <w:rPr>
          <w:rFonts w:hint="cs"/>
          <w:bCs/>
          <w:color w:val="000000"/>
          <w:sz w:val="28"/>
          <w:highlight w:val="yellow"/>
          <w:rtl/>
          <w:lang w:bidi="ar-DZ"/>
        </w:rPr>
        <w:t>المادة</w:t>
      </w:r>
      <w:r>
        <w:rPr>
          <w:rFonts w:hint="cs"/>
          <w:bCs/>
          <w:color w:val="FF0000"/>
          <w:sz w:val="28"/>
          <w:highlight w:val="yellow"/>
          <w:rtl/>
          <w:lang w:bidi="ar-DZ"/>
        </w:rPr>
        <w:t xml:space="preserve"> 5</w:t>
      </w:r>
      <w:r>
        <w:rPr>
          <w:rFonts w:hint="cs"/>
          <w:sz w:val="28"/>
          <w:rtl/>
          <w:lang w:bidi="ar-DZ"/>
        </w:rPr>
        <w:t xml:space="preserve"> من الأمر 76-35 ، لا يمكن اتخاذ قرار بإقصاء تلميذ بصفة نهاية إلا إذا بلغ من العمر ستة (16) سنة كاملة في نهاية السنة المدنية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11</w:t>
      </w:r>
      <w:r>
        <w:rPr>
          <w:rFonts w:hint="cs"/>
          <w:sz w:val="28"/>
          <w:rtl/>
          <w:lang w:bidi="ar-DZ"/>
        </w:rPr>
        <w:t xml:space="preserve"> : تكون قرارات مجلس القسم نافذة سواء في المؤسسة الأصلية أو في أية مؤسسة أخرى ينتقل إليها التلميذ.</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sz w:val="28"/>
          <w:highlight w:val="yellow"/>
          <w:rtl/>
          <w:lang w:bidi="ar-DZ"/>
        </w:rPr>
        <w:t>2</w:t>
      </w:r>
      <w:r>
        <w:rPr>
          <w:rFonts w:hint="cs"/>
          <w:sz w:val="28"/>
          <w:rtl/>
          <w:lang w:bidi="ar-DZ"/>
        </w:rPr>
        <w:t xml:space="preserve"> : تسجل مداولات جلسات مجلس القسم في محاضر يقوم بتحريرها أستاذ معين لهذا الغرض يوقعها بالاشتراك مع مدير المؤسسة .</w:t>
      </w:r>
    </w:p>
    <w:p w:rsidR="00EF1B3F" w:rsidRDefault="00EF1B3F">
      <w:pPr>
        <w:numPr>
          <w:ilvl w:val="0"/>
          <w:numId w:val="14"/>
        </w:numPr>
        <w:ind w:right="0"/>
        <w:rPr>
          <w:rFonts w:hint="cs"/>
          <w:sz w:val="28"/>
        </w:rPr>
      </w:pPr>
      <w:r>
        <w:rPr>
          <w:rFonts w:hint="cs"/>
          <w:sz w:val="28"/>
          <w:rtl/>
          <w:lang w:bidi="ar-DZ"/>
        </w:rPr>
        <w:t>تُدَون مداولات القسم وقراراته في سجل خاص يفتتحه مدير المؤسسة ويؤشر عليه قبل البدء في استعماله.</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3</w:t>
      </w:r>
      <w:r>
        <w:rPr>
          <w:rFonts w:hint="cs"/>
          <w:sz w:val="28"/>
          <w:rtl/>
          <w:lang w:bidi="ar-DZ"/>
        </w:rPr>
        <w:t xml:space="preserve"> : يشكل سجل مداولات مجلس القسم وثيقة نظامية يحتفظ بها مدير المؤسسة وتعتمد مرجعا رسميا.</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4</w:t>
      </w:r>
      <w:r>
        <w:rPr>
          <w:rFonts w:hint="cs"/>
          <w:sz w:val="28"/>
          <w:rtl/>
          <w:lang w:bidi="ar-DZ"/>
        </w:rPr>
        <w:t xml:space="preserve"> : تخضع مداولات مجلس القسم للسرية المهنية ويصرح مدير المؤسسة بالنتائج للتلاميذ وأوليائهم بصفة رسمية داخل الأقسام ويرسل إلى الأولياء الكشوف الفصلية.</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5</w:t>
      </w:r>
      <w:r>
        <w:rPr>
          <w:rFonts w:hint="cs"/>
          <w:sz w:val="28"/>
          <w:rtl/>
          <w:lang w:bidi="ar-DZ"/>
        </w:rPr>
        <w:t xml:space="preserve"> : يتوجب على الأساتذة المشاركة في اجتماعات مجلس القسم وتعتبر هذه المهمة جزءا من واجباتهم المهنية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6</w:t>
      </w:r>
      <w:r>
        <w:rPr>
          <w:rFonts w:hint="cs"/>
          <w:sz w:val="28"/>
          <w:rtl/>
          <w:lang w:bidi="ar-DZ"/>
        </w:rPr>
        <w:t xml:space="preserve"> : تجرى اجتماعات مجالس القسم خارج المواعيد المقررة للدروس.</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7</w:t>
      </w:r>
      <w:r>
        <w:rPr>
          <w:rFonts w:hint="cs"/>
          <w:sz w:val="28"/>
          <w:rtl/>
          <w:lang w:bidi="ar-DZ"/>
        </w:rPr>
        <w:t xml:space="preserve"> : يمكن الأستاذ الرئيسي أن يطلب من مدير المؤسسة عقد مجلس القسم عند الضرورة.</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8</w:t>
      </w:r>
      <w:r>
        <w:rPr>
          <w:rFonts w:hint="cs"/>
          <w:sz w:val="28"/>
          <w:rtl/>
          <w:lang w:bidi="ar-DZ"/>
        </w:rPr>
        <w:t xml:space="preserve"> : يمكن للمدير في المؤسسات ذات الأعداد الكبيرة وفي حالة مانع أن يكلف الأستاذ الرئيسي برئاسة عدد معين من مجالس الأقسام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color w:val="FF0000"/>
          <w:sz w:val="28"/>
          <w:highlight w:val="yellow"/>
          <w:rtl/>
          <w:lang w:bidi="ar-DZ"/>
        </w:rPr>
        <w:t>9</w:t>
      </w:r>
      <w:r>
        <w:rPr>
          <w:rFonts w:hint="cs"/>
          <w:sz w:val="28"/>
          <w:rtl/>
          <w:lang w:bidi="ar-DZ"/>
        </w:rPr>
        <w:t xml:space="preserve"> : يشارك الأستاذ الرئيسي في تحضير مجالس القسم المنعقدة في نهاية كل فصل.</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2</w:t>
      </w:r>
      <w:r>
        <w:rPr>
          <w:rFonts w:hint="cs"/>
          <w:color w:val="FF0000"/>
          <w:sz w:val="28"/>
          <w:highlight w:val="yellow"/>
          <w:rtl/>
          <w:lang w:bidi="ar-DZ"/>
        </w:rPr>
        <w:t>0</w:t>
      </w:r>
      <w:r>
        <w:rPr>
          <w:rFonts w:hint="cs"/>
          <w:sz w:val="28"/>
          <w:rtl/>
          <w:lang w:bidi="ar-DZ"/>
        </w:rPr>
        <w:t xml:space="preserve"> : تبلغ رزنامة اجتماعات مجالس الأقسام المنعقدة في نهاية كل فصل وجداول أعمالها إلى أعضاء المجالس في أجل أقصاه أسبوعين قبل الاجتماع .</w:t>
      </w:r>
    </w:p>
    <w:p w:rsidR="00EF1B3F" w:rsidRDefault="00EF1B3F" w:rsidP="00EF1B3F">
      <w:pPr>
        <w:ind w:firstLine="0"/>
        <w:rPr>
          <w:sz w:val="28"/>
          <w:rtl/>
          <w:lang w:bidi="ar-DZ"/>
        </w:rPr>
      </w:pPr>
    </w:p>
    <w:p w:rsidR="00EF0DEF" w:rsidRDefault="00EF0DEF" w:rsidP="00CD0504">
      <w:pPr>
        <w:ind w:firstLine="0"/>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A16B83" w:rsidRDefault="00A16B83">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EF0DEF" w:rsidRDefault="00EF0DEF">
      <w:pPr>
        <w:rPr>
          <w:sz w:val="8"/>
          <w:szCs w:val="8"/>
          <w:lang w:bidi="ar-DZ"/>
        </w:rPr>
      </w:pPr>
    </w:p>
    <w:p w:rsidR="00992E50" w:rsidRDefault="00992E50" w:rsidP="00CD0504">
      <w:pPr>
        <w:ind w:firstLine="0"/>
        <w:rPr>
          <w:sz w:val="8"/>
          <w:szCs w:val="8"/>
          <w:rtl/>
          <w:lang w:bidi="ar-DZ"/>
        </w:rPr>
      </w:pPr>
    </w:p>
    <w:p w:rsidR="00EF1B3F" w:rsidRDefault="00EF1B3F">
      <w:pPr>
        <w:rPr>
          <w:rFonts w:hint="cs"/>
          <w:sz w:val="8"/>
          <w:szCs w:val="8"/>
          <w:rtl/>
          <w:lang w:bidi="ar-DZ"/>
        </w:rPr>
      </w:pPr>
    </w:p>
    <w:p w:rsidR="00EF1B3F" w:rsidRDefault="00EF1B3F">
      <w:pPr>
        <w:pStyle w:val="Titre1"/>
        <w:rPr>
          <w:rFonts w:hint="cs"/>
          <w:rtl/>
        </w:rPr>
      </w:pPr>
      <w:bookmarkStart w:id="11" w:name="_Toc23875754"/>
      <w:r>
        <w:rPr>
          <w:rFonts w:hint="cs"/>
          <w:rtl/>
        </w:rPr>
        <w:lastRenderedPageBreak/>
        <w:t>مجالس التعليم تنظيمها وعملها</w:t>
      </w:r>
      <w:bookmarkEnd w:id="11"/>
    </w:p>
    <w:p w:rsidR="00EF1B3F" w:rsidRDefault="00EF1B3F">
      <w:pPr>
        <w:rPr>
          <w:rFonts w:hint="cs"/>
          <w:sz w:val="28"/>
          <w:rtl/>
          <w:lang w:bidi="ar-DZ"/>
        </w:rPr>
      </w:pPr>
      <w:r>
        <w:rPr>
          <w:rFonts w:hint="cs"/>
          <w:bCs/>
          <w:color w:val="FF0000"/>
          <w:sz w:val="28"/>
          <w:rtl/>
          <w:lang w:bidi="ar-DZ"/>
        </w:rPr>
        <w:t>القرار</w:t>
      </w:r>
      <w:r>
        <w:rPr>
          <w:rFonts w:hint="cs"/>
          <w:sz w:val="28"/>
          <w:rtl/>
          <w:lang w:bidi="ar-DZ"/>
        </w:rPr>
        <w:t xml:space="preserve"> رقم 172 المؤرخ في 2/03/1991 يتضمن إنشاء مجالس التعليم وتنظيمها في الدارس الأساسية.</w:t>
      </w:r>
    </w:p>
    <w:p w:rsidR="00EF1B3F" w:rsidRDefault="00EF1B3F">
      <w:pPr>
        <w:rPr>
          <w:rFonts w:hint="cs"/>
          <w:sz w:val="2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2</w:t>
      </w:r>
      <w:r>
        <w:rPr>
          <w:rFonts w:hint="cs"/>
          <w:sz w:val="28"/>
          <w:rtl/>
          <w:lang w:bidi="ar-DZ"/>
        </w:rPr>
        <w:t xml:space="preserve"> : تهدف اجتماعات مجلس التعليم إلى :</w:t>
      </w:r>
    </w:p>
    <w:p w:rsidR="00EF1B3F" w:rsidRDefault="00EF1B3F">
      <w:pPr>
        <w:numPr>
          <w:ilvl w:val="0"/>
          <w:numId w:val="15"/>
        </w:numPr>
        <w:tabs>
          <w:tab w:val="clear" w:pos="1004"/>
          <w:tab w:val="num" w:pos="1309"/>
        </w:tabs>
        <w:ind w:right="0"/>
        <w:rPr>
          <w:rFonts w:hint="cs"/>
          <w:sz w:val="28"/>
        </w:rPr>
      </w:pPr>
      <w:r>
        <w:rPr>
          <w:rFonts w:hint="cs"/>
          <w:sz w:val="28"/>
          <w:rtl/>
          <w:lang w:bidi="ar-DZ"/>
        </w:rPr>
        <w:t xml:space="preserve">تسهيل التشاور بين أساتذة </w:t>
      </w:r>
      <w:r>
        <w:rPr>
          <w:rFonts w:hint="cs"/>
          <w:bCs/>
          <w:color w:val="000000"/>
          <w:sz w:val="28"/>
          <w:highlight w:val="yellow"/>
          <w:rtl/>
          <w:lang w:bidi="ar-DZ"/>
        </w:rPr>
        <w:t>المادة</w:t>
      </w:r>
      <w:r>
        <w:rPr>
          <w:rFonts w:hint="cs"/>
          <w:sz w:val="28"/>
          <w:rtl/>
          <w:lang w:bidi="ar-DZ"/>
        </w:rPr>
        <w:t xml:space="preserve"> الواحدة أو المواد المتكاملة .</w:t>
      </w:r>
    </w:p>
    <w:p w:rsidR="00EF1B3F" w:rsidRDefault="00EF1B3F">
      <w:pPr>
        <w:numPr>
          <w:ilvl w:val="0"/>
          <w:numId w:val="15"/>
        </w:numPr>
        <w:tabs>
          <w:tab w:val="clear" w:pos="1004"/>
          <w:tab w:val="num" w:pos="1309"/>
        </w:tabs>
        <w:ind w:right="0"/>
        <w:rPr>
          <w:rFonts w:hint="cs"/>
          <w:sz w:val="28"/>
        </w:rPr>
      </w:pPr>
      <w:r>
        <w:rPr>
          <w:rFonts w:hint="cs"/>
          <w:sz w:val="28"/>
          <w:rtl/>
          <w:lang w:bidi="ar-DZ"/>
        </w:rPr>
        <w:t>تحليل المواقيت والبرامج والتعليمات التربوية.</w:t>
      </w:r>
    </w:p>
    <w:p w:rsidR="00EF1B3F" w:rsidRDefault="00EF1B3F">
      <w:pPr>
        <w:numPr>
          <w:ilvl w:val="0"/>
          <w:numId w:val="15"/>
        </w:numPr>
        <w:tabs>
          <w:tab w:val="clear" w:pos="1004"/>
          <w:tab w:val="num" w:pos="1309"/>
        </w:tabs>
        <w:ind w:right="0"/>
        <w:rPr>
          <w:rFonts w:hint="cs"/>
          <w:sz w:val="28"/>
        </w:rPr>
      </w:pPr>
      <w:r>
        <w:rPr>
          <w:rFonts w:hint="cs"/>
          <w:sz w:val="28"/>
          <w:rtl/>
          <w:lang w:bidi="ar-DZ"/>
        </w:rPr>
        <w:t>دراسة الوسائل الضرورية من أجل التنسيق الجيد للتعليم في الأقسام المتوازية والمتتابعة.</w:t>
      </w:r>
    </w:p>
    <w:p w:rsidR="00EF1B3F" w:rsidRDefault="00EF1B3F">
      <w:pPr>
        <w:numPr>
          <w:ilvl w:val="0"/>
          <w:numId w:val="15"/>
        </w:numPr>
        <w:tabs>
          <w:tab w:val="clear" w:pos="1004"/>
          <w:tab w:val="num" w:pos="1309"/>
        </w:tabs>
        <w:ind w:right="0"/>
        <w:rPr>
          <w:rFonts w:hint="cs"/>
          <w:sz w:val="28"/>
        </w:rPr>
      </w:pPr>
      <w:r>
        <w:rPr>
          <w:rFonts w:hint="cs"/>
          <w:sz w:val="28"/>
          <w:rtl/>
          <w:lang w:bidi="ar-DZ"/>
        </w:rPr>
        <w:t>التحسب من أجل توزيع جيد لعمل التلاميذ.</w:t>
      </w:r>
    </w:p>
    <w:p w:rsidR="00EF1B3F" w:rsidRDefault="00EF1B3F">
      <w:pPr>
        <w:numPr>
          <w:ilvl w:val="0"/>
          <w:numId w:val="15"/>
        </w:numPr>
        <w:tabs>
          <w:tab w:val="clear" w:pos="1004"/>
          <w:tab w:val="num" w:pos="1309"/>
        </w:tabs>
        <w:ind w:right="0"/>
        <w:rPr>
          <w:rFonts w:hint="cs"/>
          <w:sz w:val="28"/>
        </w:rPr>
      </w:pPr>
      <w:r>
        <w:rPr>
          <w:rFonts w:hint="cs"/>
          <w:sz w:val="28"/>
          <w:rtl/>
          <w:lang w:bidi="ar-DZ"/>
        </w:rPr>
        <w:t>العمل على تناسق المناهج التربوية واختيار الوسائل المادية.</w:t>
      </w:r>
    </w:p>
    <w:p w:rsidR="00EF1B3F" w:rsidRDefault="00EF1B3F">
      <w:pPr>
        <w:numPr>
          <w:ilvl w:val="0"/>
          <w:numId w:val="15"/>
        </w:numPr>
        <w:tabs>
          <w:tab w:val="clear" w:pos="1004"/>
          <w:tab w:val="num" w:pos="1309"/>
        </w:tabs>
        <w:ind w:right="0"/>
        <w:rPr>
          <w:rFonts w:hint="cs"/>
          <w:sz w:val="28"/>
        </w:rPr>
      </w:pPr>
      <w:r>
        <w:rPr>
          <w:rFonts w:hint="cs"/>
          <w:sz w:val="28"/>
          <w:rtl/>
          <w:lang w:bidi="ar-DZ"/>
        </w:rPr>
        <w:t>مناقشة القضايا المادية واستعمال الاعتمادات المالية المخصصة للوسائل التربوية.</w:t>
      </w:r>
    </w:p>
    <w:p w:rsidR="00EF1B3F" w:rsidRDefault="00EF1B3F">
      <w:pPr>
        <w:numPr>
          <w:ilvl w:val="0"/>
          <w:numId w:val="15"/>
        </w:numPr>
        <w:tabs>
          <w:tab w:val="clear" w:pos="1004"/>
          <w:tab w:val="num" w:pos="1309"/>
        </w:tabs>
        <w:ind w:right="0"/>
        <w:rPr>
          <w:rFonts w:hint="cs"/>
          <w:sz w:val="28"/>
        </w:rPr>
      </w:pPr>
      <w:r>
        <w:rPr>
          <w:rFonts w:hint="cs"/>
          <w:sz w:val="28"/>
          <w:rtl/>
          <w:lang w:bidi="ar-DZ"/>
        </w:rPr>
        <w:t xml:space="preserve">تقديم جميع الاقتراحات فيما يخص المسائل المرتبطة بتعليم </w:t>
      </w:r>
      <w:r>
        <w:rPr>
          <w:rFonts w:hint="cs"/>
          <w:color w:val="000000"/>
          <w:sz w:val="28"/>
          <w:rtl/>
          <w:lang w:bidi="ar-DZ"/>
        </w:rPr>
        <w:t>المادة</w:t>
      </w:r>
      <w:r>
        <w:rPr>
          <w:rFonts w:hint="cs"/>
          <w:sz w:val="28"/>
          <w:rtl/>
          <w:lang w:bidi="ar-DZ"/>
        </w:rPr>
        <w:t>.</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3</w:t>
      </w:r>
      <w:r>
        <w:rPr>
          <w:rFonts w:hint="cs"/>
          <w:sz w:val="28"/>
          <w:rtl/>
          <w:lang w:bidi="ar-DZ"/>
        </w:rPr>
        <w:t xml:space="preserve"> : يضم مجلس التعليم أساتذة </w:t>
      </w:r>
      <w:r>
        <w:rPr>
          <w:rFonts w:hint="cs"/>
          <w:color w:val="000000"/>
          <w:sz w:val="28"/>
          <w:rtl/>
          <w:lang w:bidi="ar-DZ"/>
        </w:rPr>
        <w:t>المادة</w:t>
      </w:r>
      <w:r>
        <w:rPr>
          <w:rFonts w:hint="cs"/>
          <w:sz w:val="28"/>
          <w:rtl/>
          <w:lang w:bidi="ar-DZ"/>
        </w:rPr>
        <w:t xml:space="preserve"> الواحدة.</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4</w:t>
      </w:r>
      <w:r>
        <w:rPr>
          <w:rFonts w:hint="cs"/>
          <w:sz w:val="28"/>
          <w:rtl/>
          <w:lang w:bidi="ar-DZ"/>
        </w:rPr>
        <w:t xml:space="preserve"> : يحدد العدد الأدنى لمناصب التعليم المطلوب لتشكيل مجلس التعليم بخمسة (5) مناصب ، وعندما يكون عدد مناصب التعليم في </w:t>
      </w:r>
      <w:r>
        <w:rPr>
          <w:rFonts w:hint="cs"/>
          <w:color w:val="000000"/>
          <w:sz w:val="28"/>
          <w:rtl/>
          <w:lang w:bidi="ar-DZ"/>
        </w:rPr>
        <w:t>المادة</w:t>
      </w:r>
      <w:r>
        <w:rPr>
          <w:rFonts w:hint="cs"/>
          <w:sz w:val="28"/>
          <w:rtl/>
          <w:lang w:bidi="ar-DZ"/>
        </w:rPr>
        <w:t xml:space="preserve"> أقل من 5 مناصب فإنه يمكن القيام بضم مواد التعليم المشهور عنها أنها متقاربة أو متكاملة مع الاسترشاد بالقرائن الآتية : </w:t>
      </w:r>
    </w:p>
    <w:p w:rsidR="00EF1B3F" w:rsidRDefault="00EF1B3F">
      <w:pPr>
        <w:numPr>
          <w:ilvl w:val="0"/>
          <w:numId w:val="16"/>
        </w:numPr>
        <w:tabs>
          <w:tab w:val="clear" w:pos="1004"/>
          <w:tab w:val="num" w:pos="1309"/>
        </w:tabs>
        <w:ind w:right="0"/>
        <w:rPr>
          <w:rFonts w:hint="cs"/>
          <w:sz w:val="28"/>
        </w:rPr>
      </w:pPr>
      <w:r>
        <w:rPr>
          <w:rFonts w:hint="cs"/>
          <w:sz w:val="28"/>
          <w:rtl/>
          <w:lang w:bidi="ar-DZ"/>
        </w:rPr>
        <w:t>لغة وأدب عربي وعلوم إسلامية .</w:t>
      </w:r>
    </w:p>
    <w:p w:rsidR="00EF1B3F" w:rsidRDefault="00EF1B3F">
      <w:pPr>
        <w:numPr>
          <w:ilvl w:val="0"/>
          <w:numId w:val="16"/>
        </w:numPr>
        <w:tabs>
          <w:tab w:val="clear" w:pos="1004"/>
          <w:tab w:val="num" w:pos="1309"/>
        </w:tabs>
        <w:ind w:right="0"/>
        <w:rPr>
          <w:rFonts w:hint="cs"/>
          <w:sz w:val="28"/>
        </w:rPr>
      </w:pPr>
      <w:r>
        <w:rPr>
          <w:rFonts w:hint="cs"/>
          <w:sz w:val="28"/>
          <w:rtl/>
          <w:lang w:bidi="ar-DZ"/>
        </w:rPr>
        <w:t xml:space="preserve">لغات أجنبية </w:t>
      </w:r>
    </w:p>
    <w:p w:rsidR="00EF1B3F" w:rsidRDefault="00EF1B3F">
      <w:pPr>
        <w:numPr>
          <w:ilvl w:val="0"/>
          <w:numId w:val="16"/>
        </w:numPr>
        <w:tabs>
          <w:tab w:val="clear" w:pos="1004"/>
          <w:tab w:val="num" w:pos="1309"/>
        </w:tabs>
        <w:ind w:right="0"/>
        <w:rPr>
          <w:rFonts w:hint="cs"/>
          <w:sz w:val="28"/>
        </w:rPr>
      </w:pPr>
      <w:r>
        <w:rPr>
          <w:rFonts w:hint="cs"/>
          <w:sz w:val="28"/>
          <w:rtl/>
          <w:lang w:bidi="ar-DZ"/>
        </w:rPr>
        <w:t>رياضيات وعلوم فيزيائي</w:t>
      </w:r>
      <w:r>
        <w:rPr>
          <w:rFonts w:hint="eastAsia"/>
          <w:sz w:val="28"/>
          <w:rtl/>
          <w:lang w:bidi="ar-DZ"/>
        </w:rPr>
        <w:t>ة</w:t>
      </w:r>
    </w:p>
    <w:p w:rsidR="00EF1B3F" w:rsidRDefault="00EF1B3F">
      <w:pPr>
        <w:numPr>
          <w:ilvl w:val="0"/>
          <w:numId w:val="16"/>
        </w:numPr>
        <w:tabs>
          <w:tab w:val="clear" w:pos="1004"/>
          <w:tab w:val="num" w:pos="1309"/>
        </w:tabs>
        <w:ind w:right="0"/>
        <w:rPr>
          <w:rFonts w:hint="cs"/>
          <w:sz w:val="28"/>
        </w:rPr>
      </w:pPr>
      <w:r>
        <w:rPr>
          <w:rFonts w:hint="cs"/>
          <w:sz w:val="28"/>
          <w:rtl/>
          <w:lang w:bidi="ar-DZ"/>
        </w:rPr>
        <w:t>علوم طبيعية وعلوم اجتماعية</w:t>
      </w:r>
    </w:p>
    <w:p w:rsidR="00EF1B3F" w:rsidRDefault="00EF1B3F">
      <w:pPr>
        <w:numPr>
          <w:ilvl w:val="0"/>
          <w:numId w:val="16"/>
        </w:numPr>
        <w:tabs>
          <w:tab w:val="clear" w:pos="1004"/>
          <w:tab w:val="num" w:pos="1309"/>
        </w:tabs>
        <w:ind w:right="0"/>
        <w:rPr>
          <w:rFonts w:hint="cs"/>
          <w:sz w:val="28"/>
        </w:rPr>
      </w:pPr>
      <w:r>
        <w:rPr>
          <w:rFonts w:hint="cs"/>
          <w:sz w:val="28"/>
          <w:rtl/>
          <w:lang w:bidi="ar-DZ"/>
        </w:rPr>
        <w:t>تربية بدنية وتنشيط ثقافي.</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5</w:t>
      </w:r>
      <w:r>
        <w:rPr>
          <w:rFonts w:hint="cs"/>
          <w:sz w:val="28"/>
          <w:rtl/>
          <w:lang w:bidi="ar-DZ"/>
        </w:rPr>
        <w:t xml:space="preserve"> : يرأس مجلس التعليم مدير المؤسسة ويخلفه في حالة مانع : </w:t>
      </w:r>
    </w:p>
    <w:p w:rsidR="00EF1B3F" w:rsidRDefault="00EF1B3F">
      <w:pPr>
        <w:numPr>
          <w:ilvl w:val="0"/>
          <w:numId w:val="17"/>
        </w:numPr>
        <w:tabs>
          <w:tab w:val="clear" w:pos="1004"/>
          <w:tab w:val="num" w:pos="1309"/>
        </w:tabs>
        <w:ind w:right="0"/>
        <w:rPr>
          <w:rFonts w:hint="cs"/>
          <w:sz w:val="28"/>
        </w:rPr>
      </w:pPr>
      <w:r>
        <w:rPr>
          <w:rFonts w:hint="cs"/>
          <w:sz w:val="28"/>
          <w:rtl/>
          <w:lang w:bidi="ar-DZ"/>
        </w:rPr>
        <w:t xml:space="preserve">الأستاذ المسؤول على </w:t>
      </w:r>
      <w:r>
        <w:rPr>
          <w:rFonts w:hint="cs"/>
          <w:color w:val="000000"/>
          <w:sz w:val="28"/>
          <w:rtl/>
          <w:lang w:bidi="ar-DZ"/>
        </w:rPr>
        <w:t>المادة</w:t>
      </w:r>
      <w:r>
        <w:rPr>
          <w:rFonts w:hint="cs"/>
          <w:sz w:val="28"/>
          <w:rtl/>
          <w:lang w:bidi="ar-DZ"/>
        </w:rPr>
        <w:t xml:space="preserve">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6</w:t>
      </w:r>
      <w:r>
        <w:rPr>
          <w:rFonts w:hint="cs"/>
          <w:sz w:val="28"/>
          <w:rtl/>
          <w:lang w:bidi="ar-DZ"/>
        </w:rPr>
        <w:t xml:space="preserve"> : يشارك في مجالس التعليم مستشار التربية والمكلف بالتسيير المادي والمالي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7</w:t>
      </w:r>
      <w:r>
        <w:rPr>
          <w:rFonts w:hint="cs"/>
          <w:sz w:val="28"/>
          <w:rtl/>
          <w:lang w:bidi="ar-DZ"/>
        </w:rPr>
        <w:t xml:space="preserve"> : يتعين على الأساتذة المشاركة في اجتماعات مجالس التعليم ( </w:t>
      </w:r>
      <w:r>
        <w:rPr>
          <w:rFonts w:hint="cs"/>
          <w:bCs/>
          <w:color w:val="000000"/>
          <w:sz w:val="28"/>
          <w:highlight w:val="yellow"/>
          <w:rtl/>
          <w:lang w:bidi="ar-DZ"/>
        </w:rPr>
        <w:t>المادة</w:t>
      </w:r>
      <w:r>
        <w:rPr>
          <w:rFonts w:hint="cs"/>
          <w:bCs/>
          <w:color w:val="FF0000"/>
          <w:sz w:val="28"/>
          <w:highlight w:val="yellow"/>
          <w:rtl/>
          <w:lang w:bidi="ar-DZ"/>
        </w:rPr>
        <w:t xml:space="preserve"> 7</w:t>
      </w:r>
      <w:r>
        <w:rPr>
          <w:rFonts w:hint="cs"/>
          <w:sz w:val="28"/>
          <w:rtl/>
          <w:lang w:bidi="ar-DZ"/>
        </w:rPr>
        <w:t xml:space="preserve"> من المرسوم 90-94 )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9</w:t>
      </w:r>
      <w:r>
        <w:rPr>
          <w:rFonts w:hint="cs"/>
          <w:sz w:val="28"/>
          <w:rtl/>
          <w:lang w:bidi="ar-DZ"/>
        </w:rPr>
        <w:t xml:space="preserve"> : ينعقد مجلس التعليم مرتين (2) على الأقل في السنة ويجتمع المجلس الأول في بداية السنة الدراسية والثاني في نهايتها.</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10</w:t>
      </w:r>
      <w:r>
        <w:rPr>
          <w:rFonts w:hint="cs"/>
          <w:sz w:val="28"/>
          <w:rtl/>
          <w:lang w:bidi="ar-DZ"/>
        </w:rPr>
        <w:t xml:space="preserve"> : يمكن للمدير عند الضرورة أن يبادر في عقد اجتماع لمجلس واحد أو لعدة مجالس في مادة أو عدة مواد معينة .</w:t>
      </w:r>
    </w:p>
    <w:p w:rsidR="00EF1B3F" w:rsidRDefault="00EF1B3F"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lang w:bidi="ar-DZ"/>
        </w:rPr>
      </w:pPr>
    </w:p>
    <w:p w:rsidR="00A16B83" w:rsidRDefault="00A16B83" w:rsidP="00992E50">
      <w:pPr>
        <w:ind w:firstLine="0"/>
        <w:rPr>
          <w:sz w:val="8"/>
          <w:szCs w:val="8"/>
          <w:rtl/>
          <w:lang w:bidi="ar-DZ"/>
        </w:rPr>
      </w:pPr>
    </w:p>
    <w:p w:rsidR="00EF1B3F" w:rsidRPr="00992E50" w:rsidRDefault="00EF1B3F" w:rsidP="00992E50">
      <w:pPr>
        <w:rPr>
          <w:sz w:val="28"/>
          <w:lang w:val="fr-FR" w:bidi="ar-DZ"/>
        </w:rPr>
      </w:pPr>
      <w:r>
        <w:rPr>
          <w:rFonts w:hint="cs"/>
          <w:bCs/>
          <w:color w:val="000000"/>
          <w:sz w:val="28"/>
          <w:highlight w:val="yellow"/>
          <w:rtl/>
          <w:lang w:bidi="ar-DZ"/>
        </w:rPr>
        <w:t>المادة</w:t>
      </w:r>
      <w:r>
        <w:rPr>
          <w:rFonts w:hint="cs"/>
          <w:bCs/>
          <w:color w:val="FF0000"/>
          <w:sz w:val="28"/>
          <w:highlight w:val="yellow"/>
          <w:rtl/>
          <w:lang w:bidi="ar-DZ"/>
        </w:rPr>
        <w:t xml:space="preserve"> 11</w:t>
      </w:r>
      <w:r>
        <w:rPr>
          <w:rFonts w:hint="cs"/>
          <w:sz w:val="28"/>
          <w:rtl/>
          <w:lang w:bidi="ar-DZ"/>
        </w:rPr>
        <w:t xml:space="preserve"> : يطبق مدير المؤسسة رزنامة اجتماعات مجالس التعليم وينبغي أن ترسل الاستدعاءات وجدول الأعمال إلى المعنيين ثمانية (8) أيام على الأكثر قبل الاجتماع ، ويخفض هذا الأجل إلى ثماني وأربعين (48) ساعة في حالة الاجتماعات غير العادية.</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sz w:val="28"/>
          <w:highlight w:val="yellow"/>
          <w:rtl/>
          <w:lang w:bidi="ar-DZ"/>
        </w:rPr>
        <w:t>2</w:t>
      </w:r>
      <w:r>
        <w:rPr>
          <w:rFonts w:hint="cs"/>
          <w:sz w:val="28"/>
          <w:rtl/>
          <w:lang w:bidi="ar-DZ"/>
        </w:rPr>
        <w:t xml:space="preserve"> : يمكن مدير المؤسسة ، عند الضرورة ، القيام في وقت واحد بعقد مجلسين أو عدة مجالس في مواد مختلفة شريطة مراعاة التدابير الآتية : </w:t>
      </w:r>
    </w:p>
    <w:p w:rsidR="00EF1B3F" w:rsidRDefault="00EF1B3F">
      <w:pPr>
        <w:numPr>
          <w:ilvl w:val="0"/>
          <w:numId w:val="17"/>
        </w:numPr>
        <w:tabs>
          <w:tab w:val="clear" w:pos="1004"/>
          <w:tab w:val="num" w:pos="1309"/>
        </w:tabs>
        <w:ind w:right="0"/>
        <w:rPr>
          <w:rFonts w:hint="cs"/>
          <w:sz w:val="28"/>
        </w:rPr>
      </w:pPr>
      <w:r>
        <w:rPr>
          <w:rFonts w:hint="cs"/>
          <w:sz w:val="28"/>
          <w:rtl/>
          <w:lang w:bidi="ar-DZ"/>
        </w:rPr>
        <w:t xml:space="preserve">تعقد المجالس في قاعات منفصلة </w:t>
      </w:r>
    </w:p>
    <w:p w:rsidR="00EF1B3F" w:rsidRDefault="00EF1B3F">
      <w:pPr>
        <w:numPr>
          <w:ilvl w:val="0"/>
          <w:numId w:val="17"/>
        </w:numPr>
        <w:tabs>
          <w:tab w:val="clear" w:pos="1004"/>
          <w:tab w:val="num" w:pos="1309"/>
        </w:tabs>
        <w:ind w:left="1309" w:right="0" w:hanging="458"/>
        <w:rPr>
          <w:rFonts w:hint="cs"/>
          <w:sz w:val="28"/>
        </w:rPr>
      </w:pPr>
      <w:r>
        <w:rPr>
          <w:rFonts w:hint="cs"/>
          <w:sz w:val="28"/>
          <w:rtl/>
          <w:lang w:bidi="ar-DZ"/>
        </w:rPr>
        <w:t xml:space="preserve">يعقد المدير جلسة عمل تمهيدا لاجتماعات المجالس مع جميع الأساتذة المسؤولين على </w:t>
      </w:r>
      <w:r>
        <w:rPr>
          <w:rFonts w:hint="cs"/>
          <w:color w:val="000000"/>
          <w:sz w:val="28"/>
          <w:rtl/>
          <w:lang w:bidi="ar-DZ"/>
        </w:rPr>
        <w:t>المادة</w:t>
      </w:r>
      <w:r>
        <w:rPr>
          <w:rFonts w:hint="cs"/>
          <w:sz w:val="28"/>
          <w:rtl/>
          <w:lang w:bidi="ar-DZ"/>
        </w:rPr>
        <w:t xml:space="preserve"> المعنيين قصد تحديد موضوع الاجتماع بدقة والتحاور حول ضرورة تناسق شروط تحضير مختلف المجالس وانعقادها .</w:t>
      </w:r>
    </w:p>
    <w:p w:rsidR="00EF1B3F" w:rsidRDefault="00EF1B3F">
      <w:pPr>
        <w:numPr>
          <w:ilvl w:val="0"/>
          <w:numId w:val="17"/>
        </w:numPr>
        <w:tabs>
          <w:tab w:val="clear" w:pos="1004"/>
          <w:tab w:val="num" w:pos="1309"/>
        </w:tabs>
        <w:ind w:left="1309" w:right="0" w:hanging="458"/>
        <w:rPr>
          <w:rFonts w:hint="cs"/>
          <w:sz w:val="28"/>
        </w:rPr>
      </w:pPr>
      <w:r>
        <w:rPr>
          <w:rFonts w:hint="cs"/>
          <w:sz w:val="28"/>
          <w:rtl/>
          <w:lang w:bidi="ar-DZ"/>
        </w:rPr>
        <w:t xml:space="preserve">يوزع الأعضاء المشاركون كما هم معرفون في </w:t>
      </w:r>
      <w:r>
        <w:rPr>
          <w:rFonts w:hint="cs"/>
          <w:bCs/>
          <w:color w:val="000000"/>
          <w:sz w:val="28"/>
          <w:highlight w:val="yellow"/>
          <w:rtl/>
          <w:lang w:bidi="ar-DZ"/>
        </w:rPr>
        <w:t>المادة</w:t>
      </w:r>
      <w:r>
        <w:rPr>
          <w:rFonts w:hint="cs"/>
          <w:bCs/>
          <w:color w:val="FF0000"/>
          <w:sz w:val="28"/>
          <w:highlight w:val="yellow"/>
          <w:rtl/>
          <w:lang w:bidi="ar-DZ"/>
        </w:rPr>
        <w:t xml:space="preserve"> 5</w:t>
      </w:r>
      <w:r>
        <w:rPr>
          <w:rFonts w:hint="cs"/>
          <w:sz w:val="28"/>
          <w:rtl/>
          <w:lang w:bidi="ar-DZ"/>
        </w:rPr>
        <w:t xml:space="preserve"> بين مختلف المجالس المنعقدة في وقت واحد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sz w:val="28"/>
          <w:highlight w:val="yellow"/>
          <w:rtl/>
          <w:lang w:bidi="ar-DZ"/>
        </w:rPr>
        <w:t>3</w:t>
      </w:r>
      <w:r>
        <w:rPr>
          <w:rFonts w:hint="cs"/>
          <w:sz w:val="28"/>
          <w:rtl/>
          <w:lang w:bidi="ar-DZ"/>
        </w:rPr>
        <w:t xml:space="preserve"> : تُسجل مداولات مجلس التعليم في محاضر يُحررها أستاذ يقوم بمهمة كاتب الجلسة .</w:t>
      </w:r>
    </w:p>
    <w:p w:rsidR="00EF1B3F" w:rsidRDefault="00EF1B3F">
      <w:pPr>
        <w:numPr>
          <w:ilvl w:val="0"/>
          <w:numId w:val="18"/>
        </w:numPr>
        <w:tabs>
          <w:tab w:val="clear" w:pos="1004"/>
          <w:tab w:val="num" w:pos="1309"/>
        </w:tabs>
        <w:ind w:left="1309" w:right="0" w:hanging="458"/>
        <w:rPr>
          <w:rFonts w:hint="cs"/>
          <w:sz w:val="28"/>
        </w:rPr>
      </w:pPr>
      <w:r>
        <w:rPr>
          <w:rFonts w:hint="cs"/>
          <w:sz w:val="28"/>
          <w:rtl/>
          <w:lang w:bidi="ar-DZ"/>
        </w:rPr>
        <w:t xml:space="preserve"> تحرر محاضر مداولات مجالس اللغات الأجنبية باللغة العربية وباللغة المدرسة وعندما يكون المدير رئيسا للاجتماع يقوم بكتابة الجلسة الأستاذ المسؤول على </w:t>
      </w:r>
      <w:r>
        <w:rPr>
          <w:rFonts w:hint="cs"/>
          <w:color w:val="000000"/>
          <w:sz w:val="28"/>
          <w:rtl/>
          <w:lang w:bidi="ar-DZ"/>
        </w:rPr>
        <w:t>المادة</w:t>
      </w:r>
      <w:r>
        <w:rPr>
          <w:rFonts w:hint="cs"/>
          <w:sz w:val="28"/>
          <w:rtl/>
          <w:lang w:bidi="ar-DZ"/>
        </w:rPr>
        <w:t xml:space="preserve">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sz w:val="28"/>
          <w:highlight w:val="yellow"/>
          <w:rtl/>
          <w:lang w:bidi="ar-DZ"/>
        </w:rPr>
        <w:t>4</w:t>
      </w:r>
      <w:r>
        <w:rPr>
          <w:rFonts w:hint="cs"/>
          <w:sz w:val="28"/>
          <w:rtl/>
          <w:lang w:bidi="ar-DZ"/>
        </w:rPr>
        <w:t xml:space="preserve"> : يوقع كاتب الجلسة بالاشتراك مع رئيسها على محاضر اجتماعات مجالس التعليم ويؤشر عليها مدير المؤسسة عندما لا يكون هو نفسه رئيسا للجلسة ثم تدون في سجل خاص.</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1</w:t>
      </w:r>
      <w:r>
        <w:rPr>
          <w:rFonts w:hint="cs"/>
          <w:sz w:val="28"/>
          <w:highlight w:val="yellow"/>
          <w:rtl/>
          <w:lang w:bidi="ar-DZ"/>
        </w:rPr>
        <w:t>5</w:t>
      </w:r>
      <w:r>
        <w:rPr>
          <w:rFonts w:hint="cs"/>
          <w:sz w:val="28"/>
          <w:rtl/>
          <w:lang w:bidi="ar-DZ"/>
        </w:rPr>
        <w:t xml:space="preserve"> : يُعَد سجل مداولات مجالس التعليم وثيقة عمل ومرجعا يمكن الأستاذ الاسترشاد به في كل وقت ويتولى المدير الاحتفاظ به.</w:t>
      </w:r>
    </w:p>
    <w:p w:rsidR="00EF1B3F" w:rsidRDefault="00EF1B3F">
      <w:pPr>
        <w:rPr>
          <w:rFonts w:hint="cs"/>
          <w:sz w:val="28"/>
          <w:rtl/>
          <w:lang w:bidi="ar-DZ"/>
        </w:rPr>
      </w:pPr>
      <w:r>
        <w:rPr>
          <w:rFonts w:hint="cs"/>
          <w:color w:val="000000"/>
          <w:sz w:val="28"/>
          <w:rtl/>
          <w:lang w:bidi="ar-DZ"/>
        </w:rPr>
        <w:t>المادة</w:t>
      </w:r>
      <w:r>
        <w:rPr>
          <w:rFonts w:hint="cs"/>
          <w:bCs/>
          <w:color w:val="FF0000"/>
          <w:sz w:val="28"/>
          <w:highlight w:val="yellow"/>
          <w:rtl/>
          <w:lang w:bidi="ar-DZ"/>
        </w:rPr>
        <w:t xml:space="preserve"> 1</w:t>
      </w:r>
      <w:r>
        <w:rPr>
          <w:rFonts w:hint="cs"/>
          <w:sz w:val="28"/>
          <w:highlight w:val="yellow"/>
          <w:rtl/>
          <w:lang w:bidi="ar-DZ"/>
        </w:rPr>
        <w:t>7</w:t>
      </w:r>
      <w:r>
        <w:rPr>
          <w:rFonts w:hint="cs"/>
          <w:sz w:val="28"/>
          <w:rtl/>
          <w:lang w:bidi="ar-DZ"/>
        </w:rPr>
        <w:t xml:space="preserve"> : يشارك الأستاذ المسؤول على </w:t>
      </w:r>
      <w:r>
        <w:rPr>
          <w:rFonts w:hint="cs"/>
          <w:bCs/>
          <w:color w:val="000000"/>
          <w:sz w:val="28"/>
          <w:highlight w:val="yellow"/>
          <w:rtl/>
          <w:lang w:bidi="ar-DZ"/>
        </w:rPr>
        <w:t>المادة</w:t>
      </w:r>
      <w:r>
        <w:rPr>
          <w:rFonts w:hint="cs"/>
          <w:sz w:val="28"/>
          <w:rtl/>
          <w:lang w:bidi="ar-DZ"/>
        </w:rPr>
        <w:t xml:space="preserve"> بصفة نشيطة في تحضير اجتماع المجلس ويقدم إلى مدير المؤسسة كافة العناصر اللازمة لعقد المجلس بصفة جيدة.</w:t>
      </w:r>
    </w:p>
    <w:p w:rsidR="00EF1B3F" w:rsidRDefault="00EF1B3F">
      <w:pPr>
        <w:rPr>
          <w:rFonts w:hint="cs"/>
          <w:sz w:val="28"/>
          <w:rtl/>
          <w:lang w:bidi="ar-DZ"/>
        </w:rPr>
      </w:pPr>
    </w:p>
    <w:p w:rsidR="00EF1B3F" w:rsidRDefault="00EF1B3F">
      <w:pPr>
        <w:rPr>
          <w:rFonts w:hint="cs"/>
          <w:sz w:val="28"/>
          <w:rtl/>
          <w:lang w:bidi="ar-DZ"/>
        </w:rPr>
      </w:pPr>
    </w:p>
    <w:p w:rsidR="00EF1B3F" w:rsidRDefault="00EF1B3F">
      <w:pPr>
        <w:rPr>
          <w:rFonts w:hint="cs"/>
          <w:sz w:val="28"/>
          <w:rtl/>
          <w:lang w:bidi="ar-DZ"/>
        </w:rPr>
      </w:pPr>
    </w:p>
    <w:p w:rsidR="00EF1B3F" w:rsidRDefault="00EF1B3F">
      <w:pPr>
        <w:rPr>
          <w:rFonts w:hint="cs"/>
          <w:sz w:val="28"/>
          <w:rtl/>
          <w:lang w:bidi="ar-DZ"/>
        </w:rPr>
      </w:pPr>
    </w:p>
    <w:p w:rsidR="00EF1B3F" w:rsidRDefault="00EF1B3F">
      <w:pPr>
        <w:rPr>
          <w:rFonts w:hint="cs"/>
          <w:sz w:val="28"/>
          <w:rtl/>
          <w:lang w:bidi="ar-DZ"/>
        </w:rPr>
      </w:pPr>
    </w:p>
    <w:p w:rsidR="00EF1B3F" w:rsidRDefault="00EF1B3F">
      <w:pPr>
        <w:rPr>
          <w:rFonts w:hint="cs"/>
          <w:sz w:val="28"/>
          <w:rtl/>
          <w:lang w:bidi="ar-DZ"/>
        </w:rPr>
      </w:pPr>
    </w:p>
    <w:p w:rsidR="00EF1B3F" w:rsidRDefault="00EF1B3F">
      <w:pPr>
        <w:rPr>
          <w:rFonts w:hint="cs"/>
          <w:sz w:val="28"/>
          <w:rtl/>
          <w:lang w:bidi="ar-DZ"/>
        </w:rPr>
      </w:pPr>
    </w:p>
    <w:p w:rsidR="00EF1B3F" w:rsidRDefault="00EF1B3F">
      <w:pPr>
        <w:rPr>
          <w:rFonts w:hint="cs"/>
          <w:sz w:val="28"/>
          <w:rtl/>
          <w:lang w:bidi="ar-DZ"/>
        </w:rPr>
      </w:pPr>
    </w:p>
    <w:p w:rsidR="00EF1B3F" w:rsidRDefault="00EF1B3F">
      <w:pPr>
        <w:rPr>
          <w:rFonts w:hint="cs"/>
          <w:sz w:val="28"/>
          <w:rtl/>
          <w:lang w:bidi="ar-DZ"/>
        </w:rPr>
      </w:pPr>
    </w:p>
    <w:p w:rsidR="00EF1B3F" w:rsidRDefault="00EF1B3F">
      <w:pPr>
        <w:rPr>
          <w:sz w:val="28"/>
          <w:lang w:bidi="ar-DZ"/>
        </w:rPr>
      </w:pPr>
    </w:p>
    <w:p w:rsidR="00EF0DEF" w:rsidRDefault="00EF0DEF">
      <w:pPr>
        <w:rPr>
          <w:sz w:val="28"/>
          <w:lang w:bidi="ar-DZ"/>
        </w:rPr>
      </w:pPr>
    </w:p>
    <w:p w:rsidR="00EF0DEF" w:rsidRDefault="00EF0DEF">
      <w:pPr>
        <w:rPr>
          <w:sz w:val="28"/>
          <w:lang w:bidi="ar-DZ"/>
        </w:rPr>
      </w:pPr>
    </w:p>
    <w:p w:rsidR="00EF1B3F" w:rsidRDefault="00EF1B3F" w:rsidP="00CD0504">
      <w:pPr>
        <w:ind w:firstLine="0"/>
        <w:rPr>
          <w:sz w:val="28"/>
          <w:rtl/>
          <w:lang w:bidi="ar-DZ"/>
        </w:rPr>
      </w:pPr>
    </w:p>
    <w:p w:rsidR="00EF1B3F" w:rsidRDefault="00EF1B3F" w:rsidP="00EF1B3F">
      <w:pPr>
        <w:ind w:firstLine="0"/>
        <w:rPr>
          <w:sz w:val="8"/>
          <w:szCs w:val="8"/>
          <w:rtl/>
          <w:lang w:bidi="ar-DZ"/>
        </w:rPr>
      </w:pPr>
    </w:p>
    <w:p w:rsidR="00EF1B3F" w:rsidRDefault="00EF1B3F">
      <w:pPr>
        <w:rPr>
          <w:rFonts w:hint="cs"/>
          <w:sz w:val="8"/>
          <w:szCs w:val="8"/>
          <w:rtl/>
          <w:lang w:bidi="ar-DZ"/>
        </w:rPr>
      </w:pPr>
    </w:p>
    <w:p w:rsidR="00EF1B3F" w:rsidRDefault="00EF1B3F">
      <w:pPr>
        <w:pStyle w:val="Titre1"/>
        <w:rPr>
          <w:rFonts w:hint="cs"/>
          <w:rtl/>
        </w:rPr>
      </w:pPr>
      <w:r>
        <w:rPr>
          <w:rFonts w:hint="cs"/>
          <w:rtl/>
        </w:rPr>
        <w:lastRenderedPageBreak/>
        <w:t xml:space="preserve"> </w:t>
      </w:r>
      <w:bookmarkStart w:id="12" w:name="_Toc23875755"/>
      <w:r>
        <w:rPr>
          <w:rFonts w:hint="cs"/>
          <w:rtl/>
        </w:rPr>
        <w:t>مجالس التربية والتسيير</w:t>
      </w:r>
      <w:bookmarkEnd w:id="12"/>
    </w:p>
    <w:p w:rsidR="00EF1B3F" w:rsidRDefault="00EF1B3F">
      <w:pPr>
        <w:rPr>
          <w:rFonts w:hint="cs"/>
          <w:sz w:val="28"/>
          <w:rtl/>
          <w:lang w:bidi="ar-DZ"/>
        </w:rPr>
      </w:pPr>
      <w:r>
        <w:rPr>
          <w:rFonts w:hint="cs"/>
          <w:bCs/>
          <w:color w:val="FF0000"/>
          <w:sz w:val="28"/>
          <w:rtl/>
          <w:lang w:bidi="ar-DZ"/>
        </w:rPr>
        <w:t>القرار</w:t>
      </w:r>
      <w:r>
        <w:rPr>
          <w:rFonts w:hint="cs"/>
          <w:sz w:val="28"/>
          <w:rtl/>
          <w:lang w:bidi="ar-DZ"/>
        </w:rPr>
        <w:t xml:space="preserve"> رقم 152 المؤرخ في 26/02/1990 المتضمن إنشاء مجالس التربية والتسيير وتنظيمها وعملها.</w:t>
      </w:r>
    </w:p>
    <w:p w:rsidR="00EF1B3F" w:rsidRDefault="00EF1B3F">
      <w:pPr>
        <w:rPr>
          <w:rFonts w:hint="cs"/>
          <w:sz w:val="2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2</w:t>
      </w:r>
      <w:r>
        <w:rPr>
          <w:rFonts w:hint="cs"/>
          <w:sz w:val="28"/>
          <w:rtl/>
          <w:lang w:bidi="ar-DZ"/>
        </w:rPr>
        <w:t xml:space="preserve"> : يساعد مجلس التربية والتسيير مدير المدرسة الأساسية .</w:t>
      </w:r>
    </w:p>
    <w:p w:rsidR="00EF1B3F" w:rsidRDefault="00EF1B3F">
      <w:pPr>
        <w:rPr>
          <w:rFonts w:hint="cs"/>
          <w:sz w:val="8"/>
          <w:szCs w:val="8"/>
          <w:rtl/>
          <w:lang w:bidi="ar-DZ"/>
        </w:rPr>
      </w:pP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3</w:t>
      </w:r>
      <w:r>
        <w:rPr>
          <w:rFonts w:hint="cs"/>
          <w:sz w:val="28"/>
          <w:rtl/>
          <w:lang w:bidi="ar-DZ"/>
        </w:rPr>
        <w:t xml:space="preserve"> : يبث مجلس التربية والتسيير خاصة في :</w:t>
      </w:r>
    </w:p>
    <w:p w:rsidR="00EF1B3F" w:rsidRDefault="00EF1B3F">
      <w:pPr>
        <w:numPr>
          <w:ilvl w:val="0"/>
          <w:numId w:val="18"/>
        </w:numPr>
        <w:tabs>
          <w:tab w:val="clear" w:pos="1004"/>
          <w:tab w:val="num" w:pos="1309"/>
        </w:tabs>
        <w:ind w:right="0"/>
        <w:rPr>
          <w:rFonts w:hint="cs"/>
          <w:sz w:val="28"/>
        </w:rPr>
      </w:pPr>
      <w:r>
        <w:rPr>
          <w:rFonts w:hint="cs"/>
          <w:sz w:val="28"/>
          <w:rtl/>
          <w:lang w:bidi="ar-DZ"/>
        </w:rPr>
        <w:t xml:space="preserve">مشروع ميزانية المؤسسة </w:t>
      </w:r>
    </w:p>
    <w:p w:rsidR="00EF1B3F" w:rsidRDefault="00EF1B3F">
      <w:pPr>
        <w:numPr>
          <w:ilvl w:val="0"/>
          <w:numId w:val="18"/>
        </w:numPr>
        <w:tabs>
          <w:tab w:val="clear" w:pos="1004"/>
          <w:tab w:val="num" w:pos="1309"/>
        </w:tabs>
        <w:ind w:right="0"/>
        <w:rPr>
          <w:rFonts w:hint="cs"/>
          <w:sz w:val="28"/>
        </w:rPr>
      </w:pPr>
      <w:r>
        <w:rPr>
          <w:rFonts w:hint="cs"/>
          <w:sz w:val="28"/>
          <w:rtl/>
          <w:lang w:bidi="ar-DZ"/>
        </w:rPr>
        <w:t xml:space="preserve">الحساب المالي لتسيير المؤسسة </w:t>
      </w:r>
    </w:p>
    <w:p w:rsidR="00EF1B3F" w:rsidRDefault="00EF1B3F">
      <w:pPr>
        <w:numPr>
          <w:ilvl w:val="0"/>
          <w:numId w:val="18"/>
        </w:numPr>
        <w:tabs>
          <w:tab w:val="clear" w:pos="1004"/>
          <w:tab w:val="num" w:pos="1309"/>
        </w:tabs>
        <w:ind w:right="0"/>
        <w:rPr>
          <w:rFonts w:hint="cs"/>
          <w:sz w:val="28"/>
        </w:rPr>
      </w:pPr>
      <w:r>
        <w:rPr>
          <w:rFonts w:hint="cs"/>
          <w:sz w:val="28"/>
          <w:rtl/>
          <w:lang w:bidi="ar-DZ"/>
        </w:rPr>
        <w:t xml:space="preserve">إبرام الصفقات في إطار التنظيم الجاري به العمل </w:t>
      </w:r>
    </w:p>
    <w:p w:rsidR="00EF1B3F" w:rsidRDefault="00EF1B3F">
      <w:pPr>
        <w:numPr>
          <w:ilvl w:val="0"/>
          <w:numId w:val="18"/>
        </w:numPr>
        <w:tabs>
          <w:tab w:val="clear" w:pos="1004"/>
          <w:tab w:val="num" w:pos="1309"/>
        </w:tabs>
        <w:ind w:right="0"/>
        <w:rPr>
          <w:rFonts w:hint="cs"/>
          <w:sz w:val="28"/>
        </w:rPr>
      </w:pPr>
      <w:r>
        <w:rPr>
          <w:rFonts w:hint="cs"/>
          <w:sz w:val="28"/>
          <w:rtl/>
          <w:lang w:bidi="ar-DZ"/>
        </w:rPr>
        <w:t xml:space="preserve">مشاريع توسيع المؤسسة وترميمها وتجهيزها </w:t>
      </w:r>
    </w:p>
    <w:p w:rsidR="00EF1B3F" w:rsidRDefault="00EF1B3F">
      <w:pPr>
        <w:numPr>
          <w:ilvl w:val="0"/>
          <w:numId w:val="18"/>
        </w:numPr>
        <w:tabs>
          <w:tab w:val="clear" w:pos="1004"/>
          <w:tab w:val="num" w:pos="1309"/>
        </w:tabs>
        <w:ind w:right="0"/>
        <w:rPr>
          <w:rFonts w:hint="cs"/>
          <w:sz w:val="28"/>
        </w:rPr>
      </w:pPr>
      <w:r>
        <w:rPr>
          <w:rFonts w:hint="cs"/>
          <w:sz w:val="28"/>
          <w:rtl/>
          <w:lang w:bidi="ar-DZ"/>
        </w:rPr>
        <w:t xml:space="preserve">كل العقود المتعلقة بالتنازل عن تراث المؤسسة </w:t>
      </w:r>
    </w:p>
    <w:p w:rsidR="00EF1B3F" w:rsidRDefault="00EF1B3F">
      <w:pPr>
        <w:numPr>
          <w:ilvl w:val="0"/>
          <w:numId w:val="18"/>
        </w:numPr>
        <w:tabs>
          <w:tab w:val="clear" w:pos="1004"/>
          <w:tab w:val="num" w:pos="1309"/>
        </w:tabs>
        <w:ind w:right="0"/>
        <w:rPr>
          <w:rFonts w:hint="cs"/>
          <w:sz w:val="28"/>
        </w:rPr>
      </w:pPr>
      <w:r>
        <w:rPr>
          <w:rFonts w:hint="cs"/>
          <w:sz w:val="28"/>
          <w:rtl/>
          <w:lang w:bidi="ar-DZ"/>
        </w:rPr>
        <w:t xml:space="preserve">المسائل القضائية وتسوية الخلافات المرتبطة بالحياة داخل المؤسسة </w:t>
      </w:r>
    </w:p>
    <w:p w:rsidR="00EF1B3F" w:rsidRDefault="00EF1B3F">
      <w:pPr>
        <w:numPr>
          <w:ilvl w:val="0"/>
          <w:numId w:val="18"/>
        </w:numPr>
        <w:tabs>
          <w:tab w:val="clear" w:pos="1004"/>
          <w:tab w:val="num" w:pos="1309"/>
        </w:tabs>
        <w:ind w:right="0"/>
        <w:rPr>
          <w:rFonts w:hint="cs"/>
          <w:sz w:val="28"/>
        </w:rPr>
      </w:pPr>
      <w:r>
        <w:rPr>
          <w:rFonts w:hint="cs"/>
          <w:sz w:val="28"/>
          <w:rtl/>
          <w:lang w:bidi="ar-DZ"/>
        </w:rPr>
        <w:t xml:space="preserve">الهبات والتركات التي تقدما وتستفيد منها المؤسسة </w:t>
      </w:r>
    </w:p>
    <w:p w:rsidR="00EF1B3F" w:rsidRDefault="00EF1B3F">
      <w:pPr>
        <w:rPr>
          <w:rFonts w:hint="cs"/>
          <w:sz w:val="28"/>
          <w:rtl/>
          <w:lang w:bidi="ar-DZ"/>
        </w:rPr>
      </w:pPr>
      <w:r>
        <w:rPr>
          <w:rFonts w:hint="cs"/>
          <w:sz w:val="28"/>
          <w:rtl/>
          <w:lang w:bidi="ar-DZ"/>
        </w:rPr>
        <w:t>كما يبدي مجلس التربية والتسيير رأيه في التنظيم العام للمؤسسة ويقدم مقترحاته لتحسين ظروف العمل وتضافر الجهود لتجسيد الأهداف المرسومة للمدارس الأساسية وفقا للتوجيهات والتعليمات الصادرة عن السلطات السلمية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4</w:t>
      </w:r>
      <w:r>
        <w:rPr>
          <w:rFonts w:hint="cs"/>
          <w:sz w:val="28"/>
          <w:rtl/>
          <w:lang w:bidi="ar-DZ"/>
        </w:rPr>
        <w:t xml:space="preserve"> : يتشكل مجلس التربية والتسيير من أعضاء شرعيين وأعضاء منتخبين.</w:t>
      </w:r>
    </w:p>
    <w:p w:rsidR="00EF1B3F" w:rsidRDefault="00EF1B3F">
      <w:pPr>
        <w:numPr>
          <w:ilvl w:val="0"/>
          <w:numId w:val="19"/>
        </w:numPr>
        <w:tabs>
          <w:tab w:val="clear" w:pos="1021"/>
          <w:tab w:val="num" w:pos="1309"/>
        </w:tabs>
        <w:ind w:right="0"/>
        <w:rPr>
          <w:rFonts w:hint="cs"/>
          <w:sz w:val="28"/>
        </w:rPr>
      </w:pPr>
      <w:r>
        <w:rPr>
          <w:rFonts w:hint="cs"/>
          <w:sz w:val="28"/>
          <w:rtl/>
          <w:lang w:bidi="ar-DZ"/>
        </w:rPr>
        <w:t>يُعين الأعضاء الشرعيون من بين موظفي الإدارة والتأطير.</w:t>
      </w:r>
    </w:p>
    <w:p w:rsidR="00EF1B3F" w:rsidRDefault="00EF1B3F">
      <w:pPr>
        <w:numPr>
          <w:ilvl w:val="0"/>
          <w:numId w:val="19"/>
        </w:numPr>
        <w:tabs>
          <w:tab w:val="clear" w:pos="1021"/>
          <w:tab w:val="num" w:pos="1309"/>
        </w:tabs>
        <w:ind w:left="1309" w:right="0" w:hanging="458"/>
        <w:rPr>
          <w:rFonts w:hint="cs"/>
          <w:sz w:val="28"/>
        </w:rPr>
      </w:pPr>
      <w:r>
        <w:rPr>
          <w:rFonts w:hint="cs"/>
          <w:sz w:val="28"/>
          <w:rtl/>
          <w:lang w:bidi="ar-DZ"/>
        </w:rPr>
        <w:t>يمثل الأعضاء المنتخبون موظفي التعليم والحراسة والموظفين الإداريين وأعوان الخدمات وأولياء التلاميذ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5</w:t>
      </w:r>
      <w:r>
        <w:rPr>
          <w:rFonts w:hint="cs"/>
          <w:rtl/>
          <w:lang w:bidi="ar-DZ"/>
        </w:rPr>
        <w:t xml:space="preserve"> : الأعضاء الشرعيون في مجلس التربية والتسيير هم : </w:t>
      </w:r>
    </w:p>
    <w:p w:rsidR="00EF1B3F" w:rsidRDefault="00EF1B3F">
      <w:pPr>
        <w:numPr>
          <w:ilvl w:val="0"/>
          <w:numId w:val="20"/>
        </w:numPr>
        <w:tabs>
          <w:tab w:val="clear" w:pos="1021"/>
          <w:tab w:val="num" w:pos="1309"/>
        </w:tabs>
        <w:ind w:right="0"/>
        <w:rPr>
          <w:rFonts w:hint="cs"/>
        </w:rPr>
      </w:pPr>
      <w:r>
        <w:rPr>
          <w:rFonts w:hint="cs"/>
          <w:rtl/>
          <w:lang w:bidi="ar-DZ"/>
        </w:rPr>
        <w:t xml:space="preserve">مدير المدرسة الأساسية رئيسا </w:t>
      </w:r>
    </w:p>
    <w:p w:rsidR="00EF1B3F" w:rsidRDefault="00EF1B3F">
      <w:pPr>
        <w:numPr>
          <w:ilvl w:val="0"/>
          <w:numId w:val="20"/>
        </w:numPr>
        <w:tabs>
          <w:tab w:val="clear" w:pos="1021"/>
          <w:tab w:val="num" w:pos="1309"/>
        </w:tabs>
        <w:ind w:right="0"/>
        <w:rPr>
          <w:rFonts w:hint="cs"/>
        </w:rPr>
      </w:pPr>
      <w:r>
        <w:rPr>
          <w:rFonts w:hint="cs"/>
          <w:rtl/>
          <w:lang w:bidi="ar-DZ"/>
        </w:rPr>
        <w:t xml:space="preserve">المقتصد أو الموظف الكلف بالتسيير المالي </w:t>
      </w:r>
    </w:p>
    <w:p w:rsidR="00EF1B3F" w:rsidRDefault="00EF1B3F">
      <w:pPr>
        <w:numPr>
          <w:ilvl w:val="0"/>
          <w:numId w:val="20"/>
        </w:numPr>
        <w:tabs>
          <w:tab w:val="clear" w:pos="1021"/>
          <w:tab w:val="num" w:pos="1309"/>
        </w:tabs>
        <w:ind w:right="0"/>
        <w:rPr>
          <w:rFonts w:hint="cs"/>
        </w:rPr>
      </w:pPr>
      <w:r>
        <w:rPr>
          <w:rFonts w:hint="cs"/>
          <w:rtl/>
          <w:lang w:bidi="ar-DZ"/>
        </w:rPr>
        <w:t xml:space="preserve">مستشار التربية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7</w:t>
      </w:r>
      <w:r>
        <w:rPr>
          <w:rFonts w:hint="cs"/>
          <w:rtl/>
          <w:lang w:bidi="ar-DZ"/>
        </w:rPr>
        <w:t xml:space="preserve"> : عدد ممثلي الموظفين المدرسين في مجلس التربية والتسيير ثلاثة (3) أعضاء ، تنتخبهم هيئة انتخابية واحدة .</w:t>
      </w:r>
    </w:p>
    <w:p w:rsidR="00EF1B3F" w:rsidRDefault="00EF1B3F">
      <w:pPr>
        <w:rPr>
          <w:rFonts w:hint="cs"/>
          <w:rtl/>
          <w:lang w:bidi="ar-DZ"/>
        </w:rPr>
      </w:pPr>
      <w:r>
        <w:rPr>
          <w:rFonts w:hint="cs"/>
          <w:rtl/>
          <w:lang w:bidi="ar-DZ"/>
        </w:rPr>
        <w:t>وتضم الهيئة الانتخابية المذكورة جميع الموظفين المدرسين العاملين بالتوقيت الكامل في 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9</w:t>
      </w:r>
      <w:r>
        <w:rPr>
          <w:rFonts w:hint="cs"/>
          <w:rtl/>
          <w:lang w:bidi="ar-DZ"/>
        </w:rPr>
        <w:t xml:space="preserve"> : عدد ممثلي الموظفين غير المدرسين في مجلس التربية والتسيير ثلاثة (3) أعضاء يوزعون بين الأسلاك التي ينتمون إليها كالتالي : </w:t>
      </w:r>
    </w:p>
    <w:p w:rsidR="00EF1B3F" w:rsidRDefault="00EF1B3F">
      <w:pPr>
        <w:numPr>
          <w:ilvl w:val="0"/>
          <w:numId w:val="21"/>
        </w:numPr>
        <w:ind w:right="0"/>
        <w:rPr>
          <w:rFonts w:hint="cs"/>
        </w:rPr>
      </w:pPr>
      <w:r>
        <w:rPr>
          <w:rFonts w:hint="cs"/>
          <w:rtl/>
          <w:lang w:bidi="ar-DZ"/>
        </w:rPr>
        <w:t xml:space="preserve">ممثل واحد عن الموظفين الإداريين </w:t>
      </w:r>
    </w:p>
    <w:p w:rsidR="00EF1B3F" w:rsidRDefault="00EF1B3F">
      <w:pPr>
        <w:numPr>
          <w:ilvl w:val="0"/>
          <w:numId w:val="21"/>
        </w:numPr>
        <w:ind w:right="0"/>
        <w:rPr>
          <w:rFonts w:hint="cs"/>
        </w:rPr>
      </w:pPr>
      <w:r>
        <w:rPr>
          <w:rFonts w:hint="cs"/>
          <w:rtl/>
          <w:lang w:bidi="ar-DZ"/>
        </w:rPr>
        <w:t xml:space="preserve">ممثل واحد عن مساعدي التربية </w:t>
      </w:r>
    </w:p>
    <w:p w:rsidR="00EF1B3F" w:rsidRDefault="00EF1B3F">
      <w:pPr>
        <w:numPr>
          <w:ilvl w:val="0"/>
          <w:numId w:val="21"/>
        </w:numPr>
        <w:ind w:right="0"/>
        <w:rPr>
          <w:rFonts w:hint="cs"/>
        </w:rPr>
      </w:pPr>
      <w:r>
        <w:rPr>
          <w:rFonts w:hint="cs"/>
          <w:rtl/>
          <w:lang w:bidi="ar-DZ"/>
        </w:rPr>
        <w:t xml:space="preserve">ممثل واحد عن أعوان الخدمات </w:t>
      </w:r>
    </w:p>
    <w:p w:rsidR="00EF1B3F" w:rsidRPr="00992E50" w:rsidRDefault="00EF1B3F" w:rsidP="00992E50">
      <w:pPr>
        <w:rPr>
          <w:rtl/>
          <w:lang w:val="fr-FR" w:bidi="ar-DZ"/>
        </w:rPr>
      </w:pPr>
      <w:r>
        <w:rPr>
          <w:rFonts w:hint="cs"/>
          <w:rtl/>
          <w:lang w:bidi="ar-DZ"/>
        </w:rPr>
        <w:t>ويقوم كل سلك من الأسلاك المذكورة بانتخا</w:t>
      </w:r>
      <w:r>
        <w:rPr>
          <w:rFonts w:hint="eastAsia"/>
          <w:rtl/>
          <w:lang w:bidi="ar-DZ"/>
        </w:rPr>
        <w:t>ب</w:t>
      </w:r>
      <w:r>
        <w:rPr>
          <w:rFonts w:hint="cs"/>
          <w:rtl/>
          <w:lang w:bidi="ar-DZ"/>
        </w:rPr>
        <w:t xml:space="preserve"> العضو الذي يمثله في مجلس التربية والتسيير.</w:t>
      </w:r>
    </w:p>
    <w:p w:rsidR="00EF1B3F" w:rsidRDefault="00EF1B3F">
      <w:pPr>
        <w:rPr>
          <w:rFonts w:hint="cs"/>
          <w:rtl/>
          <w:lang w:bidi="ar-DZ"/>
        </w:rPr>
      </w:pPr>
      <w:r>
        <w:rPr>
          <w:rFonts w:hint="cs"/>
          <w:bCs/>
          <w:color w:val="000000"/>
          <w:highlight w:val="yellow"/>
          <w:rtl/>
          <w:lang w:bidi="ar-DZ"/>
        </w:rPr>
        <w:lastRenderedPageBreak/>
        <w:t>المادة</w:t>
      </w:r>
      <w:r>
        <w:rPr>
          <w:rFonts w:hint="cs"/>
          <w:bCs/>
          <w:color w:val="FF0000"/>
          <w:highlight w:val="yellow"/>
          <w:rtl/>
          <w:lang w:bidi="ar-DZ"/>
        </w:rPr>
        <w:t xml:space="preserve"> 10</w:t>
      </w:r>
      <w:r>
        <w:rPr>
          <w:rFonts w:hint="cs"/>
          <w:rtl/>
          <w:lang w:bidi="ar-DZ"/>
        </w:rPr>
        <w:t xml:space="preserve"> : لا يمكن الموظفون المدرسون والإداريون ومساعدو التربية وأعوان الخدمات أن يترشحوا للانتخاب ما لم يستوفوا الشروط التالية : </w:t>
      </w:r>
    </w:p>
    <w:p w:rsidR="00EF1B3F" w:rsidRDefault="00EF1B3F">
      <w:pPr>
        <w:numPr>
          <w:ilvl w:val="0"/>
          <w:numId w:val="22"/>
        </w:numPr>
        <w:ind w:right="0"/>
        <w:rPr>
          <w:rFonts w:hint="cs"/>
        </w:rPr>
      </w:pPr>
      <w:r>
        <w:rPr>
          <w:rFonts w:hint="cs"/>
          <w:rtl/>
          <w:lang w:bidi="ar-DZ"/>
        </w:rPr>
        <w:t xml:space="preserve">أن تكون لهم الجنسية الجزائرية </w:t>
      </w:r>
    </w:p>
    <w:p w:rsidR="00EF1B3F" w:rsidRDefault="00EF1B3F">
      <w:pPr>
        <w:numPr>
          <w:ilvl w:val="0"/>
          <w:numId w:val="22"/>
        </w:numPr>
        <w:ind w:right="0"/>
        <w:rPr>
          <w:rFonts w:hint="cs"/>
        </w:rPr>
      </w:pPr>
      <w:r>
        <w:rPr>
          <w:rFonts w:hint="cs"/>
          <w:rtl/>
          <w:lang w:bidi="ar-DZ"/>
        </w:rPr>
        <w:t>أن يكونوا قد أمضوا أكثر من ستة (6) أشهر خدمة في المؤسسة ما عدا في المؤسسات التي يرجع تاريخ إنشائها إلى أقل من 6 أشهر يوم الانتخاب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11</w:t>
      </w:r>
      <w:r>
        <w:rPr>
          <w:rFonts w:hint="cs"/>
          <w:rtl/>
          <w:lang w:bidi="ar-DZ"/>
        </w:rPr>
        <w:t xml:space="preserve"> : تُجرى انتخابات ممثلي الموظفين في مجلس التربية والتسيير في الأسبوع الثالث من شهر نوفمبر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2</w:t>
      </w:r>
      <w:r>
        <w:rPr>
          <w:rFonts w:hint="cs"/>
          <w:rtl/>
          <w:lang w:bidi="ar-DZ"/>
        </w:rPr>
        <w:t xml:space="preserve"> : يتم انتخاب ممثلي الموظفين بمختلف فئاتهم بالأغلبية البسيطة لأصوات الناخبين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3</w:t>
      </w:r>
      <w:r>
        <w:rPr>
          <w:rFonts w:hint="cs"/>
          <w:rtl/>
          <w:lang w:bidi="ar-DZ"/>
        </w:rPr>
        <w:t xml:space="preserve"> : ينتخب ممثلو الموظفين في مجلس التربية والتسيير لمدة ثلاث (3) سنوات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4</w:t>
      </w:r>
      <w:r>
        <w:rPr>
          <w:rFonts w:hint="cs"/>
          <w:rtl/>
          <w:lang w:bidi="ar-DZ"/>
        </w:rPr>
        <w:t xml:space="preserve"> : في حالة استقالة عضو منتخب أو نقله أو وفاته يُعَوض من بين المترشحين الذين لم يتم انتخابهم بالمترشح الأفضل ترتيبا في نفس الفئة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5</w:t>
      </w:r>
      <w:r>
        <w:rPr>
          <w:rFonts w:hint="cs"/>
          <w:rtl/>
          <w:lang w:bidi="ar-DZ"/>
        </w:rPr>
        <w:t xml:space="preserve"> : تقوم جمعية أولياء التلاميذ المعتمدة رسميا في المؤسسة باختيار الممثلين الثلاثة (3) في مجلس التربية والتسيير.</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6</w:t>
      </w:r>
      <w:r>
        <w:rPr>
          <w:rFonts w:hint="cs"/>
          <w:rtl/>
          <w:lang w:bidi="ar-DZ"/>
        </w:rPr>
        <w:t xml:space="preserve"> : يجتمع مجلس التربية والتسيير في دورات عادية بناء على استدعاء من رئيسه ثلاث (3) مرات  على الأقل في السنة ، واحدة منها في بداية السنة الدراسية .</w:t>
      </w:r>
    </w:p>
    <w:p w:rsidR="00EF1B3F" w:rsidRDefault="00EF1B3F">
      <w:pPr>
        <w:numPr>
          <w:ilvl w:val="0"/>
          <w:numId w:val="23"/>
        </w:numPr>
        <w:ind w:right="0"/>
        <w:rPr>
          <w:rFonts w:hint="cs"/>
        </w:rPr>
      </w:pPr>
      <w:r>
        <w:rPr>
          <w:rFonts w:hint="cs"/>
          <w:rtl/>
          <w:lang w:bidi="ar-DZ"/>
        </w:rPr>
        <w:t>يمكن مجلس التربية والتسيير أن يجتمع في دورة غير عادية بناء على استدعاء من رئيسه أو بطلب من الأغلبية البسيطة لأعضائه.</w:t>
      </w:r>
    </w:p>
    <w:p w:rsidR="00EF1B3F" w:rsidRDefault="00EF1B3F">
      <w:pPr>
        <w:numPr>
          <w:ilvl w:val="0"/>
          <w:numId w:val="23"/>
        </w:numPr>
        <w:ind w:right="0"/>
        <w:rPr>
          <w:rFonts w:hint="cs"/>
        </w:rPr>
      </w:pPr>
      <w:r>
        <w:rPr>
          <w:rFonts w:hint="cs"/>
          <w:rtl/>
          <w:lang w:bidi="ar-DZ"/>
        </w:rPr>
        <w:t>يرسل رئيس المجلس الاستدعاءات وجدول الأعمال إلى أعضاء المجلس عشرة (10) أيام على الأقل قبل موعد الاجتماع ويمكن تخفيض هذا الأجل بالنسبة للاجتماعات غير العادية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7</w:t>
      </w:r>
      <w:r>
        <w:rPr>
          <w:rFonts w:hint="cs"/>
          <w:rtl/>
          <w:lang w:bidi="ar-DZ"/>
        </w:rPr>
        <w:t xml:space="preserve"> : تخبر السلطات السلمية بجدول الأعمال وتاريخ الاجتماع ويمكنها إيفاد ممثل عنها للاشتراك فيه بصفة استشارية .</w:t>
      </w:r>
    </w:p>
    <w:p w:rsidR="00EF1B3F" w:rsidRDefault="00EF1B3F">
      <w:pPr>
        <w:rPr>
          <w:rFonts w:hint="cs"/>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8</w:t>
      </w:r>
      <w:r>
        <w:rPr>
          <w:rFonts w:hint="cs"/>
          <w:rtl/>
          <w:lang w:bidi="ar-DZ"/>
        </w:rPr>
        <w:t xml:space="preserve"> : ينبغي أن يكون كل موضوع مندرج في جدول الأعمال محل تحضير مسبق يأمر به مدير المؤسسة أو السلطات السلمية .</w:t>
      </w:r>
    </w:p>
    <w:p w:rsidR="00EF1B3F" w:rsidRDefault="00EF1B3F">
      <w:pPr>
        <w:rPr>
          <w:rFonts w:hint="cs"/>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9</w:t>
      </w:r>
      <w:r>
        <w:rPr>
          <w:rFonts w:hint="cs"/>
          <w:rtl/>
          <w:lang w:bidi="ar-DZ"/>
        </w:rPr>
        <w:t xml:space="preserve"> : لا تصح مداولات مجلس التربية والتسيير إلا في المواضيع المسجلة في جدول الأعمال وإذا حضرت الأغلبية البسيطة من أعضائه.</w:t>
      </w:r>
    </w:p>
    <w:p w:rsidR="00EF1B3F" w:rsidRDefault="00EF1B3F">
      <w:pPr>
        <w:numPr>
          <w:ilvl w:val="0"/>
          <w:numId w:val="24"/>
        </w:numPr>
        <w:ind w:right="0"/>
        <w:rPr>
          <w:rFonts w:hint="cs"/>
        </w:rPr>
      </w:pPr>
      <w:r>
        <w:rPr>
          <w:rFonts w:hint="cs"/>
          <w:rtl/>
          <w:lang w:bidi="ar-DZ"/>
        </w:rPr>
        <w:t>وإذا لم يكتمل هذا النصاب ، استدعي مجلس التربية والتسيير مرة ثانية إلى الانعقاد في ظرف أسبوع وتصح مداولاته حينئذ مهما كان عدد الأعضاء الحاضرين .</w:t>
      </w:r>
    </w:p>
    <w:p w:rsidR="00EF1B3F" w:rsidRDefault="00EF1B3F">
      <w:pPr>
        <w:numPr>
          <w:ilvl w:val="0"/>
          <w:numId w:val="24"/>
        </w:numPr>
        <w:ind w:right="0"/>
        <w:rPr>
          <w:rFonts w:hint="cs"/>
        </w:rPr>
      </w:pPr>
      <w:r>
        <w:rPr>
          <w:rFonts w:hint="cs"/>
          <w:rtl/>
          <w:lang w:bidi="ar-DZ"/>
        </w:rPr>
        <w:t xml:space="preserve">وتتخذ </w:t>
      </w:r>
      <w:r>
        <w:rPr>
          <w:rFonts w:hint="cs"/>
          <w:bCs/>
          <w:color w:val="FF0000"/>
          <w:rtl/>
          <w:lang w:bidi="ar-DZ"/>
        </w:rPr>
        <w:t>القرار</w:t>
      </w:r>
      <w:r>
        <w:rPr>
          <w:rFonts w:hint="cs"/>
          <w:rtl/>
          <w:lang w:bidi="ar-DZ"/>
        </w:rPr>
        <w:t>ات بأغلبية أصوات الأعضاء الحاضرين وإذا تعادلت الأصوات ، يرجح صوت الرئيس.</w:t>
      </w:r>
    </w:p>
    <w:p w:rsidR="00EF1B3F" w:rsidRDefault="00EF1B3F">
      <w:pPr>
        <w:rPr>
          <w:rFonts w:hint="cs"/>
          <w:sz w:val="16"/>
          <w:szCs w:val="16"/>
          <w:rtl/>
        </w:rPr>
      </w:pPr>
    </w:p>
    <w:p w:rsidR="00EF1B3F" w:rsidRDefault="00EF1B3F" w:rsidP="00EF1B3F">
      <w:pPr>
        <w:ind w:firstLine="0"/>
        <w:rPr>
          <w:sz w:val="16"/>
          <w:szCs w:val="16"/>
          <w:rtl/>
        </w:rPr>
      </w:pPr>
    </w:p>
    <w:p w:rsidR="00EF1B3F" w:rsidRDefault="00EF1B3F">
      <w:pPr>
        <w:rPr>
          <w:rFonts w:hint="cs"/>
          <w:rtl/>
          <w:lang w:bidi="ar-DZ"/>
        </w:rPr>
      </w:pPr>
      <w:r>
        <w:rPr>
          <w:rFonts w:hint="cs"/>
          <w:bCs/>
          <w:color w:val="000000"/>
          <w:highlight w:val="yellow"/>
          <w:rtl/>
          <w:lang w:bidi="ar-DZ"/>
        </w:rPr>
        <w:lastRenderedPageBreak/>
        <w:t>المادة</w:t>
      </w:r>
      <w:r>
        <w:rPr>
          <w:rFonts w:hint="cs"/>
          <w:bCs/>
          <w:color w:val="FF0000"/>
          <w:highlight w:val="yellow"/>
          <w:rtl/>
          <w:lang w:bidi="ar-DZ"/>
        </w:rPr>
        <w:t xml:space="preserve"> 2</w:t>
      </w:r>
      <w:r>
        <w:rPr>
          <w:rFonts w:hint="cs"/>
          <w:highlight w:val="yellow"/>
          <w:rtl/>
          <w:lang w:bidi="ar-DZ"/>
        </w:rPr>
        <w:t>0</w:t>
      </w:r>
      <w:r>
        <w:rPr>
          <w:rFonts w:hint="cs"/>
          <w:rtl/>
          <w:lang w:bidi="ar-DZ"/>
        </w:rPr>
        <w:t xml:space="preserve"> : تُسجل مداولات مجلس التربية والتسيير في محاضر يوقع عليها كل من رئيس الجلسة والكاتب الذي يُعين لهذا الغرض .</w:t>
      </w:r>
    </w:p>
    <w:p w:rsidR="00EF1B3F" w:rsidRDefault="00EF1B3F">
      <w:pPr>
        <w:numPr>
          <w:ilvl w:val="0"/>
          <w:numId w:val="25"/>
        </w:numPr>
        <w:ind w:right="0"/>
        <w:rPr>
          <w:rFonts w:hint="cs"/>
        </w:rPr>
      </w:pPr>
      <w:r>
        <w:rPr>
          <w:rFonts w:hint="cs"/>
          <w:rtl/>
          <w:lang w:bidi="ar-DZ"/>
        </w:rPr>
        <w:t>تُدون محاضر الاجتماعات في سجل خاص يفتحه مدير المؤسسة ويؤشر عليه وجوبا قبل البدء في استعماله.</w:t>
      </w:r>
    </w:p>
    <w:p w:rsidR="00EF1B3F" w:rsidRDefault="00EF1B3F">
      <w:pPr>
        <w:rPr>
          <w:rFonts w:hint="cs"/>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1</w:t>
      </w:r>
      <w:r>
        <w:rPr>
          <w:rFonts w:hint="cs"/>
          <w:rtl/>
          <w:lang w:bidi="ar-DZ"/>
        </w:rPr>
        <w:t xml:space="preserve"> : إذا تعذر على مدير المؤسسة حضور اجتماع المجلس تُعين السلطات السلمية مَن يرأسه بصفة اسمية .</w:t>
      </w:r>
    </w:p>
    <w:p w:rsidR="00EF1B3F" w:rsidRDefault="00EF1B3F">
      <w:pPr>
        <w:rPr>
          <w:rFonts w:hint="cs"/>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highlight w:val="yellow"/>
          <w:rtl/>
          <w:lang w:bidi="ar-DZ"/>
        </w:rPr>
        <w:t>2</w:t>
      </w:r>
      <w:r>
        <w:rPr>
          <w:rFonts w:hint="cs"/>
          <w:rtl/>
          <w:lang w:bidi="ar-DZ"/>
        </w:rPr>
        <w:t xml:space="preserve"> : لا تكون قرارات مجلس التربية والتسيير نافذة إلا بعد أن تصادق عليها السلطات السلمية .</w:t>
      </w:r>
    </w:p>
    <w:p w:rsidR="00EF1B3F" w:rsidRDefault="00EF1B3F">
      <w:pPr>
        <w:numPr>
          <w:ilvl w:val="0"/>
          <w:numId w:val="26"/>
        </w:numPr>
        <w:tabs>
          <w:tab w:val="clear" w:pos="1134"/>
          <w:tab w:val="num" w:pos="748"/>
        </w:tabs>
        <w:ind w:left="561" w:right="0" w:hanging="187"/>
        <w:rPr>
          <w:rFonts w:hint="cs"/>
        </w:rPr>
      </w:pPr>
      <w:r>
        <w:rPr>
          <w:rFonts w:hint="cs"/>
          <w:rtl/>
          <w:lang w:bidi="ar-DZ"/>
        </w:rPr>
        <w:t>يتعين على السلطات السلمية أن تبدي ملاحظاتها في أجل أقصاه شهرين بعد تبليغ محاضر المداولات، وإذا انقضت هذه المدة ولم تصدر أية ملاحظات بشأنها ، تصبح المداولات نافذة طبقا للتنظيم الجاري به العمل .</w:t>
      </w: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992E50" w:rsidRDefault="00992E50" w:rsidP="00EF1B3F">
      <w:pPr>
        <w:ind w:firstLine="0"/>
        <w:rPr>
          <w:rtl/>
          <w:lang w:bidi="ar-DZ"/>
        </w:rPr>
      </w:pPr>
    </w:p>
    <w:p w:rsidR="00EF1B3F" w:rsidRDefault="00EF1B3F">
      <w:pPr>
        <w:rPr>
          <w:rFonts w:hint="cs"/>
          <w:sz w:val="8"/>
          <w:szCs w:val="8"/>
          <w:rtl/>
          <w:lang w:bidi="ar-DZ"/>
        </w:rPr>
      </w:pPr>
    </w:p>
    <w:p w:rsidR="00EF1B3F" w:rsidRDefault="00EF1B3F">
      <w:pPr>
        <w:pStyle w:val="Titre1"/>
        <w:rPr>
          <w:rFonts w:hint="cs"/>
          <w:rtl/>
        </w:rPr>
      </w:pPr>
      <w:bookmarkStart w:id="13" w:name="_Toc23875756"/>
      <w:r>
        <w:rPr>
          <w:rFonts w:hint="cs"/>
          <w:rtl/>
        </w:rPr>
        <w:t>مجلس التنسيق الإداري</w:t>
      </w:r>
      <w:bookmarkEnd w:id="13"/>
      <w:r>
        <w:rPr>
          <w:rFonts w:hint="cs"/>
          <w:rtl/>
        </w:rPr>
        <w:t xml:space="preserve"> </w:t>
      </w:r>
    </w:p>
    <w:p w:rsidR="00EF1B3F" w:rsidRDefault="00EF1B3F">
      <w:pPr>
        <w:rPr>
          <w:rFonts w:hint="cs"/>
          <w:rtl/>
          <w:lang w:bidi="ar-DZ"/>
        </w:rPr>
      </w:pPr>
      <w:r>
        <w:rPr>
          <w:rFonts w:hint="cs"/>
          <w:bCs/>
          <w:color w:val="FF0000"/>
          <w:rtl/>
          <w:lang w:bidi="ar-DZ"/>
        </w:rPr>
        <w:t>القرار</w:t>
      </w:r>
      <w:r>
        <w:rPr>
          <w:rFonts w:hint="cs"/>
          <w:rtl/>
          <w:lang w:bidi="ar-DZ"/>
        </w:rPr>
        <w:t xml:space="preserve"> رقم 156 المؤرخ في 26/02/1991 المتضمن إنشاء مجلس التنسيق الإداري وتنظيمه وعمله .</w:t>
      </w:r>
    </w:p>
    <w:p w:rsidR="00EF1B3F" w:rsidRDefault="00EF1B3F">
      <w:pPr>
        <w:rPr>
          <w:rFonts w:hint="cs"/>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rtl/>
          <w:lang w:bidi="ar-DZ"/>
        </w:rPr>
        <w:t xml:space="preserve"> : يساعد مجلس التنسيق الإداري مدير المؤسسة في التسيير اليومي للمؤسسة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rtl/>
          <w:lang w:bidi="ar-DZ"/>
        </w:rPr>
        <w:t xml:space="preserve"> : يكون مجلس التنسيق الإداري الإطار المفضل والطبيعي للتشاور بين أعضاء الفريق الإداري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4</w:t>
      </w:r>
      <w:r>
        <w:rPr>
          <w:rFonts w:hint="cs"/>
          <w:rtl/>
          <w:lang w:bidi="ar-DZ"/>
        </w:rPr>
        <w:t xml:space="preserve"> : يجتمع مجلس التنسيق الإداري مرة على الأقل في الأسبوع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5</w:t>
      </w:r>
      <w:r>
        <w:rPr>
          <w:rFonts w:hint="cs"/>
          <w:rtl/>
          <w:lang w:bidi="ar-DZ"/>
        </w:rPr>
        <w:t xml:space="preserve"> : تهدف الاجتماعات الأسبوعية لمجلس التنسيق الإداري أساسا إلى : </w:t>
      </w:r>
    </w:p>
    <w:p w:rsidR="00EF1B3F" w:rsidRDefault="00EF1B3F">
      <w:pPr>
        <w:numPr>
          <w:ilvl w:val="0"/>
          <w:numId w:val="24"/>
        </w:numPr>
        <w:ind w:right="0"/>
        <w:rPr>
          <w:rFonts w:hint="cs"/>
        </w:rPr>
      </w:pPr>
      <w:r>
        <w:rPr>
          <w:rFonts w:hint="cs"/>
          <w:rtl/>
          <w:lang w:bidi="ar-DZ"/>
        </w:rPr>
        <w:t xml:space="preserve">تضافر جهود جميع أعضاء الجماعة التربوية </w:t>
      </w:r>
    </w:p>
    <w:p w:rsidR="00EF1B3F" w:rsidRDefault="00EF1B3F">
      <w:pPr>
        <w:numPr>
          <w:ilvl w:val="0"/>
          <w:numId w:val="24"/>
        </w:numPr>
        <w:ind w:right="0"/>
        <w:rPr>
          <w:rFonts w:hint="cs"/>
        </w:rPr>
      </w:pPr>
      <w:r>
        <w:rPr>
          <w:rFonts w:hint="cs"/>
          <w:rtl/>
          <w:lang w:bidi="ar-DZ"/>
        </w:rPr>
        <w:t>التعاون المتين والتنسيق الفعال بين مختلف المصالح .</w:t>
      </w:r>
    </w:p>
    <w:p w:rsidR="00EF1B3F" w:rsidRDefault="00EF1B3F">
      <w:pPr>
        <w:numPr>
          <w:ilvl w:val="0"/>
          <w:numId w:val="24"/>
        </w:numPr>
        <w:ind w:right="0"/>
        <w:rPr>
          <w:rFonts w:hint="cs"/>
        </w:rPr>
      </w:pPr>
      <w:r>
        <w:rPr>
          <w:rFonts w:hint="cs"/>
          <w:rtl/>
          <w:lang w:bidi="ar-DZ"/>
        </w:rPr>
        <w:t xml:space="preserve">إقامة جو من الثقة داخل المؤسسة </w:t>
      </w:r>
    </w:p>
    <w:p w:rsidR="00EF1B3F" w:rsidRDefault="00EF1B3F">
      <w:pPr>
        <w:rPr>
          <w:rFonts w:hint="cs"/>
          <w:rtl/>
          <w:lang w:bidi="ar-DZ"/>
        </w:rPr>
      </w:pPr>
      <w:r>
        <w:rPr>
          <w:rFonts w:hint="cs"/>
          <w:rtl/>
          <w:lang w:bidi="ar-DZ"/>
        </w:rPr>
        <w:t xml:space="preserve">كما تمكن هذه الاجتماعات المدير من : </w:t>
      </w:r>
    </w:p>
    <w:p w:rsidR="00EF1B3F" w:rsidRDefault="00EF1B3F">
      <w:pPr>
        <w:numPr>
          <w:ilvl w:val="0"/>
          <w:numId w:val="27"/>
        </w:numPr>
        <w:ind w:right="0"/>
        <w:rPr>
          <w:rFonts w:hint="cs"/>
        </w:rPr>
      </w:pPr>
      <w:r>
        <w:rPr>
          <w:rFonts w:hint="cs"/>
          <w:rtl/>
          <w:lang w:bidi="ar-DZ"/>
        </w:rPr>
        <w:t>السهر على قيام تعاون وحوار مثمر في المؤسسة .</w:t>
      </w:r>
    </w:p>
    <w:p w:rsidR="00EF1B3F" w:rsidRDefault="00EF1B3F">
      <w:pPr>
        <w:numPr>
          <w:ilvl w:val="0"/>
          <w:numId w:val="27"/>
        </w:numPr>
        <w:ind w:right="0"/>
        <w:rPr>
          <w:rFonts w:hint="cs"/>
        </w:rPr>
      </w:pPr>
      <w:r>
        <w:rPr>
          <w:rFonts w:hint="cs"/>
          <w:rtl/>
          <w:lang w:bidi="ar-DZ"/>
        </w:rPr>
        <w:t>مناقشة التعليمات الرسمية وشرحها .</w:t>
      </w:r>
    </w:p>
    <w:p w:rsidR="00EF1B3F" w:rsidRDefault="00EF1B3F">
      <w:pPr>
        <w:numPr>
          <w:ilvl w:val="0"/>
          <w:numId w:val="27"/>
        </w:numPr>
        <w:ind w:right="0"/>
        <w:rPr>
          <w:rFonts w:hint="cs"/>
        </w:rPr>
      </w:pPr>
      <w:r>
        <w:rPr>
          <w:rFonts w:hint="cs"/>
          <w:rtl/>
          <w:lang w:bidi="ar-DZ"/>
        </w:rPr>
        <w:t>ضبط برنامج الأعمال التي يشرع فيها وتقييم المهام المنجزة.</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6</w:t>
      </w:r>
      <w:r>
        <w:rPr>
          <w:rFonts w:hint="cs"/>
          <w:rtl/>
          <w:lang w:bidi="ar-DZ"/>
        </w:rPr>
        <w:t xml:space="preserve"> : يتشكل مجلس التنسيق الإداري من : </w:t>
      </w:r>
    </w:p>
    <w:p w:rsidR="00EF1B3F" w:rsidRDefault="00EF1B3F">
      <w:pPr>
        <w:numPr>
          <w:ilvl w:val="0"/>
          <w:numId w:val="28"/>
        </w:numPr>
        <w:ind w:right="0"/>
        <w:rPr>
          <w:rFonts w:hint="cs"/>
        </w:rPr>
      </w:pPr>
      <w:r>
        <w:rPr>
          <w:rFonts w:hint="cs"/>
          <w:rtl/>
          <w:lang w:bidi="ar-DZ"/>
        </w:rPr>
        <w:t>مدير المؤسسة بصفته رئيسا .</w:t>
      </w:r>
    </w:p>
    <w:p w:rsidR="00EF1B3F" w:rsidRDefault="00EF1B3F">
      <w:pPr>
        <w:numPr>
          <w:ilvl w:val="0"/>
          <w:numId w:val="28"/>
        </w:numPr>
        <w:ind w:right="0"/>
        <w:rPr>
          <w:rFonts w:hint="cs"/>
        </w:rPr>
      </w:pPr>
      <w:r>
        <w:rPr>
          <w:rFonts w:hint="cs"/>
          <w:rtl/>
          <w:lang w:bidi="ar-DZ"/>
        </w:rPr>
        <w:t>المقتصد أو الموظف المكلف بالتسيير المالي .</w:t>
      </w:r>
    </w:p>
    <w:p w:rsidR="00EF1B3F" w:rsidRDefault="00EF1B3F">
      <w:pPr>
        <w:numPr>
          <w:ilvl w:val="0"/>
          <w:numId w:val="28"/>
        </w:numPr>
        <w:ind w:right="0"/>
        <w:rPr>
          <w:rFonts w:hint="cs"/>
        </w:rPr>
      </w:pPr>
      <w:r>
        <w:rPr>
          <w:rFonts w:hint="cs"/>
          <w:rtl/>
          <w:lang w:bidi="ar-DZ"/>
        </w:rPr>
        <w:t>مستشار التربية .</w:t>
      </w:r>
    </w:p>
    <w:p w:rsidR="00EF1B3F" w:rsidRDefault="00EF1B3F">
      <w:pPr>
        <w:numPr>
          <w:ilvl w:val="0"/>
          <w:numId w:val="28"/>
        </w:numPr>
        <w:ind w:right="0"/>
        <w:rPr>
          <w:rFonts w:hint="cs"/>
        </w:rPr>
      </w:pPr>
      <w:r>
        <w:rPr>
          <w:rFonts w:hint="cs"/>
          <w:rtl/>
          <w:lang w:bidi="ar-DZ"/>
        </w:rPr>
        <w:t>يمكن للمدير عند الحاجة أن يدعو للتشاور أي موظف آخر يعمل بالمؤسسة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7</w:t>
      </w:r>
      <w:r>
        <w:rPr>
          <w:rFonts w:hint="cs"/>
          <w:rtl/>
          <w:lang w:bidi="ar-DZ"/>
        </w:rPr>
        <w:t xml:space="preserve"> : يرأس المدير مجلس التنسيق الإداري ويرأسه عند التعذر الموظف المعين رسميا للنيابة عنه .</w:t>
      </w:r>
    </w:p>
    <w:p w:rsidR="00EF1B3F" w:rsidRDefault="00EF1B3F">
      <w:pPr>
        <w:rPr>
          <w:rFonts w:hint="cs"/>
          <w:sz w:val="8"/>
          <w:szCs w:val="8"/>
          <w:rtl/>
          <w:lang w:bidi="ar-DZ"/>
        </w:rPr>
      </w:pP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8</w:t>
      </w:r>
      <w:r>
        <w:rPr>
          <w:rFonts w:hint="cs"/>
          <w:rtl/>
          <w:lang w:bidi="ar-DZ"/>
        </w:rPr>
        <w:t xml:space="preserve"> : تكون اجتماعات مجلس التنسيق الإداري موضوعا لمحاضر يقوم بتحريرها كاتب الجلسة يعينه المدير .</w:t>
      </w:r>
    </w:p>
    <w:p w:rsidR="00EF1B3F" w:rsidRDefault="00EF1B3F">
      <w:pPr>
        <w:numPr>
          <w:ilvl w:val="0"/>
          <w:numId w:val="29"/>
        </w:numPr>
        <w:ind w:right="0"/>
        <w:rPr>
          <w:rFonts w:hint="cs"/>
        </w:rPr>
      </w:pPr>
      <w:r>
        <w:rPr>
          <w:rFonts w:hint="cs"/>
          <w:rtl/>
          <w:lang w:bidi="ar-DZ"/>
        </w:rPr>
        <w:t>توقع محاضر الاجتماعات بالاشتراك بين رئيس الجلسة وكاتبها ثم تدون في سجل خاص يؤشر ويوقع عليه مدير المؤسسة .</w:t>
      </w: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 w:rsidR="00EF1B3F" w:rsidRDefault="00EF1B3F">
      <w:pPr>
        <w:rPr>
          <w:rFonts w:hint="cs"/>
          <w:sz w:val="18"/>
          <w:szCs w:val="18"/>
          <w:rtl/>
        </w:rPr>
      </w:pPr>
    </w:p>
    <w:p w:rsidR="00EF1B3F" w:rsidRDefault="00EF1B3F" w:rsidP="00EF1B3F">
      <w:pPr>
        <w:ind w:firstLine="0"/>
        <w:rPr>
          <w:rtl/>
        </w:rPr>
      </w:pPr>
    </w:p>
    <w:p w:rsidR="00EF1B3F" w:rsidRDefault="00EF1B3F">
      <w:pPr>
        <w:pStyle w:val="TM1"/>
        <w:rPr>
          <w:rFonts w:hint="cs"/>
        </w:rPr>
      </w:pPr>
    </w:p>
    <w:p w:rsidR="00EF1B3F" w:rsidRDefault="00EF1B3F">
      <w:pPr>
        <w:pStyle w:val="Titre1"/>
        <w:rPr>
          <w:rFonts w:hint="cs"/>
          <w:rtl/>
        </w:rPr>
      </w:pPr>
      <w:bookmarkStart w:id="14" w:name="_Toc23875757"/>
      <w:r>
        <w:rPr>
          <w:rFonts w:hint="cs"/>
          <w:rtl/>
        </w:rPr>
        <w:t>مجلس التأديب</w:t>
      </w:r>
      <w:bookmarkEnd w:id="14"/>
    </w:p>
    <w:p w:rsidR="00EF1B3F" w:rsidRDefault="00EF1B3F">
      <w:pPr>
        <w:rPr>
          <w:rFonts w:hint="cs"/>
          <w:rtl/>
          <w:lang w:bidi="ar-DZ"/>
        </w:rPr>
      </w:pPr>
      <w:r>
        <w:rPr>
          <w:rFonts w:hint="cs"/>
          <w:bCs/>
          <w:color w:val="FF0000"/>
          <w:rtl/>
          <w:lang w:bidi="ar-DZ"/>
        </w:rPr>
        <w:t>القرار</w:t>
      </w:r>
      <w:r>
        <w:rPr>
          <w:rFonts w:hint="cs"/>
          <w:rtl/>
          <w:lang w:bidi="ar-DZ"/>
        </w:rPr>
        <w:t xml:space="preserve"> 178 المؤرخ في 02/03/1992 المتضمن إنشاء مجلس التأديب وتنظيمه وعمله .</w:t>
      </w:r>
    </w:p>
    <w:p w:rsidR="00EF1B3F" w:rsidRDefault="00EF1B3F">
      <w:pPr>
        <w:rPr>
          <w:rFonts w:hint="cs"/>
          <w:rtl/>
          <w:lang w:bidi="ar-DZ"/>
        </w:rPr>
      </w:pPr>
      <w:r>
        <w:rPr>
          <w:rFonts w:hint="cs"/>
          <w:bCs/>
          <w:color w:val="000000"/>
          <w:highlight w:val="yellow"/>
          <w:rtl/>
          <w:lang w:bidi="ar-DZ"/>
        </w:rPr>
        <w:lastRenderedPageBreak/>
        <w:t>المادة</w:t>
      </w:r>
      <w:r>
        <w:rPr>
          <w:rFonts w:hint="cs"/>
          <w:bCs/>
          <w:color w:val="FF0000"/>
          <w:highlight w:val="yellow"/>
          <w:rtl/>
          <w:lang w:bidi="ar-DZ"/>
        </w:rPr>
        <w:t xml:space="preserve"> 2</w:t>
      </w:r>
      <w:r>
        <w:rPr>
          <w:rFonts w:hint="cs"/>
          <w:rtl/>
          <w:lang w:bidi="ar-DZ"/>
        </w:rPr>
        <w:t xml:space="preserve"> : يتولى مجلس التأديب المهام الآتية : </w:t>
      </w:r>
    </w:p>
    <w:p w:rsidR="00EF1B3F" w:rsidRDefault="00EF1B3F">
      <w:pPr>
        <w:numPr>
          <w:ilvl w:val="0"/>
          <w:numId w:val="30"/>
        </w:numPr>
        <w:ind w:right="0"/>
        <w:rPr>
          <w:rFonts w:hint="cs"/>
        </w:rPr>
      </w:pPr>
      <w:r>
        <w:rPr>
          <w:rFonts w:hint="cs"/>
          <w:rtl/>
          <w:lang w:bidi="ar-DZ"/>
        </w:rPr>
        <w:t>المشاركة في تنفيذ الشروط التي تساعد على ازدهار المجموعة التربوية .</w:t>
      </w:r>
    </w:p>
    <w:p w:rsidR="00EF1B3F" w:rsidRDefault="00EF1B3F">
      <w:pPr>
        <w:numPr>
          <w:ilvl w:val="0"/>
          <w:numId w:val="30"/>
        </w:numPr>
        <w:ind w:right="0"/>
        <w:rPr>
          <w:rFonts w:hint="cs"/>
        </w:rPr>
      </w:pPr>
      <w:r>
        <w:rPr>
          <w:rFonts w:hint="cs"/>
          <w:rtl/>
          <w:lang w:bidi="ar-DZ"/>
        </w:rPr>
        <w:t>اقتراح الإجراءات التي تستهدف في إطار حماية المحيط المدرسي ، إقرار النظام وقيام التلاميذ بنشاطاتهم في جو من الصفاء والطمأنينة .</w:t>
      </w:r>
    </w:p>
    <w:p w:rsidR="00EF1B3F" w:rsidRDefault="00EF1B3F">
      <w:pPr>
        <w:numPr>
          <w:ilvl w:val="0"/>
          <w:numId w:val="30"/>
        </w:numPr>
        <w:ind w:right="0"/>
        <w:rPr>
          <w:rFonts w:hint="cs"/>
        </w:rPr>
      </w:pPr>
      <w:r>
        <w:rPr>
          <w:rFonts w:hint="cs"/>
          <w:rtl/>
          <w:lang w:bidi="ar-DZ"/>
        </w:rPr>
        <w:t>تسليم المكافآت للتلاميذ الذين امتازوا بسلوكهم وكانوا قدوة بأعمالهم .</w:t>
      </w:r>
    </w:p>
    <w:p w:rsidR="00EF1B3F" w:rsidRDefault="00EF1B3F">
      <w:pPr>
        <w:numPr>
          <w:ilvl w:val="0"/>
          <w:numId w:val="30"/>
        </w:numPr>
        <w:ind w:right="0"/>
        <w:rPr>
          <w:rFonts w:hint="cs"/>
        </w:rPr>
      </w:pPr>
      <w:r>
        <w:rPr>
          <w:rFonts w:hint="cs"/>
          <w:rtl/>
          <w:lang w:bidi="ar-DZ"/>
        </w:rPr>
        <w:t>البث في المخالفات التي تصدر عن التلاميذ عند إخلالهم بالنظام الداخلي للمؤسسة وإنزال العقوبات بالتلاميذ المخالفين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rtl/>
          <w:lang w:bidi="ar-DZ"/>
        </w:rPr>
        <w:t xml:space="preserve"> : يتشكل مجلس التأديب من : </w:t>
      </w:r>
    </w:p>
    <w:p w:rsidR="00EF1B3F" w:rsidRDefault="00EF1B3F">
      <w:pPr>
        <w:numPr>
          <w:ilvl w:val="0"/>
          <w:numId w:val="31"/>
        </w:numPr>
        <w:ind w:right="0"/>
        <w:rPr>
          <w:rFonts w:hint="cs"/>
        </w:rPr>
      </w:pPr>
      <w:r>
        <w:rPr>
          <w:rFonts w:hint="cs"/>
          <w:rtl/>
          <w:lang w:bidi="ar-DZ"/>
        </w:rPr>
        <w:t xml:space="preserve">مدير المؤسسة بصفته رئيسا </w:t>
      </w:r>
    </w:p>
    <w:p w:rsidR="00EF1B3F" w:rsidRDefault="00EF1B3F">
      <w:pPr>
        <w:numPr>
          <w:ilvl w:val="0"/>
          <w:numId w:val="31"/>
        </w:numPr>
        <w:ind w:right="0"/>
        <w:rPr>
          <w:rFonts w:hint="cs"/>
        </w:rPr>
      </w:pPr>
      <w:r>
        <w:rPr>
          <w:rFonts w:hint="cs"/>
          <w:rtl/>
          <w:lang w:bidi="ar-DZ"/>
        </w:rPr>
        <w:t>الأعضاء الشرعيين في مجلس التربية والتسيير .</w:t>
      </w:r>
    </w:p>
    <w:p w:rsidR="00EF1B3F" w:rsidRDefault="00EF1B3F">
      <w:pPr>
        <w:numPr>
          <w:ilvl w:val="0"/>
          <w:numId w:val="31"/>
        </w:numPr>
        <w:ind w:right="0"/>
        <w:rPr>
          <w:rFonts w:hint="cs"/>
        </w:rPr>
      </w:pPr>
      <w:r>
        <w:rPr>
          <w:rFonts w:hint="cs"/>
          <w:rtl/>
          <w:lang w:bidi="ar-DZ"/>
        </w:rPr>
        <w:t>الأعضاء المنتخبين وممثلي أولياء التلاميذ في مجلس التربية والتسيير .</w:t>
      </w:r>
    </w:p>
    <w:p w:rsidR="00EF1B3F" w:rsidRDefault="00EF1B3F">
      <w:pPr>
        <w:numPr>
          <w:ilvl w:val="0"/>
          <w:numId w:val="31"/>
        </w:numPr>
        <w:ind w:right="0"/>
        <w:rPr>
          <w:rFonts w:hint="cs"/>
        </w:rPr>
      </w:pPr>
      <w:r>
        <w:rPr>
          <w:rFonts w:hint="cs"/>
          <w:rtl/>
          <w:lang w:bidi="ar-DZ"/>
        </w:rPr>
        <w:t>الأستاذ الرئيسي لقسم التلميذ المعني وتكون مشاركته بصفة استشارية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4</w:t>
      </w:r>
      <w:r>
        <w:rPr>
          <w:rFonts w:hint="cs"/>
          <w:rtl/>
          <w:lang w:bidi="ar-DZ"/>
        </w:rPr>
        <w:t xml:space="preserve"> : يجتمع مجلس التأديب في نهاية كل فصل قصد الاطلاع على الحالة المعنوية للمؤسسة ، ويمكن للمدير خلال الفترات التي تفصل بين الاجتماعات العادية أن يستدعي مجلس التأديب للبث في الأخطاء والمخالفات التي قد تُسجل على التلاميذ الذين يمثلون أمامه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5</w:t>
      </w:r>
      <w:r>
        <w:rPr>
          <w:rFonts w:hint="cs"/>
          <w:rtl/>
          <w:lang w:bidi="ar-DZ"/>
        </w:rPr>
        <w:t xml:space="preserve"> : يستدعي مدير المؤسسة مجلس التأديب للانعقاد إذا طلبت الأغلبية البسيطة لأعضائه اجتماعه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6</w:t>
      </w:r>
      <w:r>
        <w:rPr>
          <w:rFonts w:hint="cs"/>
          <w:rtl/>
          <w:lang w:bidi="ar-DZ"/>
        </w:rPr>
        <w:t xml:space="preserve"> : تُرسل الاستدعاءات إلى أعضاء المجلس برسائل شخصية و في أجل أقصاه ثلاثة ( 3 ) أيام من الاجتماع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7</w:t>
      </w:r>
      <w:r>
        <w:rPr>
          <w:rFonts w:hint="cs"/>
          <w:rtl/>
          <w:lang w:bidi="ar-DZ"/>
        </w:rPr>
        <w:t xml:space="preserve"> : لا تصح مداولات مجلس التأديب إلا إذا حضرتها الأغلبية البسيطة من أعضائه .وإذا لم يكتمل النصاب يستدعي المجلس للانعقاد مرة ثانية ، وتصح حينئذ مداولاته مهما كان عدد الأعضاء الحاضرين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8</w:t>
      </w:r>
      <w:r>
        <w:rPr>
          <w:rFonts w:hint="cs"/>
          <w:rtl/>
          <w:lang w:bidi="ar-DZ"/>
        </w:rPr>
        <w:t xml:space="preserve"> : يقوم مدير المؤسسة بإجراء تحقيق يسبق انعقاد الاجتماع بقصد جمع القدر الأكبر من العناصر والمعلومات من الوقائع المنسوبة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9</w:t>
      </w:r>
      <w:r>
        <w:rPr>
          <w:rFonts w:hint="cs"/>
          <w:rtl/>
          <w:lang w:bidi="ar-DZ"/>
        </w:rPr>
        <w:t xml:space="preserve"> : يتعين على مدير المؤسسة تمكين أعضاء مجلس التأديب من الاطلاع على ملف القضية قبل انعقاد الاجتماع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10</w:t>
      </w:r>
      <w:r>
        <w:rPr>
          <w:rFonts w:hint="cs"/>
          <w:rtl/>
          <w:lang w:bidi="ar-DZ"/>
        </w:rPr>
        <w:t xml:space="preserve"> : يمكن التلميذ أو وليه الشرعي أن يفيد مدير المؤسسة قبل الاجتماع بجميع الملاحظات التي يُقَدر أن في تقديمها فائدة ، يمكن التلميذ أيضا أن يستعين بمدافع يختاره من بين التلاميذ أو الموظفين بالمؤسسة .</w:t>
      </w:r>
    </w:p>
    <w:p w:rsidR="00EF1B3F" w:rsidRDefault="00EF1B3F">
      <w:pPr>
        <w:rPr>
          <w:rFonts w:hint="cs"/>
          <w:rtl/>
        </w:rPr>
      </w:pPr>
      <w:r>
        <w:rPr>
          <w:rFonts w:hint="cs"/>
          <w:bCs/>
          <w:color w:val="000000"/>
          <w:highlight w:val="yellow"/>
          <w:rtl/>
          <w:lang w:bidi="ar-DZ"/>
        </w:rPr>
        <w:t>المادة</w:t>
      </w:r>
      <w:r>
        <w:rPr>
          <w:rFonts w:hint="cs"/>
          <w:bCs/>
          <w:color w:val="FF0000"/>
          <w:highlight w:val="yellow"/>
          <w:rtl/>
          <w:lang w:bidi="ar-DZ"/>
        </w:rPr>
        <w:t xml:space="preserve"> 11</w:t>
      </w:r>
      <w:r>
        <w:rPr>
          <w:rFonts w:hint="cs"/>
          <w:rtl/>
          <w:lang w:bidi="ar-DZ"/>
        </w:rPr>
        <w:t xml:space="preserve"> :</w:t>
      </w:r>
      <w:r>
        <w:rPr>
          <w:rFonts w:hint="cs"/>
          <w:rtl/>
        </w:rPr>
        <w:t xml:space="preserve"> يمكن مجلس التأديب عند الحاجة إما بمبادرة من مدير المؤسسة أو بطلب من التلميذ المعني أو وليه الشرعي أن يستمع لدى شخص بإمكانه الإدلاء بشهادة في القضية المعروضة عليه.</w:t>
      </w:r>
    </w:p>
    <w:p w:rsidR="00EF1B3F" w:rsidRPr="00EF1B3F" w:rsidRDefault="00EF1B3F" w:rsidP="00EF1B3F">
      <w:pPr>
        <w:rPr>
          <w:lang w:val="fr-FR"/>
        </w:rPr>
      </w:pPr>
      <w:r>
        <w:rPr>
          <w:rFonts w:hint="cs"/>
          <w:bCs/>
          <w:color w:val="000000"/>
          <w:highlight w:val="yellow"/>
          <w:rtl/>
        </w:rPr>
        <w:t>المادة</w:t>
      </w:r>
      <w:r>
        <w:rPr>
          <w:rFonts w:hint="cs"/>
          <w:bCs/>
          <w:color w:val="FF0000"/>
          <w:highlight w:val="yellow"/>
          <w:rtl/>
        </w:rPr>
        <w:t xml:space="preserve"> 1</w:t>
      </w:r>
      <w:r>
        <w:rPr>
          <w:rFonts w:hint="cs"/>
          <w:highlight w:val="yellow"/>
          <w:rtl/>
        </w:rPr>
        <w:t>2</w:t>
      </w:r>
      <w:r>
        <w:rPr>
          <w:rFonts w:hint="cs"/>
          <w:rtl/>
        </w:rPr>
        <w:t xml:space="preserve"> : تكون اجتماعات مجلس التأديب غير علنية.</w:t>
      </w:r>
    </w:p>
    <w:p w:rsidR="00EF1B3F" w:rsidRDefault="00EF1B3F">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Pr>
      </w:pPr>
    </w:p>
    <w:p w:rsidR="00A16B83" w:rsidRDefault="00A16B83">
      <w:pPr>
        <w:rPr>
          <w:sz w:val="8"/>
          <w:szCs w:val="8"/>
          <w:rtl/>
        </w:rPr>
      </w:pPr>
    </w:p>
    <w:p w:rsidR="00EF1B3F" w:rsidRDefault="00EF1B3F">
      <w:pPr>
        <w:rPr>
          <w:rFonts w:hint="cs"/>
          <w:rtl/>
        </w:rPr>
      </w:pPr>
      <w:r>
        <w:rPr>
          <w:rFonts w:hint="cs"/>
          <w:bCs/>
          <w:color w:val="000000"/>
          <w:highlight w:val="yellow"/>
          <w:rtl/>
        </w:rPr>
        <w:lastRenderedPageBreak/>
        <w:t>المادة</w:t>
      </w:r>
      <w:r>
        <w:rPr>
          <w:rFonts w:hint="cs"/>
          <w:bCs/>
          <w:color w:val="FF0000"/>
          <w:highlight w:val="yellow"/>
          <w:rtl/>
        </w:rPr>
        <w:t xml:space="preserve"> 1</w:t>
      </w:r>
      <w:r>
        <w:rPr>
          <w:rFonts w:hint="cs"/>
          <w:highlight w:val="yellow"/>
          <w:rtl/>
        </w:rPr>
        <w:t>3</w:t>
      </w:r>
      <w:r>
        <w:rPr>
          <w:rFonts w:hint="cs"/>
          <w:rtl/>
        </w:rPr>
        <w:t xml:space="preserve"> : يلتزم أعضاء مجلس التأديب بقواعد السر المهني في كل ما يتعلق بالواقع والوثائق التي يطلعون عليها.ويمكن أن يؤدي الإخلال بهذا الواجب إلى إصدار عقوبات في حق المخالفين له.</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highlight w:val="yellow"/>
          <w:rtl/>
        </w:rPr>
        <w:t>4</w:t>
      </w:r>
      <w:r>
        <w:rPr>
          <w:rFonts w:hint="cs"/>
          <w:rtl/>
        </w:rPr>
        <w:t xml:space="preserve"> : يتخذ مجلس التأديب قراراته بأغلبية أصوات الأعضاء الحاضرين وإذا تعادلت الأصوات يرجح صوت الرئيس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highlight w:val="yellow"/>
          <w:rtl/>
        </w:rPr>
        <w:t>5</w:t>
      </w:r>
      <w:r>
        <w:rPr>
          <w:rFonts w:hint="cs"/>
          <w:rtl/>
        </w:rPr>
        <w:t xml:space="preserve"> : يخبر مدير المؤسسة الولي الشرعي للتلميذ بقرار مجلس التأديب مباشرة بعد الاجتماع ويؤكده برسالة مضمونة.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highlight w:val="yellow"/>
          <w:rtl/>
        </w:rPr>
        <w:t>6</w:t>
      </w:r>
      <w:r>
        <w:rPr>
          <w:rFonts w:hint="cs"/>
          <w:rtl/>
        </w:rPr>
        <w:t xml:space="preserve"> : تسجل مداولات مجلس التأديب في محاضر يحررها كاتب الجلسة ويوقع عليها بالاشتراك مع </w:t>
      </w:r>
      <w:r w:rsidR="00EF0DEF">
        <w:t xml:space="preserve">            </w:t>
      </w:r>
      <w:r w:rsidR="00EF0DEF">
        <w:rPr>
          <w:rFonts w:hint="cs"/>
          <w:rtl/>
        </w:rPr>
        <w:t xml:space="preserve"> </w:t>
      </w:r>
      <w:r>
        <w:rPr>
          <w:rFonts w:hint="cs"/>
          <w:rtl/>
        </w:rPr>
        <w:t>رئيسها.وتدون في سجل يفتتحه مدير المؤسسة ويؤشر عليه قبل البدء في استعماله.</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highlight w:val="yellow"/>
          <w:rtl/>
        </w:rPr>
        <w:t>7</w:t>
      </w:r>
      <w:r>
        <w:rPr>
          <w:rFonts w:hint="cs"/>
          <w:rtl/>
        </w:rPr>
        <w:t xml:space="preserve"> : ترسل نسخة من محضر مداولات مجلس التأديب إلى السلطة السلمية للاطلاع عليها.</w:t>
      </w: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8"/>
          <w:szCs w:val="8"/>
          <w:rtl/>
        </w:rPr>
      </w:pPr>
    </w:p>
    <w:p w:rsidR="00361BBC" w:rsidRPr="00A16B83" w:rsidRDefault="00EF1B3F" w:rsidP="00A16B83">
      <w:pPr>
        <w:rPr>
          <w:lang w:val="fr-FR"/>
        </w:rPr>
      </w:pPr>
      <w:r>
        <w:rPr>
          <w:rFonts w:hint="cs"/>
          <w:bCs/>
          <w:color w:val="000000"/>
          <w:highlight w:val="yellow"/>
          <w:rtl/>
        </w:rPr>
        <w:t>المادة</w:t>
      </w:r>
      <w:r>
        <w:rPr>
          <w:rFonts w:hint="cs"/>
          <w:bCs/>
          <w:color w:val="FF0000"/>
          <w:highlight w:val="yellow"/>
          <w:rtl/>
        </w:rPr>
        <w:t xml:space="preserve"> 1</w:t>
      </w:r>
      <w:r>
        <w:rPr>
          <w:rFonts w:hint="cs"/>
          <w:highlight w:val="yellow"/>
          <w:rtl/>
        </w:rPr>
        <w:t>8</w:t>
      </w:r>
      <w:r>
        <w:rPr>
          <w:rFonts w:hint="cs"/>
          <w:rtl/>
        </w:rPr>
        <w:t xml:space="preserve"> : تصنف العقوبات التي يمكن أن ينزلها مجلس التأديب بالتلاميذ وفقا لخطورة الخطأ المرتكب في ثلاث </w:t>
      </w:r>
      <w:r w:rsidR="00EF0DEF">
        <w:t xml:space="preserve">                       </w:t>
      </w:r>
      <w:r>
        <w:rPr>
          <w:rFonts w:hint="cs"/>
          <w:rtl/>
        </w:rPr>
        <w:t xml:space="preserve">درجات : </w:t>
      </w:r>
    </w:p>
    <w:p w:rsidR="00EF1B3F" w:rsidRDefault="00EF1B3F">
      <w:pPr>
        <w:numPr>
          <w:ilvl w:val="0"/>
          <w:numId w:val="32"/>
        </w:numPr>
        <w:ind w:right="0"/>
        <w:rPr>
          <w:rFonts w:hint="cs"/>
        </w:rPr>
      </w:pPr>
      <w:r>
        <w:rPr>
          <w:rFonts w:hint="cs"/>
          <w:u w:val="single"/>
          <w:rtl/>
        </w:rPr>
        <w:t>عقوبات من الدرجة الأولى</w:t>
      </w:r>
      <w:r>
        <w:rPr>
          <w:rFonts w:hint="cs"/>
          <w:rtl/>
        </w:rPr>
        <w:t xml:space="preserve"> : </w:t>
      </w:r>
    </w:p>
    <w:p w:rsidR="00EF1B3F" w:rsidRDefault="00EF1B3F">
      <w:pPr>
        <w:numPr>
          <w:ilvl w:val="1"/>
          <w:numId w:val="32"/>
        </w:numPr>
        <w:ind w:right="0"/>
        <w:rPr>
          <w:rFonts w:hint="cs"/>
        </w:rPr>
      </w:pPr>
      <w:r>
        <w:rPr>
          <w:rFonts w:hint="cs"/>
          <w:rtl/>
        </w:rPr>
        <w:t>الإنذار المكتوب .</w:t>
      </w:r>
    </w:p>
    <w:p w:rsidR="00EF1B3F" w:rsidRDefault="00EF1B3F">
      <w:pPr>
        <w:numPr>
          <w:ilvl w:val="1"/>
          <w:numId w:val="32"/>
        </w:numPr>
        <w:ind w:right="0"/>
        <w:rPr>
          <w:rFonts w:hint="cs"/>
        </w:rPr>
      </w:pPr>
      <w:r>
        <w:rPr>
          <w:rFonts w:hint="cs"/>
          <w:rtl/>
        </w:rPr>
        <w:t xml:space="preserve">التوبيخ </w:t>
      </w:r>
    </w:p>
    <w:p w:rsidR="00EF1B3F" w:rsidRDefault="00EF1B3F">
      <w:pPr>
        <w:numPr>
          <w:ilvl w:val="0"/>
          <w:numId w:val="32"/>
        </w:numPr>
        <w:ind w:right="0"/>
        <w:rPr>
          <w:rFonts w:hint="cs"/>
        </w:rPr>
      </w:pPr>
      <w:r>
        <w:rPr>
          <w:rFonts w:hint="cs"/>
          <w:u w:val="single"/>
          <w:rtl/>
        </w:rPr>
        <w:t>عقوبات من الدرجة الثانية</w:t>
      </w:r>
      <w:r>
        <w:rPr>
          <w:rFonts w:hint="cs"/>
          <w:rtl/>
        </w:rPr>
        <w:t xml:space="preserve"> :</w:t>
      </w:r>
    </w:p>
    <w:p w:rsidR="00EF1B3F" w:rsidRDefault="00EF1B3F">
      <w:pPr>
        <w:numPr>
          <w:ilvl w:val="0"/>
          <w:numId w:val="33"/>
        </w:numPr>
        <w:tabs>
          <w:tab w:val="clear" w:pos="1495"/>
          <w:tab w:val="num" w:pos="1683"/>
        </w:tabs>
        <w:ind w:right="0" w:hanging="186"/>
        <w:rPr>
          <w:rFonts w:hint="cs"/>
        </w:rPr>
      </w:pPr>
      <w:r>
        <w:rPr>
          <w:rFonts w:hint="cs"/>
          <w:rtl/>
        </w:rPr>
        <w:t>الإقصاء المؤقت من يوم واحد إلى ثلاثة ( 3 ) أيام .</w:t>
      </w:r>
    </w:p>
    <w:p w:rsidR="00EF1B3F" w:rsidRDefault="00EF1B3F">
      <w:pPr>
        <w:numPr>
          <w:ilvl w:val="0"/>
          <w:numId w:val="33"/>
        </w:numPr>
        <w:tabs>
          <w:tab w:val="clear" w:pos="1495"/>
          <w:tab w:val="num" w:pos="1683"/>
        </w:tabs>
        <w:ind w:right="0" w:hanging="186"/>
        <w:rPr>
          <w:rFonts w:hint="cs"/>
        </w:rPr>
      </w:pPr>
      <w:r>
        <w:rPr>
          <w:rFonts w:hint="cs"/>
          <w:rtl/>
        </w:rPr>
        <w:t>الإقصاء المؤقت من أربعة ( 4 ) أيام إلى ثمانية ( 8 ) أيام .</w:t>
      </w:r>
    </w:p>
    <w:p w:rsidR="00EF1B3F" w:rsidRDefault="00EF1B3F">
      <w:pPr>
        <w:numPr>
          <w:ilvl w:val="1"/>
          <w:numId w:val="33"/>
        </w:numPr>
        <w:ind w:right="0" w:hanging="403"/>
        <w:rPr>
          <w:rFonts w:hint="cs"/>
        </w:rPr>
      </w:pPr>
      <w:r>
        <w:rPr>
          <w:rFonts w:hint="cs"/>
          <w:u w:val="single"/>
          <w:rtl/>
        </w:rPr>
        <w:t>عقوبات من الدرجة الثالثة</w:t>
      </w:r>
      <w:r>
        <w:rPr>
          <w:rFonts w:hint="cs"/>
          <w:rtl/>
        </w:rPr>
        <w:t xml:space="preserve"> :</w:t>
      </w:r>
    </w:p>
    <w:p w:rsidR="00EF1B3F" w:rsidRDefault="00EF1B3F">
      <w:pPr>
        <w:numPr>
          <w:ilvl w:val="0"/>
          <w:numId w:val="34"/>
        </w:numPr>
        <w:tabs>
          <w:tab w:val="clear" w:pos="1495"/>
          <w:tab w:val="num" w:pos="1683"/>
        </w:tabs>
        <w:ind w:right="0" w:hanging="186"/>
        <w:rPr>
          <w:rFonts w:hint="cs"/>
        </w:rPr>
      </w:pPr>
      <w:r>
        <w:rPr>
          <w:rFonts w:hint="cs"/>
          <w:rtl/>
        </w:rPr>
        <w:t>الإقصاء من النظام الداخلي.</w:t>
      </w:r>
    </w:p>
    <w:p w:rsidR="00EF1B3F" w:rsidRDefault="00EF1B3F">
      <w:pPr>
        <w:numPr>
          <w:ilvl w:val="0"/>
          <w:numId w:val="34"/>
        </w:numPr>
        <w:tabs>
          <w:tab w:val="clear" w:pos="1495"/>
          <w:tab w:val="num" w:pos="1683"/>
        </w:tabs>
        <w:ind w:right="0" w:hanging="186"/>
        <w:rPr>
          <w:rFonts w:hint="cs"/>
        </w:rPr>
      </w:pPr>
      <w:r>
        <w:rPr>
          <w:rFonts w:hint="cs"/>
          <w:rtl/>
        </w:rPr>
        <w:t>الإقصاء من المؤسسة مع اقتراح التحويل إلى مؤسسو أخرى أو بدونه.</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highlight w:val="yellow"/>
          <w:rtl/>
        </w:rPr>
        <w:t>9</w:t>
      </w:r>
      <w:r>
        <w:rPr>
          <w:rFonts w:hint="cs"/>
          <w:rtl/>
        </w:rPr>
        <w:t xml:space="preserve"> : يمكن مدير المؤسسة أن يتخذ عقوبات من الدرجة الأولى دون الاستشارة المسبقة لمجلس التأديب .</w:t>
      </w: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0</w:t>
      </w:r>
      <w:r>
        <w:rPr>
          <w:rFonts w:hint="cs"/>
          <w:rtl/>
        </w:rPr>
        <w:t xml:space="preserve"> : مراعاة لأحكام </w:t>
      </w:r>
      <w:r>
        <w:rPr>
          <w:rFonts w:hint="cs"/>
          <w:bCs/>
          <w:color w:val="000000"/>
          <w:highlight w:val="yellow"/>
          <w:rtl/>
        </w:rPr>
        <w:t>المادة</w:t>
      </w:r>
      <w:r>
        <w:rPr>
          <w:rFonts w:hint="cs"/>
          <w:bCs/>
          <w:color w:val="FF0000"/>
          <w:highlight w:val="yellow"/>
          <w:rtl/>
        </w:rPr>
        <w:t xml:space="preserve"> 5</w:t>
      </w:r>
      <w:r>
        <w:rPr>
          <w:rFonts w:hint="cs"/>
          <w:rtl/>
        </w:rPr>
        <w:t xml:space="preserve"> من الأمر 76-35 ، لا يمكن اتخاذ قرار بإقصاء تلميذ بصفة نهائية إلا إذا بلغ من العمر ست عشرة ( 16 ) كاملة عند تاريخ انعقاد مجلس التأديب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1</w:t>
      </w:r>
      <w:r>
        <w:rPr>
          <w:rFonts w:hint="cs"/>
          <w:rtl/>
        </w:rPr>
        <w:t xml:space="preserve"> : لا يمكن الطعن في </w:t>
      </w:r>
      <w:r>
        <w:rPr>
          <w:rFonts w:hint="cs"/>
          <w:bCs/>
          <w:color w:val="FF0000"/>
          <w:rtl/>
        </w:rPr>
        <w:t>القرار</w:t>
      </w:r>
      <w:r>
        <w:rPr>
          <w:rFonts w:hint="cs"/>
          <w:rtl/>
        </w:rPr>
        <w:t>ات التي تتضمن عقوبات من الدرجتين الأولى والثانية .</w:t>
      </w: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rsidP="00EF0DE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2</w:t>
      </w:r>
      <w:r>
        <w:rPr>
          <w:rFonts w:hint="cs"/>
          <w:rtl/>
        </w:rPr>
        <w:t xml:space="preserve"> : يمكن الطعن في </w:t>
      </w:r>
      <w:r>
        <w:rPr>
          <w:rFonts w:hint="cs"/>
          <w:bCs/>
          <w:color w:val="FF0000"/>
          <w:rtl/>
        </w:rPr>
        <w:t>القرار</w:t>
      </w:r>
      <w:r>
        <w:rPr>
          <w:rFonts w:hint="cs"/>
          <w:rtl/>
        </w:rPr>
        <w:t>ات التي تتضمن عقوبات من الدرجة الثالثة أمام لجنة للطعن التي تنعقد على مستوى مديرية الولاية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3</w:t>
      </w:r>
      <w:r>
        <w:rPr>
          <w:rFonts w:hint="cs"/>
          <w:rtl/>
        </w:rPr>
        <w:t xml:space="preserve"> : تتشكل لجنة الطعن الولائية من : </w:t>
      </w:r>
    </w:p>
    <w:p w:rsidR="00EF1B3F" w:rsidRDefault="00EF1B3F">
      <w:pPr>
        <w:numPr>
          <w:ilvl w:val="0"/>
          <w:numId w:val="35"/>
        </w:numPr>
        <w:ind w:right="0"/>
        <w:rPr>
          <w:rFonts w:hint="cs"/>
        </w:rPr>
      </w:pPr>
      <w:r>
        <w:rPr>
          <w:rFonts w:hint="cs"/>
          <w:rtl/>
        </w:rPr>
        <w:t>مدير التربية أو ممثله بصفته رئيسا.</w:t>
      </w:r>
    </w:p>
    <w:p w:rsidR="00EF1B3F" w:rsidRDefault="00EF1B3F">
      <w:pPr>
        <w:numPr>
          <w:ilvl w:val="0"/>
          <w:numId w:val="35"/>
        </w:numPr>
        <w:ind w:right="0"/>
      </w:pPr>
      <w:r>
        <w:rPr>
          <w:rFonts w:hint="cs"/>
          <w:rtl/>
        </w:rPr>
        <w:t>مدير مؤسسة التعليم الثانوي.</w:t>
      </w:r>
    </w:p>
    <w:p w:rsidR="00A16B83" w:rsidRDefault="00A16B83" w:rsidP="00A16B83">
      <w:pPr>
        <w:ind w:right="1495"/>
      </w:pPr>
    </w:p>
    <w:p w:rsidR="00A16B83" w:rsidRDefault="00A16B83" w:rsidP="00A16B83">
      <w:pPr>
        <w:ind w:right="1495"/>
        <w:rPr>
          <w:rFonts w:hint="cs"/>
        </w:rPr>
      </w:pPr>
    </w:p>
    <w:p w:rsidR="00EF1B3F" w:rsidRDefault="00EF1B3F">
      <w:pPr>
        <w:numPr>
          <w:ilvl w:val="0"/>
          <w:numId w:val="35"/>
        </w:numPr>
        <w:ind w:right="0"/>
        <w:rPr>
          <w:rFonts w:hint="cs"/>
        </w:rPr>
      </w:pPr>
      <w:r>
        <w:rPr>
          <w:rFonts w:hint="cs"/>
          <w:rtl/>
        </w:rPr>
        <w:lastRenderedPageBreak/>
        <w:t>مفتش للتربية والتعليم الأساسي.</w:t>
      </w:r>
    </w:p>
    <w:p w:rsidR="00EF1B3F" w:rsidRDefault="00EF1B3F">
      <w:pPr>
        <w:numPr>
          <w:ilvl w:val="0"/>
          <w:numId w:val="35"/>
        </w:numPr>
        <w:ind w:right="0"/>
        <w:rPr>
          <w:rFonts w:hint="cs"/>
        </w:rPr>
      </w:pPr>
      <w:r>
        <w:rPr>
          <w:rFonts w:hint="cs"/>
          <w:rtl/>
        </w:rPr>
        <w:t>مدير مدرسة أساسية.</w:t>
      </w:r>
    </w:p>
    <w:p w:rsidR="00EF1B3F" w:rsidRDefault="00EF1B3F">
      <w:pPr>
        <w:numPr>
          <w:ilvl w:val="0"/>
          <w:numId w:val="35"/>
        </w:numPr>
        <w:ind w:right="0"/>
        <w:rPr>
          <w:rFonts w:hint="cs"/>
        </w:rPr>
      </w:pPr>
      <w:r>
        <w:rPr>
          <w:rFonts w:hint="cs"/>
          <w:rtl/>
        </w:rPr>
        <w:t>مدير مركز للتوجيه المدرسي والمهني أو مستشار للتوجيه المدرسي والمهني.</w:t>
      </w:r>
    </w:p>
    <w:p w:rsidR="00EF1B3F" w:rsidRDefault="00EF1B3F">
      <w:pPr>
        <w:numPr>
          <w:ilvl w:val="0"/>
          <w:numId w:val="35"/>
        </w:numPr>
        <w:ind w:right="0"/>
        <w:rPr>
          <w:rFonts w:hint="cs"/>
        </w:rPr>
      </w:pPr>
      <w:r>
        <w:rPr>
          <w:rFonts w:hint="cs"/>
          <w:rtl/>
        </w:rPr>
        <w:t>أستاذ رئيسي للتعليم الثانوي.</w:t>
      </w:r>
    </w:p>
    <w:p w:rsidR="00EF1B3F" w:rsidRDefault="00EF1B3F">
      <w:pPr>
        <w:numPr>
          <w:ilvl w:val="0"/>
          <w:numId w:val="35"/>
        </w:numPr>
        <w:ind w:right="0"/>
        <w:rPr>
          <w:rFonts w:hint="cs"/>
        </w:rPr>
      </w:pPr>
      <w:r>
        <w:rPr>
          <w:rFonts w:hint="cs"/>
          <w:rtl/>
        </w:rPr>
        <w:t>أستا رئيسي للتعليم الأساسي.</w:t>
      </w:r>
    </w:p>
    <w:p w:rsidR="00EF1B3F" w:rsidRDefault="00EF1B3F">
      <w:pPr>
        <w:numPr>
          <w:ilvl w:val="0"/>
          <w:numId w:val="35"/>
        </w:numPr>
        <w:ind w:right="0"/>
        <w:rPr>
          <w:rFonts w:hint="cs"/>
        </w:rPr>
      </w:pPr>
      <w:r>
        <w:rPr>
          <w:rFonts w:hint="cs"/>
          <w:rtl/>
        </w:rPr>
        <w:t>ممثلين اثنين ( 2 ) عن جمعيات أولياء التلاميذ في الولاية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4</w:t>
      </w:r>
      <w:r>
        <w:rPr>
          <w:rFonts w:hint="cs"/>
          <w:rtl/>
        </w:rPr>
        <w:t xml:space="preserve"> : إذا كان لأحد أعضاء اللجنة علاقة مباشرة أو غير مباشرة بالقضية المطروحة في الاجتماع فإنه لا يمكنه المشاركة في مداولات اللجنة..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5</w:t>
      </w:r>
      <w:r>
        <w:rPr>
          <w:rFonts w:hint="cs"/>
          <w:rtl/>
        </w:rPr>
        <w:t xml:space="preserve"> : يعين مدير التربية أعضاء اللجنة عند بداية كل سنة دراسية .</w:t>
      </w:r>
    </w:p>
    <w:p w:rsidR="00EF1B3F" w:rsidRDefault="00EF1B3F">
      <w:pPr>
        <w:rPr>
          <w:rFonts w:hint="cs"/>
          <w:sz w:val="8"/>
          <w:szCs w:val="8"/>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6</w:t>
      </w:r>
      <w:r>
        <w:rPr>
          <w:rFonts w:hint="cs"/>
          <w:rtl/>
        </w:rPr>
        <w:t xml:space="preserve"> : تعقد لجنة الطعن اجتماعاتها بناء على استدعاء من مدير التربية .</w:t>
      </w:r>
    </w:p>
    <w:p w:rsidR="00EF1B3F" w:rsidRDefault="00EF1B3F">
      <w:pPr>
        <w:rPr>
          <w:rFonts w:hint="cs"/>
          <w:sz w:val="8"/>
          <w:szCs w:val="8"/>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7</w:t>
      </w:r>
      <w:r>
        <w:rPr>
          <w:rFonts w:hint="cs"/>
          <w:rtl/>
        </w:rPr>
        <w:t xml:space="preserve"> : يمكن لجنة الطعن أن تنعقد في مقر المديرية وفي أي مؤسسة أو أي هيكل تابع لوصاية وزير التربية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8</w:t>
      </w:r>
      <w:r>
        <w:rPr>
          <w:rFonts w:hint="cs"/>
          <w:rtl/>
        </w:rPr>
        <w:t xml:space="preserve"> : يمكن التلميذ أو وليه الشرعي أن يرفع تظلما إلى لجنة الطعن الولائية في ظرف أسبوع من تاريخ تبليغ قرار مجلس التأديب.</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highlight w:val="yellow"/>
          <w:rtl/>
        </w:rPr>
        <w:t>9</w:t>
      </w:r>
      <w:r>
        <w:rPr>
          <w:rFonts w:hint="cs"/>
          <w:rtl/>
        </w:rPr>
        <w:t xml:space="preserve"> : تصدر لجنة الطعن الولائية قرارها في ظرف ثمانية ( 8 ) أيام من تاريخ تسجيل التظلم .</w:t>
      </w:r>
    </w:p>
    <w:p w:rsidR="00EF1B3F" w:rsidRDefault="00EF1B3F">
      <w:pPr>
        <w:rPr>
          <w:rFonts w:hint="cs"/>
          <w:rtl/>
        </w:rPr>
      </w:pPr>
    </w:p>
    <w:p w:rsidR="00EF1B3F" w:rsidRDefault="00EF1B3F">
      <w:pPr>
        <w:rPr>
          <w:rFonts w:hint="cs"/>
          <w:sz w:val="8"/>
          <w:szCs w:val="8"/>
          <w:rtl/>
        </w:rPr>
      </w:pPr>
      <w:r>
        <w:rPr>
          <w:rFonts w:hint="cs"/>
          <w:rtl/>
        </w:rPr>
        <w:t xml:space="preserve">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highlight w:val="yellow"/>
          <w:rtl/>
        </w:rPr>
        <w:t>0</w:t>
      </w:r>
      <w:r>
        <w:rPr>
          <w:rFonts w:hint="cs"/>
          <w:rtl/>
        </w:rPr>
        <w:t xml:space="preserve"> : لا يعلق طلب الطعن قرار مجلس التأديب ، بل إنه يبقى نافذا إلى حين صدور قرار لجنة الطعن .</w:t>
      </w: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highlight w:val="yellow"/>
          <w:rtl/>
        </w:rPr>
        <w:t>1</w:t>
      </w:r>
      <w:r>
        <w:rPr>
          <w:rFonts w:hint="cs"/>
          <w:rtl/>
        </w:rPr>
        <w:t xml:space="preserve"> : تتخذ لجنة الطعن قراراتها بالأغلبية البسيطة لأصوات الأعضاء الحاضرين .</w:t>
      </w: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highlight w:val="yellow"/>
          <w:rtl/>
        </w:rPr>
        <w:t>2</w:t>
      </w:r>
      <w:r>
        <w:rPr>
          <w:rFonts w:hint="cs"/>
          <w:rtl/>
        </w:rPr>
        <w:t xml:space="preserve"> : تدون مداولات لجنة الطعن في سجل قانوني لدى مدير التربية .</w:t>
      </w: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highlight w:val="yellow"/>
          <w:rtl/>
        </w:rPr>
        <w:t>3</w:t>
      </w:r>
      <w:r>
        <w:rPr>
          <w:rFonts w:hint="cs"/>
          <w:rtl/>
        </w:rPr>
        <w:t xml:space="preserve"> : تكون قرارات اللجنة غير قابلة للطعن فيها.</w:t>
      </w:r>
    </w:p>
    <w:p w:rsidR="00EF1B3F" w:rsidRDefault="00EF1B3F">
      <w:pPr>
        <w:rPr>
          <w:rFonts w:hint="cs"/>
          <w:rtl/>
        </w:rPr>
      </w:pPr>
    </w:p>
    <w:p w:rsidR="00EF1B3F" w:rsidRDefault="00EF1B3F"/>
    <w:p w:rsidR="00A16B83" w:rsidRDefault="00A16B83"/>
    <w:p w:rsidR="00A16B83" w:rsidRDefault="00A16B83"/>
    <w:p w:rsidR="00A16B83" w:rsidRDefault="00A16B83"/>
    <w:p w:rsidR="00A16B83" w:rsidRDefault="00A16B83"/>
    <w:p w:rsidR="00A16B83" w:rsidRDefault="00A16B83"/>
    <w:p w:rsidR="00A16B83" w:rsidRDefault="00A16B83">
      <w:pPr>
        <w:rPr>
          <w:rtl/>
        </w:rPr>
      </w:pPr>
    </w:p>
    <w:p w:rsidR="00992E50" w:rsidRPr="00EF1B3F" w:rsidRDefault="00992E50" w:rsidP="00EF1B3F">
      <w:pPr>
        <w:ind w:firstLine="0"/>
        <w:rPr>
          <w:rFonts w:hint="cs"/>
          <w:lang w:val="fr-FR"/>
        </w:rPr>
      </w:pPr>
    </w:p>
    <w:p w:rsidR="00EF1B3F" w:rsidRDefault="00EF1B3F">
      <w:pPr>
        <w:pStyle w:val="Titre1"/>
        <w:rPr>
          <w:rFonts w:hint="cs"/>
          <w:rtl/>
        </w:rPr>
      </w:pPr>
      <w:bookmarkStart w:id="15" w:name="_Toc23875758"/>
      <w:r>
        <w:rPr>
          <w:rFonts w:hint="cs"/>
          <w:rtl/>
        </w:rPr>
        <w:lastRenderedPageBreak/>
        <w:t>مهام أساتذة التعليم الأساسي</w:t>
      </w:r>
      <w:bookmarkEnd w:id="15"/>
    </w:p>
    <w:p w:rsidR="00EF1B3F" w:rsidRDefault="00EF1B3F">
      <w:pPr>
        <w:rPr>
          <w:rFonts w:hint="cs"/>
          <w:sz w:val="28"/>
          <w:rtl/>
          <w:lang w:bidi="ar-DZ"/>
        </w:rPr>
      </w:pPr>
      <w:r>
        <w:rPr>
          <w:rFonts w:hint="cs"/>
          <w:bCs/>
          <w:color w:val="FF0000"/>
          <w:sz w:val="28"/>
          <w:rtl/>
          <w:lang w:bidi="ar-DZ"/>
        </w:rPr>
        <w:t>القرار</w:t>
      </w:r>
      <w:r>
        <w:rPr>
          <w:rFonts w:hint="cs"/>
          <w:sz w:val="28"/>
          <w:rtl/>
          <w:lang w:bidi="ar-DZ"/>
        </w:rPr>
        <w:t xml:space="preserve"> رقم 153 المؤرخ في 13 نوفمبر 1991 الذي يحدد مهام أساتذة التعليم الأساسي.</w:t>
      </w:r>
    </w:p>
    <w:p w:rsidR="00EF1B3F" w:rsidRDefault="00EF1B3F">
      <w:pPr>
        <w:pStyle w:val="Titre2"/>
        <w:rPr>
          <w:rFonts w:hint="cs"/>
          <w:rtl/>
        </w:rPr>
      </w:pPr>
      <w:bookmarkStart w:id="16" w:name="_Toc23875759"/>
      <w:r>
        <w:rPr>
          <w:rFonts w:hint="cs"/>
          <w:rtl/>
        </w:rPr>
        <w:t>أحكام عامة</w:t>
      </w:r>
      <w:bookmarkEnd w:id="16"/>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rtl/>
          <w:lang w:bidi="ar-DZ"/>
        </w:rPr>
        <w:t xml:space="preserve"> : يمارس الأساتذة في التعليم الأساسي مهامه وفقا لأحكام المرسوم 90-94 وتحت سلطة مدير 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rtl/>
          <w:lang w:bidi="ar-DZ"/>
        </w:rPr>
        <w:t xml:space="preserve"> : يقوم الأساتذة في التعليم الأساسي بنصاب التعليم الأسبوعي المقرر لهم وفقا للأحكام القانونية الأساسية المطبقة على كل سلك ، ويُلزمون بأداء الساعات الإضافية المسندة لهم طبقا للتنظيم الجاري به العمل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rtl/>
          <w:lang w:bidi="ar-DZ"/>
        </w:rPr>
        <w:t xml:space="preserve"> : تتمثل مهمة الأستاذ في تربية التلاميذ وتعليمهم ، فهو يقوم بنشاطات بيداغوجية وتربوية .</w:t>
      </w:r>
    </w:p>
    <w:p w:rsidR="00EF1B3F" w:rsidRDefault="00EF1B3F">
      <w:pPr>
        <w:pStyle w:val="Titre2"/>
        <w:rPr>
          <w:rFonts w:hint="cs"/>
          <w:rtl/>
        </w:rPr>
      </w:pPr>
      <w:bookmarkStart w:id="17" w:name="_Toc23875760"/>
      <w:r>
        <w:rPr>
          <w:rFonts w:hint="cs"/>
          <w:rtl/>
        </w:rPr>
        <w:t>النشاطات البيداغوجية</w:t>
      </w:r>
      <w:bookmarkEnd w:id="17"/>
      <w:r>
        <w:rPr>
          <w:rFonts w:hint="cs"/>
          <w:rtl/>
        </w:rPr>
        <w:t xml:space="preserve">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تشتمل النشاطات البيداغوجية على : </w:t>
      </w:r>
    </w:p>
    <w:p w:rsidR="00EF1B3F" w:rsidRDefault="00EF1B3F">
      <w:pPr>
        <w:numPr>
          <w:ilvl w:val="0"/>
          <w:numId w:val="44"/>
        </w:numPr>
        <w:ind w:right="0"/>
        <w:rPr>
          <w:rFonts w:hint="cs"/>
        </w:rPr>
      </w:pPr>
      <w:r>
        <w:rPr>
          <w:rFonts w:hint="cs"/>
          <w:rtl/>
        </w:rPr>
        <w:t>التعليم الممنوح للتلاميذ.</w:t>
      </w:r>
    </w:p>
    <w:p w:rsidR="00EF1B3F" w:rsidRDefault="00EF1B3F">
      <w:pPr>
        <w:numPr>
          <w:ilvl w:val="0"/>
          <w:numId w:val="44"/>
        </w:numPr>
        <w:ind w:right="0"/>
        <w:rPr>
          <w:rFonts w:hint="cs"/>
        </w:rPr>
      </w:pPr>
      <w:r>
        <w:rPr>
          <w:rFonts w:hint="cs"/>
          <w:rtl/>
        </w:rPr>
        <w:t>العمل المرتبط بتحضير الدروس وتصحيحها وتقييمها.</w:t>
      </w:r>
    </w:p>
    <w:p w:rsidR="00EF1B3F" w:rsidRDefault="00EF1B3F">
      <w:pPr>
        <w:numPr>
          <w:ilvl w:val="0"/>
          <w:numId w:val="44"/>
        </w:numPr>
        <w:ind w:right="0"/>
        <w:rPr>
          <w:rFonts w:hint="cs"/>
        </w:rPr>
      </w:pPr>
      <w:r>
        <w:rPr>
          <w:rFonts w:hint="cs"/>
          <w:rtl/>
        </w:rPr>
        <w:t>تأطير التدريبات والخرجات التربوية.</w:t>
      </w:r>
    </w:p>
    <w:p w:rsidR="00EF1B3F" w:rsidRDefault="00EF1B3F">
      <w:pPr>
        <w:numPr>
          <w:ilvl w:val="0"/>
          <w:numId w:val="44"/>
        </w:numPr>
        <w:ind w:right="0"/>
        <w:rPr>
          <w:rFonts w:hint="cs"/>
        </w:rPr>
      </w:pPr>
      <w:r>
        <w:rPr>
          <w:rFonts w:hint="cs"/>
          <w:rtl/>
        </w:rPr>
        <w:t>المشاركة في العمليات المتعلقة بالامتحانات والمسابقات.</w:t>
      </w:r>
    </w:p>
    <w:p w:rsidR="00EF1B3F" w:rsidRDefault="00EF1B3F">
      <w:pPr>
        <w:numPr>
          <w:ilvl w:val="0"/>
          <w:numId w:val="44"/>
        </w:numPr>
        <w:ind w:right="0"/>
        <w:rPr>
          <w:rFonts w:hint="cs"/>
        </w:rPr>
      </w:pPr>
      <w:r>
        <w:rPr>
          <w:rFonts w:hint="cs"/>
          <w:rtl/>
        </w:rPr>
        <w:t>المشاركة في مجالس التعليم ومجالس الأقسام.</w:t>
      </w:r>
    </w:p>
    <w:p w:rsidR="00EF1B3F" w:rsidRDefault="00EF1B3F">
      <w:pPr>
        <w:numPr>
          <w:ilvl w:val="0"/>
          <w:numId w:val="44"/>
        </w:numPr>
        <w:ind w:right="0"/>
        <w:rPr>
          <w:rFonts w:hint="cs"/>
        </w:rPr>
      </w:pPr>
      <w:r>
        <w:rPr>
          <w:rFonts w:hint="cs"/>
          <w:rtl/>
        </w:rPr>
        <w:t>المشاركة في عمليات التكوين المختلفة.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يقوم الأستاذ بمنح التلاميذ تعليما تضبطه مواقيت وبرامج وتوجيهات تربوية وتعليمات رسمية ، ويتعين عليه التقيد بها بصفة كاملة.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يتولى الأستاذ اختيار مواضيع الفروض والاختبارات وتصحيحها وهو المعني بها مباشرة إلا في حالات خاصة تقررها مجالس التعليم أو مجالس الأقسام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يتولى الأستاذ حساب المعدل في مادته وتسجيل العلامات التي يتحصل عليها التلاميذ في فروض المراقبة المستمرة والاختبارات ، والملاحظات على الوثائق والكشوف المتداولة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يلزم الأساتذة بالمشاركة في اجتماعات المجالس المختلفة التي يكونون أعضاء فيها .</w:t>
      </w:r>
    </w:p>
    <w:p w:rsidR="00EF1B3F" w:rsidRDefault="00EF1B3F">
      <w:pPr>
        <w:rPr>
          <w:rFonts w:hint="cs"/>
          <w:sz w:val="8"/>
          <w:szCs w:val="8"/>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يخضع الأساتذة إلى المشاركة في عمليات التكوين وتحسين المستوى وتجديد المعلومات التي تنظمها وزارة التربية سواء كمستفيدي</w:t>
      </w:r>
      <w:r>
        <w:rPr>
          <w:rFonts w:hint="eastAsia"/>
          <w:rtl/>
        </w:rPr>
        <w:t>ن</w:t>
      </w:r>
      <w:r>
        <w:rPr>
          <w:rFonts w:hint="cs"/>
          <w:rtl/>
        </w:rPr>
        <w:t xml:space="preserve"> أو مؤطرين بما في ذلك العمليات التي تبرمج أثناء العطل المدرسية.</w:t>
      </w:r>
    </w:p>
    <w:p w:rsidR="00EF1B3F" w:rsidRPr="00EF0DEF" w:rsidRDefault="00EF1B3F" w:rsidP="00EF0DEF">
      <w:pPr>
        <w:rPr>
          <w:rFonts w:hint="cs"/>
          <w:rtl/>
        </w:rPr>
      </w:pPr>
      <w:r>
        <w:rPr>
          <w:rFonts w:hint="cs"/>
          <w:bCs/>
          <w:color w:val="000000"/>
          <w:highlight w:val="yellow"/>
          <w:rtl/>
        </w:rPr>
        <w:t>المادة</w:t>
      </w:r>
      <w:r>
        <w:rPr>
          <w:rFonts w:hint="cs"/>
          <w:bCs/>
          <w:color w:val="FF0000"/>
          <w:highlight w:val="yellow"/>
          <w:rtl/>
        </w:rPr>
        <w:t xml:space="preserve"> 10</w:t>
      </w:r>
      <w:r>
        <w:rPr>
          <w:rFonts w:hint="cs"/>
          <w:rtl/>
        </w:rPr>
        <w:t xml:space="preserve"> : تدخل مشاركة الأساتذة في الأنشطة المتعلقة بالامتحانات والمسابقات التي تنظمها السلطات السلمية من إجرائها وحراستها وتصحيحها ولجانها ، في الواجبات المهنية المرسومة لهم .</w:t>
      </w:r>
    </w:p>
    <w:p w:rsidR="00EF1B3F" w:rsidRDefault="00EF1B3F">
      <w:pPr>
        <w:pStyle w:val="Titre2"/>
        <w:rPr>
          <w:rFonts w:hint="cs"/>
          <w:rtl/>
        </w:rPr>
      </w:pPr>
      <w:bookmarkStart w:id="18" w:name="_Toc23875761"/>
      <w:r>
        <w:rPr>
          <w:rFonts w:hint="cs"/>
          <w:rtl/>
        </w:rPr>
        <w:t>النشاطات التربوية</w:t>
      </w:r>
      <w:bookmarkEnd w:id="18"/>
      <w:r>
        <w:rPr>
          <w:rFonts w:hint="cs"/>
          <w:rtl/>
        </w:rPr>
        <w:t xml:space="preserve">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11</w:t>
      </w:r>
      <w:r>
        <w:rPr>
          <w:rFonts w:hint="cs"/>
          <w:rtl/>
          <w:lang w:bidi="ar-DZ"/>
        </w:rPr>
        <w:t xml:space="preserve"> : يساهم الأستاذ بصفة فعلية في ازدهار المجموعة التربوية وتربية التلاميذ وإعطاء المثل الآتي : </w:t>
      </w:r>
    </w:p>
    <w:p w:rsidR="00EF1B3F" w:rsidRDefault="00EF1B3F">
      <w:pPr>
        <w:numPr>
          <w:ilvl w:val="0"/>
          <w:numId w:val="45"/>
        </w:numPr>
        <w:ind w:right="0"/>
        <w:rPr>
          <w:rFonts w:hint="cs"/>
        </w:rPr>
      </w:pPr>
      <w:r>
        <w:rPr>
          <w:rFonts w:hint="cs"/>
          <w:rtl/>
          <w:lang w:bidi="ar-DZ"/>
        </w:rPr>
        <w:t>المواظبة والانتظام في الحضور والقدوة والسلوك عموما.</w:t>
      </w:r>
    </w:p>
    <w:p w:rsidR="00EF1B3F" w:rsidRDefault="00EF1B3F">
      <w:pPr>
        <w:numPr>
          <w:ilvl w:val="0"/>
          <w:numId w:val="45"/>
        </w:numPr>
        <w:ind w:right="0"/>
      </w:pPr>
      <w:r>
        <w:rPr>
          <w:rFonts w:hint="cs"/>
          <w:rtl/>
          <w:lang w:bidi="ar-DZ"/>
        </w:rPr>
        <w:t>المشاركة في النشاطات التربوية والاجتماعية .</w:t>
      </w:r>
    </w:p>
    <w:p w:rsidR="00A16B83" w:rsidRDefault="00A16B83" w:rsidP="00A16B83">
      <w:pPr>
        <w:ind w:right="1495"/>
        <w:rPr>
          <w:lang w:bidi="ar-DZ"/>
        </w:rPr>
      </w:pPr>
    </w:p>
    <w:p w:rsidR="00A16B83" w:rsidRDefault="00A16B83" w:rsidP="00A16B83">
      <w:pPr>
        <w:ind w:right="1495"/>
        <w:rPr>
          <w:lang w:bidi="ar-DZ"/>
        </w:rPr>
      </w:pPr>
    </w:p>
    <w:p w:rsidR="00A16B83" w:rsidRDefault="00A16B83" w:rsidP="00A16B83">
      <w:pPr>
        <w:ind w:right="1495"/>
        <w:rPr>
          <w:rFonts w:hint="cs"/>
        </w:rPr>
      </w:pPr>
    </w:p>
    <w:p w:rsidR="00EF1B3F" w:rsidRDefault="00EF1B3F">
      <w:pPr>
        <w:numPr>
          <w:ilvl w:val="0"/>
          <w:numId w:val="45"/>
        </w:numPr>
        <w:ind w:right="0"/>
        <w:rPr>
          <w:rFonts w:hint="cs"/>
        </w:rPr>
      </w:pPr>
      <w:r>
        <w:rPr>
          <w:rFonts w:hint="cs"/>
          <w:rtl/>
          <w:lang w:bidi="ar-DZ"/>
        </w:rPr>
        <w:t>الاهتمام بكل ما من شأنه ترقية الحياة في 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2</w:t>
      </w:r>
      <w:r>
        <w:rPr>
          <w:rFonts w:hint="cs"/>
          <w:rtl/>
          <w:lang w:bidi="ar-DZ"/>
        </w:rPr>
        <w:t xml:space="preserve"> : يكون الأستاذ مسؤولا عن جميع التلاميذ الموضوعين تحت سلطته المباشرة في القسم طيلة المدة التي يستغرقها الدرس الذي يكلف بإلقائه في إطار التنظيم العام للمؤسسة وجدول التوقيت الرسمي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highlight w:val="yellow"/>
          <w:rtl/>
          <w:lang w:bidi="ar-DZ"/>
        </w:rPr>
        <w:t>3</w:t>
      </w:r>
      <w:r>
        <w:rPr>
          <w:rFonts w:hint="cs"/>
          <w:rtl/>
          <w:lang w:bidi="ar-DZ"/>
        </w:rPr>
        <w:t xml:space="preserve"> : يكون الأستاذ مسؤولا عن انضباط التلاميذ الموكلين إليه وعلى أمنهم ويلتزم بالتكفل بهم من بداية الحصة إلى نهايتها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w:t>
      </w:r>
      <w:r>
        <w:rPr>
          <w:rFonts w:hint="cs"/>
          <w:bCs/>
          <w:color w:val="FF0000"/>
          <w:rtl/>
          <w:lang w:bidi="ar-DZ"/>
        </w:rPr>
        <w:t>1</w:t>
      </w:r>
      <w:r>
        <w:rPr>
          <w:rFonts w:hint="cs"/>
          <w:color w:val="FF0000"/>
          <w:rtl/>
          <w:lang w:bidi="ar-DZ"/>
        </w:rPr>
        <w:t>4</w:t>
      </w:r>
      <w:r>
        <w:rPr>
          <w:rFonts w:hint="cs"/>
          <w:rtl/>
          <w:lang w:bidi="ar-DZ"/>
        </w:rPr>
        <w:t xml:space="preserve"> : لا يمكن الأستاذ أن يتكفل بقسم غير منصوص عليه في جدول خدماته ، ويشغل قاعة أخرى غير القاعة التي عُيّنت له إلا بعد موافقة مدير المدرسة.</w:t>
      </w:r>
    </w:p>
    <w:p w:rsidR="00EF1B3F" w:rsidRDefault="00EF1B3F">
      <w:pPr>
        <w:pStyle w:val="Titre2"/>
        <w:rPr>
          <w:rFonts w:hint="cs"/>
          <w:rtl/>
        </w:rPr>
      </w:pPr>
      <w:bookmarkStart w:id="19" w:name="_Toc23875762"/>
      <w:r>
        <w:rPr>
          <w:rFonts w:hint="cs"/>
          <w:rtl/>
        </w:rPr>
        <w:t>أحكام ختامية</w:t>
      </w:r>
      <w:bookmarkEnd w:id="19"/>
      <w:r>
        <w:rPr>
          <w:rFonts w:hint="cs"/>
          <w:rtl/>
        </w:rPr>
        <w:t xml:space="preserve"> </w:t>
      </w:r>
    </w:p>
    <w:p w:rsidR="00EF1B3F" w:rsidRDefault="00EF1B3F">
      <w:pPr>
        <w:rPr>
          <w:rFonts w:hint="cs"/>
          <w:sz w:val="16"/>
          <w:szCs w:val="16"/>
          <w:rtl/>
          <w:lang w:bidi="ar-DZ"/>
        </w:rPr>
      </w:pPr>
    </w:p>
    <w:p w:rsidR="00EF1B3F" w:rsidRDefault="00EF1B3F" w:rsidP="00992E50">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5</w:t>
      </w:r>
      <w:r>
        <w:rPr>
          <w:rFonts w:hint="cs"/>
          <w:rtl/>
          <w:lang w:bidi="ar-DZ"/>
        </w:rPr>
        <w:t xml:space="preserve"> : يُمنع الدخول على أستاذ في قسمه أثناء قيامه بالدرس ، باستثناء مدير المؤسسة والموظفين القائمين بمهمة التفتيش أو التكوين والبحث والتوجيه والعون المُعيّن لجمع غيابات التلاميذ.ويمكن لمستشار التربية بطلب من الأستاذ أو بأمر من المدير .وتخضع كل الأشكال الأخرى للدخول إلى رخصة يمنحها مدير المؤسسة .</w:t>
      </w:r>
    </w:p>
    <w:p w:rsidR="00EF1B3F" w:rsidRDefault="00EF1B3F" w:rsidP="00EF1B3F">
      <w:pPr>
        <w:ind w:firstLine="0"/>
        <w:rPr>
          <w:sz w:val="20"/>
          <w:szCs w:val="20"/>
          <w:rtl/>
        </w:rPr>
      </w:pPr>
    </w:p>
    <w:p w:rsidR="00EF1B3F" w:rsidRDefault="00EF1B3F">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Pr>
      </w:pPr>
    </w:p>
    <w:p w:rsidR="00A16B83" w:rsidRDefault="00A16B83">
      <w:pPr>
        <w:rPr>
          <w:sz w:val="20"/>
          <w:szCs w:val="20"/>
          <w:rtl/>
        </w:rPr>
      </w:pPr>
    </w:p>
    <w:p w:rsidR="00EF1B3F" w:rsidRDefault="00EF1B3F">
      <w:pPr>
        <w:pStyle w:val="Titre1"/>
        <w:rPr>
          <w:rFonts w:hint="cs"/>
          <w:rtl/>
        </w:rPr>
      </w:pPr>
      <w:bookmarkStart w:id="20" w:name="_Toc23875763"/>
      <w:r>
        <w:rPr>
          <w:rFonts w:hint="cs"/>
          <w:rtl/>
        </w:rPr>
        <w:lastRenderedPageBreak/>
        <w:t>مهام الأستاذ الرئيسي</w:t>
      </w:r>
      <w:bookmarkEnd w:id="20"/>
    </w:p>
    <w:p w:rsidR="00EF1B3F" w:rsidRDefault="00EF1B3F">
      <w:pPr>
        <w:rPr>
          <w:rFonts w:hint="cs"/>
          <w:rtl/>
          <w:lang w:bidi="ar-DZ"/>
        </w:rPr>
      </w:pPr>
      <w:r>
        <w:rPr>
          <w:rFonts w:hint="cs"/>
          <w:bCs/>
          <w:color w:val="FF0000"/>
          <w:rtl/>
          <w:lang w:bidi="ar-DZ"/>
        </w:rPr>
        <w:t>القرار</w:t>
      </w:r>
      <w:r>
        <w:rPr>
          <w:rFonts w:hint="cs"/>
          <w:rtl/>
          <w:lang w:bidi="ar-DZ"/>
        </w:rPr>
        <w:t xml:space="preserve"> رقم 177 المؤرخ في 2 مارس 1991 الذي يحدد مهام الأساتذة الرئيسيي</w:t>
      </w:r>
      <w:r>
        <w:rPr>
          <w:rFonts w:hint="eastAsia"/>
          <w:rtl/>
          <w:lang w:bidi="ar-DZ"/>
        </w:rPr>
        <w:t>ن</w:t>
      </w:r>
      <w:r>
        <w:rPr>
          <w:rFonts w:hint="cs"/>
          <w:rtl/>
          <w:lang w:bidi="ar-DZ"/>
        </w:rPr>
        <w:t xml:space="preserve"> في التعليم الأساسي.</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rtl/>
          <w:lang w:bidi="ar-DZ"/>
        </w:rPr>
        <w:t xml:space="preserve"> : يمارس الأساتذة الرئيسيون للتعليم الأساسي مهامهم وفقا لأحكام المرسوم 90-49 وتحت سلطة مدير 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rtl/>
          <w:lang w:bidi="ar-DZ"/>
        </w:rPr>
        <w:t xml:space="preserve"> : علاوة على المهام المرسومة لأساتذة التعليم الأساسي يتولى الأستاذ الرئيس</w:t>
      </w:r>
      <w:r>
        <w:rPr>
          <w:rFonts w:hint="eastAsia"/>
          <w:rtl/>
          <w:lang w:bidi="ar-DZ"/>
        </w:rPr>
        <w:t>ي</w:t>
      </w:r>
      <w:r>
        <w:rPr>
          <w:rFonts w:hint="cs"/>
          <w:rtl/>
          <w:lang w:bidi="ar-DZ"/>
        </w:rPr>
        <w:t xml:space="preserve"> ما يلي :  </w:t>
      </w:r>
    </w:p>
    <w:p w:rsidR="00EF1B3F" w:rsidRDefault="00EF1B3F">
      <w:pPr>
        <w:numPr>
          <w:ilvl w:val="0"/>
          <w:numId w:val="46"/>
        </w:numPr>
        <w:ind w:right="0"/>
        <w:rPr>
          <w:rFonts w:hint="cs"/>
        </w:rPr>
      </w:pPr>
      <w:r>
        <w:rPr>
          <w:rFonts w:hint="cs"/>
          <w:rtl/>
        </w:rPr>
        <w:t>ينسق عمل الأساتذة الذين يقومون بالتدريس في القسم الواحد.</w:t>
      </w:r>
    </w:p>
    <w:p w:rsidR="00EF1B3F" w:rsidRDefault="00EF1B3F">
      <w:pPr>
        <w:numPr>
          <w:ilvl w:val="0"/>
          <w:numId w:val="46"/>
        </w:numPr>
        <w:ind w:right="0"/>
        <w:rPr>
          <w:rFonts w:hint="cs"/>
        </w:rPr>
      </w:pPr>
      <w:r>
        <w:rPr>
          <w:rFonts w:hint="cs"/>
          <w:rtl/>
        </w:rPr>
        <w:t>يقوم بمتابعة سلوك تلاميذ القسم وعملهم ونتائجهم .</w:t>
      </w:r>
    </w:p>
    <w:p w:rsidR="00EF1B3F" w:rsidRDefault="00EF1B3F">
      <w:pPr>
        <w:numPr>
          <w:ilvl w:val="0"/>
          <w:numId w:val="46"/>
        </w:numPr>
        <w:ind w:right="0"/>
        <w:rPr>
          <w:rFonts w:hint="cs"/>
        </w:rPr>
      </w:pPr>
      <w:r>
        <w:rPr>
          <w:rFonts w:hint="cs"/>
          <w:rtl/>
        </w:rPr>
        <w:t>ينشط التفكير الجماعي في المشاكل التي يلاقيها التلاميذ أو الأساتذة داخل القسم .</w:t>
      </w:r>
    </w:p>
    <w:p w:rsidR="00EF1B3F" w:rsidRDefault="00EF1B3F">
      <w:pPr>
        <w:numPr>
          <w:ilvl w:val="0"/>
          <w:numId w:val="46"/>
        </w:numPr>
        <w:ind w:right="0"/>
        <w:rPr>
          <w:rFonts w:hint="cs"/>
        </w:rPr>
      </w:pPr>
      <w:r>
        <w:rPr>
          <w:rFonts w:hint="cs"/>
          <w:rtl/>
        </w:rPr>
        <w:t>يشارك في خلق الجوّ الملائم الذي يحفّز التلاميذ على بذل مجهود متواصل ويدفع بالأساتذة إلى تقديم عمل ناجح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يقدم الأستاذ الرئيسي إلى مدير المؤسسة بصفة منتظمة عرضا عن الحالة المعنوية والسلوكية داخل القسم ، ويقدم خلال انعقاد مجالس الأقسام خلاصة عن ملاحظات الأساتذة وتقديراتهم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يمكن أن يبادر الأستاذ الرئيسي عند الحاجة بعقد اجتماع لأساتذة القسم الواحد ، وتهدف هذه الإجراءات  بصفة أساسية إلى : </w:t>
      </w:r>
    </w:p>
    <w:p w:rsidR="00EF1B3F" w:rsidRDefault="00EF1B3F">
      <w:pPr>
        <w:numPr>
          <w:ilvl w:val="0"/>
          <w:numId w:val="47"/>
        </w:numPr>
        <w:ind w:right="0"/>
        <w:rPr>
          <w:rFonts w:hint="cs"/>
        </w:rPr>
      </w:pPr>
      <w:r>
        <w:rPr>
          <w:rFonts w:hint="cs"/>
          <w:rtl/>
        </w:rPr>
        <w:t>التنظيم الأفضل للتعاون داخل القسم قصد تحقيق نجاعة أكبر لعمل الأساتذة .</w:t>
      </w:r>
    </w:p>
    <w:p w:rsidR="00EF1B3F" w:rsidRDefault="00EF1B3F">
      <w:pPr>
        <w:numPr>
          <w:ilvl w:val="0"/>
          <w:numId w:val="47"/>
        </w:numPr>
        <w:ind w:right="0"/>
        <w:rPr>
          <w:rFonts w:hint="cs"/>
        </w:rPr>
      </w:pPr>
      <w:r>
        <w:rPr>
          <w:rFonts w:hint="cs"/>
          <w:rtl/>
        </w:rPr>
        <w:t>إقامة الجوّ المناسب والكفيل بتحسين قدرات التلاميذ.</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يمارس الأستاذ الرئيسي مهمة التنسيق المنوطة به بالتعاون مع مستشار التربية ومستشار التوجيه المدرسي والمهني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يحضّر الأستاذ الرئيسي بالاشتراك مع مستشار التربية مجالس الأقسام المنعقدة في نهاية الفصل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يعقد الأساتذة الرئيسيون للأقسام ذات المستوى الواحد تحت رئاسة مدير المؤسسة اجتماعات للتنسيق والتشاور مرتين في الفصل الواحد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يشارك الأستاذ الرئيسي بقوّة القانون في كل مجلس للتأديب للبث في قضية منسوبة للتلميذ تابع للقسم الذي يشرف عليه.</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يمكن الأستاذ الرئيسي أن يدعي للمشاركة عند الحاجة في اجتماعات مجلس التنسيق الإداري .</w:t>
      </w:r>
    </w:p>
    <w:p w:rsidR="00EF1B3F" w:rsidRDefault="00EF1B3F">
      <w:pPr>
        <w:rPr>
          <w:rFonts w:hint="cs"/>
          <w:sz w:val="8"/>
          <w:szCs w:val="8"/>
          <w:rtl/>
        </w:rPr>
      </w:pPr>
    </w:p>
    <w:p w:rsidR="00EF1B3F" w:rsidRPr="006D094D" w:rsidRDefault="00EF1B3F">
      <w:pPr>
        <w:rPr>
          <w:rFonts w:hint="cs"/>
          <w:b/>
          <w:bCs/>
          <w:color w:val="FF6600"/>
          <w:rtl/>
        </w:rPr>
      </w:pPr>
      <w:r>
        <w:rPr>
          <w:rFonts w:hint="cs"/>
          <w:bCs/>
          <w:color w:val="000000"/>
          <w:highlight w:val="yellow"/>
          <w:rtl/>
        </w:rPr>
        <w:t>المادة</w:t>
      </w:r>
      <w:r>
        <w:rPr>
          <w:rFonts w:hint="cs"/>
          <w:bCs/>
          <w:color w:val="FF0000"/>
          <w:highlight w:val="yellow"/>
          <w:rtl/>
        </w:rPr>
        <w:t xml:space="preserve"> 10</w:t>
      </w:r>
      <w:r>
        <w:rPr>
          <w:rFonts w:hint="cs"/>
          <w:rtl/>
        </w:rPr>
        <w:t xml:space="preserve"> : </w:t>
      </w:r>
      <w:r w:rsidRPr="006D094D">
        <w:rPr>
          <w:rFonts w:hint="cs"/>
          <w:b/>
          <w:bCs/>
          <w:color w:val="FF6600"/>
          <w:highlight w:val="yellow"/>
          <w:rtl/>
        </w:rPr>
        <w:t>إذا كان عدد الأساتذة الذين يستوفون شروط التعيين في المنصب الحالي للأستاذ الرئيسي أقل من عدد الأقسام التربوية المفتوحة في المؤسسة فإنه يمكن استثنائيا تكليف الأستاذ الرئيسي الواحد بهذه المهمة في قسم إضافي أو قسمين إضافيين .</w:t>
      </w:r>
    </w:p>
    <w:p w:rsidR="00EF1B3F" w:rsidRPr="006D094D" w:rsidRDefault="00EF1B3F">
      <w:pPr>
        <w:rPr>
          <w:rFonts w:hint="cs"/>
          <w:b/>
          <w:bCs/>
          <w:color w:val="FF6600"/>
          <w:rtl/>
        </w:rPr>
      </w:pPr>
    </w:p>
    <w:p w:rsidR="00EF1B3F" w:rsidRDefault="00EF1B3F">
      <w:pPr>
        <w:ind w:left="1135" w:firstLine="0"/>
        <w:rPr>
          <w:rFonts w:hint="cs"/>
          <w:rtl/>
        </w:rPr>
      </w:pPr>
    </w:p>
    <w:p w:rsidR="00EF1B3F" w:rsidRDefault="00EF1B3F" w:rsidP="00EF1B3F">
      <w:pPr>
        <w:ind w:firstLine="0"/>
        <w:rPr>
          <w:sz w:val="28"/>
          <w:rtl/>
          <w:lang w:bidi="ar-DZ"/>
        </w:rPr>
      </w:pPr>
    </w:p>
    <w:p w:rsidR="00EF1B3F" w:rsidRDefault="00EF1B3F">
      <w:pPr>
        <w:rPr>
          <w:rFonts w:hint="cs"/>
          <w:sz w:val="8"/>
          <w:szCs w:val="8"/>
          <w:rtl/>
          <w:lang w:bidi="ar-DZ"/>
        </w:rPr>
      </w:pPr>
    </w:p>
    <w:p w:rsidR="00992E50" w:rsidRDefault="00992E50">
      <w:pPr>
        <w:rPr>
          <w:rFonts w:hint="cs"/>
          <w:sz w:val="8"/>
          <w:szCs w:val="8"/>
          <w:rtl/>
          <w:lang w:bidi="ar-DZ"/>
        </w:rPr>
      </w:pPr>
    </w:p>
    <w:p w:rsidR="00992E50" w:rsidRDefault="00992E50">
      <w:pPr>
        <w:rPr>
          <w:rFonts w:hint="cs"/>
          <w:sz w:val="8"/>
          <w:szCs w:val="8"/>
          <w:rtl/>
          <w:lang w:bidi="ar-DZ"/>
        </w:rPr>
      </w:pPr>
    </w:p>
    <w:p w:rsidR="00992E50" w:rsidRDefault="00992E50">
      <w:pPr>
        <w:rPr>
          <w:sz w:val="8"/>
          <w:szCs w:val="8"/>
          <w:rtl/>
          <w:lang w:bidi="ar-DZ"/>
        </w:rPr>
      </w:pPr>
    </w:p>
    <w:p w:rsidR="00EF1B3F" w:rsidRDefault="00EF1B3F">
      <w:pPr>
        <w:rPr>
          <w:rFonts w:hint="cs"/>
          <w:sz w:val="8"/>
          <w:szCs w:val="8"/>
          <w:rtl/>
          <w:lang w:bidi="ar-DZ"/>
        </w:rPr>
      </w:pPr>
    </w:p>
    <w:p w:rsidR="00EF1B3F" w:rsidRDefault="00EF1B3F">
      <w:pPr>
        <w:pStyle w:val="Titre1"/>
        <w:rPr>
          <w:rFonts w:hint="cs"/>
          <w:rtl/>
        </w:rPr>
      </w:pPr>
      <w:r>
        <w:rPr>
          <w:rFonts w:hint="cs"/>
          <w:rtl/>
        </w:rPr>
        <w:t xml:space="preserve"> </w:t>
      </w:r>
      <w:bookmarkStart w:id="21" w:name="_Toc23875764"/>
      <w:r>
        <w:rPr>
          <w:rFonts w:hint="cs"/>
          <w:rtl/>
        </w:rPr>
        <w:t xml:space="preserve">مهام الأستاذ المسؤول على </w:t>
      </w:r>
      <w:r>
        <w:rPr>
          <w:rFonts w:hint="cs"/>
          <w:color w:val="000000"/>
          <w:rtl/>
        </w:rPr>
        <w:t>المادة</w:t>
      </w:r>
      <w:bookmarkEnd w:id="21"/>
      <w:r>
        <w:rPr>
          <w:rFonts w:hint="cs"/>
          <w:rtl/>
        </w:rPr>
        <w:t xml:space="preserve"> </w:t>
      </w:r>
    </w:p>
    <w:p w:rsidR="00EF1B3F" w:rsidRDefault="00EF1B3F">
      <w:pPr>
        <w:rPr>
          <w:rFonts w:hint="cs"/>
          <w:rtl/>
          <w:lang w:bidi="ar-DZ"/>
        </w:rPr>
      </w:pPr>
      <w:r>
        <w:rPr>
          <w:rFonts w:hint="cs"/>
          <w:bCs/>
          <w:color w:val="FF0000"/>
          <w:rtl/>
          <w:lang w:bidi="ar-DZ"/>
        </w:rPr>
        <w:t>القرار</w:t>
      </w:r>
      <w:r>
        <w:rPr>
          <w:rFonts w:hint="cs"/>
          <w:rtl/>
          <w:lang w:bidi="ar-DZ"/>
        </w:rPr>
        <w:t xml:space="preserve"> رقم 174 المؤرخ في 2 مارس 1991 الذي يحدد مهام الأساتذة المسؤولين عن </w:t>
      </w:r>
      <w:r>
        <w:rPr>
          <w:rFonts w:hint="cs"/>
          <w:bCs/>
          <w:color w:val="000000"/>
          <w:highlight w:val="yellow"/>
          <w:rtl/>
          <w:lang w:bidi="ar-DZ"/>
        </w:rPr>
        <w:t>المادة</w:t>
      </w:r>
      <w:r>
        <w:rPr>
          <w:rFonts w:hint="cs"/>
          <w:rtl/>
          <w:lang w:bidi="ar-DZ"/>
        </w:rPr>
        <w:t xml:space="preserve"> في التعليم الأساسي.</w:t>
      </w:r>
    </w:p>
    <w:p w:rsidR="00EF1B3F" w:rsidRDefault="00EF1B3F">
      <w:pPr>
        <w:rPr>
          <w:rFonts w:hint="cs"/>
          <w:rtl/>
        </w:rPr>
      </w:pPr>
      <w:r>
        <w:rPr>
          <w:rFonts w:hint="cs"/>
          <w:bCs/>
          <w:color w:val="000000"/>
          <w:highlight w:val="yellow"/>
          <w:rtl/>
          <w:lang w:bidi="ar-DZ"/>
        </w:rPr>
        <w:t>المادة</w:t>
      </w:r>
      <w:r>
        <w:rPr>
          <w:rFonts w:hint="cs"/>
          <w:bCs/>
          <w:color w:val="FF0000"/>
          <w:highlight w:val="yellow"/>
          <w:rtl/>
          <w:lang w:bidi="ar-DZ"/>
        </w:rPr>
        <w:t xml:space="preserve"> 1</w:t>
      </w:r>
      <w:r>
        <w:rPr>
          <w:rFonts w:hint="cs"/>
          <w:rtl/>
          <w:lang w:bidi="ar-DZ"/>
        </w:rPr>
        <w:t xml:space="preserve"> : </w:t>
      </w:r>
      <w:r>
        <w:rPr>
          <w:rFonts w:hint="cs"/>
          <w:rtl/>
        </w:rPr>
        <w:t xml:space="preserve">يمارس الأساتذة المسؤولون على </w:t>
      </w:r>
      <w:r>
        <w:rPr>
          <w:rFonts w:hint="cs"/>
          <w:bCs/>
          <w:color w:val="000000"/>
          <w:highlight w:val="yellow"/>
          <w:rtl/>
        </w:rPr>
        <w:t>المادة</w:t>
      </w:r>
      <w:r>
        <w:rPr>
          <w:rFonts w:hint="cs"/>
          <w:rtl/>
        </w:rPr>
        <w:t xml:space="preserve"> في التعليم الأساسي مهامهم وفقا لأحكام المرسوم 90-49 وتحت سلطة مدير المؤسسة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علاوة على المهام المرسومة لأساتذة التعليم الأساسي يتولى الأستاذ المسؤول على </w:t>
      </w:r>
      <w:r>
        <w:rPr>
          <w:rFonts w:hint="cs"/>
          <w:color w:val="000000"/>
          <w:rtl/>
        </w:rPr>
        <w:t>المادة</w:t>
      </w:r>
      <w:r>
        <w:rPr>
          <w:rFonts w:hint="cs"/>
          <w:rtl/>
        </w:rPr>
        <w:t xml:space="preserve"> بصفة خاصة ما يلي : </w:t>
      </w:r>
    </w:p>
    <w:p w:rsidR="00EF1B3F" w:rsidRDefault="00EF1B3F">
      <w:pPr>
        <w:numPr>
          <w:ilvl w:val="0"/>
          <w:numId w:val="48"/>
        </w:numPr>
        <w:ind w:right="0"/>
        <w:rPr>
          <w:rFonts w:hint="cs"/>
        </w:rPr>
      </w:pPr>
      <w:r>
        <w:rPr>
          <w:rFonts w:hint="cs"/>
          <w:rtl/>
          <w:lang w:bidi="ar-DZ"/>
        </w:rPr>
        <w:t xml:space="preserve">ينظم التشاور بين أساتذة </w:t>
      </w:r>
      <w:r>
        <w:rPr>
          <w:rFonts w:hint="cs"/>
          <w:color w:val="000000"/>
          <w:rtl/>
          <w:lang w:bidi="ar-DZ"/>
        </w:rPr>
        <w:t>المادة</w:t>
      </w:r>
      <w:r>
        <w:rPr>
          <w:rFonts w:hint="cs"/>
          <w:rtl/>
          <w:lang w:bidi="ar-DZ"/>
        </w:rPr>
        <w:t xml:space="preserve"> الواحدة .</w:t>
      </w:r>
    </w:p>
    <w:p w:rsidR="00EF1B3F" w:rsidRDefault="00EF1B3F">
      <w:pPr>
        <w:numPr>
          <w:ilvl w:val="0"/>
          <w:numId w:val="48"/>
        </w:numPr>
        <w:ind w:right="0"/>
        <w:rPr>
          <w:rFonts w:hint="cs"/>
        </w:rPr>
      </w:pPr>
      <w:r>
        <w:rPr>
          <w:rFonts w:hint="cs"/>
          <w:rtl/>
          <w:lang w:bidi="ar-DZ"/>
        </w:rPr>
        <w:t xml:space="preserve">يتأكد من تطابق الطريقة التربوية المتبعة مع الأهداف والبرامج والتوجيهات الرسمية المتعلقة بتدريس </w:t>
      </w:r>
      <w:r>
        <w:rPr>
          <w:rFonts w:hint="cs"/>
          <w:color w:val="000000"/>
          <w:rtl/>
          <w:lang w:bidi="ar-DZ"/>
        </w:rPr>
        <w:t>المادة</w:t>
      </w:r>
      <w:r>
        <w:rPr>
          <w:rFonts w:hint="cs"/>
          <w:rtl/>
          <w:lang w:bidi="ar-DZ"/>
        </w:rPr>
        <w:t>.</w:t>
      </w:r>
    </w:p>
    <w:p w:rsidR="00EF1B3F" w:rsidRDefault="00EF1B3F">
      <w:pPr>
        <w:numPr>
          <w:ilvl w:val="0"/>
          <w:numId w:val="48"/>
        </w:numPr>
        <w:ind w:right="0"/>
        <w:rPr>
          <w:rFonts w:hint="cs"/>
        </w:rPr>
      </w:pPr>
      <w:r>
        <w:rPr>
          <w:rFonts w:hint="cs"/>
          <w:rtl/>
          <w:lang w:bidi="ar-DZ"/>
        </w:rPr>
        <w:t>يساعد في اقتناء الوسائل التعليمية والتجهيزات الضرورية لإعطاء تعليم ناجح واستعمالها بصفة عقلانية.</w:t>
      </w:r>
    </w:p>
    <w:p w:rsidR="00EF1B3F" w:rsidRDefault="00EF1B3F">
      <w:pPr>
        <w:numPr>
          <w:ilvl w:val="0"/>
          <w:numId w:val="48"/>
        </w:numPr>
        <w:ind w:right="0"/>
        <w:rPr>
          <w:rFonts w:hint="cs"/>
        </w:rPr>
      </w:pPr>
      <w:r>
        <w:rPr>
          <w:rFonts w:hint="cs"/>
          <w:rtl/>
          <w:lang w:bidi="ar-DZ"/>
        </w:rPr>
        <w:t>يعمل على انسجام المقاييس والمناهج والكيفيات فيما يتعلق بمراقبة عمل التلاميذ وتقييمه وتنقيطه .</w:t>
      </w:r>
    </w:p>
    <w:p w:rsidR="00EF1B3F" w:rsidRDefault="00EF1B3F">
      <w:pPr>
        <w:numPr>
          <w:ilvl w:val="0"/>
          <w:numId w:val="48"/>
        </w:numPr>
        <w:ind w:right="0"/>
        <w:rPr>
          <w:rFonts w:hint="cs"/>
        </w:rPr>
      </w:pPr>
      <w:r>
        <w:rPr>
          <w:rFonts w:hint="cs"/>
          <w:rtl/>
          <w:lang w:bidi="ar-DZ"/>
        </w:rPr>
        <w:t>يقترح ترتيب الأنشطة بكيفية منسجمة قصد الاستغلال العقلاني للتوقيت الأسبوعي المخصص للمادة.</w:t>
      </w:r>
    </w:p>
    <w:p w:rsidR="00EF1B3F" w:rsidRDefault="00EF1B3F">
      <w:pPr>
        <w:numPr>
          <w:ilvl w:val="0"/>
          <w:numId w:val="48"/>
        </w:numPr>
        <w:ind w:right="0"/>
        <w:rPr>
          <w:rFonts w:hint="cs"/>
        </w:rPr>
      </w:pPr>
      <w:r>
        <w:rPr>
          <w:rFonts w:hint="cs"/>
          <w:rtl/>
          <w:lang w:bidi="ar-DZ"/>
        </w:rPr>
        <w:t>يشارك في إعداد التوزيعات الخاصة بمضامين البرامج .</w:t>
      </w:r>
    </w:p>
    <w:p w:rsidR="00EF1B3F" w:rsidRDefault="00EF1B3F">
      <w:pPr>
        <w:numPr>
          <w:ilvl w:val="0"/>
          <w:numId w:val="48"/>
        </w:numPr>
        <w:ind w:right="0"/>
        <w:rPr>
          <w:rFonts w:hint="cs"/>
        </w:rPr>
      </w:pPr>
      <w:r>
        <w:rPr>
          <w:rFonts w:hint="cs"/>
          <w:rtl/>
          <w:lang w:bidi="ar-DZ"/>
        </w:rPr>
        <w:t>ينفِّذ الإجراءات الضرورية التي يتطلبها العمل المشترك بين المواد.</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rtl/>
          <w:lang w:bidi="ar-DZ"/>
        </w:rPr>
        <w:t xml:space="preserve"> : يعرض الأستاذ المسؤول على </w:t>
      </w:r>
      <w:r>
        <w:rPr>
          <w:rFonts w:hint="cs"/>
          <w:color w:val="000000"/>
          <w:rtl/>
          <w:lang w:bidi="ar-DZ"/>
        </w:rPr>
        <w:t>المادة</w:t>
      </w:r>
      <w:r>
        <w:rPr>
          <w:rFonts w:hint="cs"/>
          <w:rtl/>
          <w:lang w:bidi="ar-DZ"/>
        </w:rPr>
        <w:t xml:space="preserve"> على المدير رزنامة اجتماعات التنسيق والأيام التربوية الداخلية التي يتم إعدادها بالتشاور مع أساتذة </w:t>
      </w:r>
      <w:r>
        <w:rPr>
          <w:rFonts w:hint="cs"/>
          <w:color w:val="000000"/>
          <w:rtl/>
          <w:lang w:bidi="ar-DZ"/>
        </w:rPr>
        <w:t>المادة</w:t>
      </w:r>
      <w:r>
        <w:rPr>
          <w:rFonts w:hint="cs"/>
          <w:rtl/>
          <w:lang w:bidi="ar-DZ"/>
        </w:rPr>
        <w:t xml:space="preserve"> ، وتكون هذه الاجتماعات محل محاضر تُدوّن في سجل خاص يُفتح لهذا الغرض.</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4</w:t>
      </w:r>
      <w:r>
        <w:rPr>
          <w:rFonts w:hint="cs"/>
          <w:rtl/>
          <w:lang w:bidi="ar-DZ"/>
        </w:rPr>
        <w:t xml:space="preserve"> : يقوم الأستاذ المسؤول على </w:t>
      </w:r>
      <w:r>
        <w:rPr>
          <w:rFonts w:hint="cs"/>
          <w:color w:val="000000"/>
          <w:rtl/>
          <w:lang w:bidi="ar-DZ"/>
        </w:rPr>
        <w:t>المادة</w:t>
      </w:r>
      <w:r>
        <w:rPr>
          <w:rFonts w:hint="cs"/>
          <w:rtl/>
          <w:lang w:bidi="ar-DZ"/>
        </w:rPr>
        <w:t xml:space="preserve"> بتلخيص أنشطة التنسيق المنجزة خلال الفصل .</w:t>
      </w:r>
    </w:p>
    <w:p w:rsidR="00EF1B3F" w:rsidRDefault="00EF1B3F">
      <w:pPr>
        <w:rPr>
          <w:rFonts w:hint="cs"/>
          <w:sz w:val="16"/>
          <w:szCs w:val="16"/>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5</w:t>
      </w:r>
      <w:r>
        <w:rPr>
          <w:rFonts w:hint="cs"/>
          <w:rtl/>
          <w:lang w:bidi="ar-DZ"/>
        </w:rPr>
        <w:t xml:space="preserve"> : يمكن الأستاذ المسؤول على </w:t>
      </w:r>
      <w:r>
        <w:rPr>
          <w:rFonts w:hint="cs"/>
          <w:color w:val="000000"/>
          <w:rtl/>
          <w:lang w:bidi="ar-DZ"/>
        </w:rPr>
        <w:t>المادة</w:t>
      </w:r>
      <w:r>
        <w:rPr>
          <w:rFonts w:hint="cs"/>
          <w:rtl/>
          <w:lang w:bidi="ar-DZ"/>
        </w:rPr>
        <w:t xml:space="preserve"> أن يشارك مع الأستاذ المطبق والمستشار التربوي للمقاطعة ف</w:t>
      </w:r>
      <w:r>
        <w:rPr>
          <w:rFonts w:hint="eastAsia"/>
          <w:rtl/>
          <w:lang w:bidi="ar-DZ"/>
        </w:rPr>
        <w:t>ي</w:t>
      </w:r>
      <w:r>
        <w:rPr>
          <w:rFonts w:hint="cs"/>
          <w:rtl/>
          <w:lang w:bidi="ar-DZ"/>
        </w:rPr>
        <w:t xml:space="preserve"> تكوين الأساتذة المبتدئين ، ويساعد المفتش في تنظيم الأيام الدراسية والندوات التربوية وإجرائها داخل 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6</w:t>
      </w:r>
      <w:r>
        <w:rPr>
          <w:rFonts w:hint="cs"/>
          <w:rtl/>
          <w:lang w:bidi="ar-DZ"/>
        </w:rPr>
        <w:t xml:space="preserve"> : يقوم الأستاذ المسؤول على </w:t>
      </w:r>
      <w:r>
        <w:rPr>
          <w:rFonts w:hint="cs"/>
          <w:color w:val="000000"/>
          <w:rtl/>
          <w:lang w:bidi="ar-DZ"/>
        </w:rPr>
        <w:t>المادة</w:t>
      </w:r>
      <w:r>
        <w:rPr>
          <w:rFonts w:hint="cs"/>
          <w:rtl/>
          <w:lang w:bidi="ar-DZ"/>
        </w:rPr>
        <w:t xml:space="preserve"> بمهمة المقرر  في مجلس التعليم ويشارك بصفة فعالة في تحضير المجلس ويقدم إلى المدير جميع العناصر والمعلومات الضرورية لعقد اجتماعات المجلس وإجرائها في ظروف حسنة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7</w:t>
      </w:r>
      <w:r>
        <w:rPr>
          <w:rFonts w:hint="cs"/>
          <w:rtl/>
          <w:lang w:bidi="ar-DZ"/>
        </w:rPr>
        <w:t xml:space="preserve"> : يساهم الأستاذ المسؤول على </w:t>
      </w:r>
      <w:r>
        <w:rPr>
          <w:rFonts w:hint="cs"/>
          <w:color w:val="000000"/>
          <w:rtl/>
          <w:lang w:bidi="ar-DZ"/>
        </w:rPr>
        <w:t>المادة</w:t>
      </w:r>
      <w:r>
        <w:rPr>
          <w:rFonts w:hint="cs"/>
          <w:rtl/>
          <w:lang w:bidi="ar-DZ"/>
        </w:rPr>
        <w:t xml:space="preserve"> في تنفيذ التوصيات التربوية التي تصدر عن مجلس التعليم ومتابعتها.</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8</w:t>
      </w:r>
      <w:r>
        <w:rPr>
          <w:rFonts w:hint="cs"/>
          <w:rtl/>
          <w:lang w:bidi="ar-DZ"/>
        </w:rPr>
        <w:t xml:space="preserve"> : يشارك الأستاذ المسؤول على </w:t>
      </w:r>
      <w:r>
        <w:rPr>
          <w:rFonts w:hint="cs"/>
          <w:color w:val="000000"/>
          <w:rtl/>
          <w:lang w:bidi="ar-DZ"/>
        </w:rPr>
        <w:t>المادة</w:t>
      </w:r>
      <w:r>
        <w:rPr>
          <w:rFonts w:hint="cs"/>
          <w:rtl/>
          <w:lang w:bidi="ar-DZ"/>
        </w:rPr>
        <w:t xml:space="preserve"> في تنظيم الأنشطة التربوية المكملة للمادة التي يقوم بها والتي تتمثل في الخرجات وإنشاء النادي وتنشيطه والمجلة أو النشرة الداخلية والمعرض وتكوين المجموعات الوثائقية وأي نشاط تربوي أو وثائقي يرمي إلى تنمية حب الاطلاع وتشجيع روح البحث وبعث جو التنافس في المؤسسة .</w:t>
      </w:r>
    </w:p>
    <w:p w:rsidR="00EF1B3F" w:rsidRDefault="00EF1B3F" w:rsidP="00992E50">
      <w:pPr>
        <w:ind w:firstLine="0"/>
        <w:rPr>
          <w:sz w:val="20"/>
          <w:szCs w:val="20"/>
          <w:lang w:bidi="ar-DZ"/>
        </w:rPr>
      </w:pPr>
    </w:p>
    <w:p w:rsidR="00A16B83" w:rsidRDefault="00A16B83" w:rsidP="00992E50">
      <w:pPr>
        <w:ind w:firstLine="0"/>
        <w:rPr>
          <w:sz w:val="20"/>
          <w:szCs w:val="20"/>
          <w:lang w:bidi="ar-DZ"/>
        </w:rPr>
      </w:pPr>
    </w:p>
    <w:p w:rsidR="00A16B83" w:rsidRDefault="00A16B83" w:rsidP="00992E50">
      <w:pPr>
        <w:ind w:firstLine="0"/>
        <w:rPr>
          <w:sz w:val="20"/>
          <w:szCs w:val="20"/>
          <w:lang w:bidi="ar-DZ"/>
        </w:rPr>
      </w:pPr>
    </w:p>
    <w:p w:rsidR="00A16B83" w:rsidRDefault="00A16B83" w:rsidP="00992E50">
      <w:pPr>
        <w:ind w:firstLine="0"/>
        <w:rPr>
          <w:sz w:val="20"/>
          <w:szCs w:val="20"/>
          <w:lang w:bidi="ar-DZ"/>
        </w:rPr>
      </w:pPr>
    </w:p>
    <w:p w:rsidR="00A16B83" w:rsidRDefault="00A16B83" w:rsidP="00992E50">
      <w:pPr>
        <w:ind w:firstLine="0"/>
        <w:rPr>
          <w:sz w:val="20"/>
          <w:szCs w:val="20"/>
          <w:rtl/>
          <w:lang w:bidi="ar-DZ"/>
        </w:rPr>
      </w:pPr>
    </w:p>
    <w:p w:rsidR="00EF1B3F" w:rsidRDefault="00EF1B3F">
      <w:pPr>
        <w:rPr>
          <w:rFonts w:hint="cs"/>
          <w:rtl/>
          <w:lang w:bidi="ar-DZ"/>
        </w:rPr>
      </w:pPr>
      <w:r>
        <w:rPr>
          <w:rFonts w:hint="cs"/>
          <w:color w:val="000000"/>
          <w:rtl/>
          <w:lang w:bidi="ar-DZ"/>
        </w:rPr>
        <w:lastRenderedPageBreak/>
        <w:t>المادة</w:t>
      </w:r>
      <w:r>
        <w:rPr>
          <w:rFonts w:hint="cs"/>
          <w:bCs/>
          <w:color w:val="FF0000"/>
          <w:highlight w:val="yellow"/>
          <w:rtl/>
          <w:lang w:bidi="ar-DZ"/>
        </w:rPr>
        <w:t xml:space="preserve"> 9</w:t>
      </w:r>
      <w:r>
        <w:rPr>
          <w:rFonts w:hint="cs"/>
          <w:rtl/>
          <w:lang w:bidi="ar-DZ"/>
        </w:rPr>
        <w:t xml:space="preserve"> : يُبدي الأستاذ المسؤول على </w:t>
      </w:r>
      <w:r>
        <w:rPr>
          <w:rFonts w:hint="cs"/>
          <w:bCs/>
          <w:color w:val="000000"/>
          <w:highlight w:val="yellow"/>
          <w:rtl/>
          <w:lang w:bidi="ar-DZ"/>
        </w:rPr>
        <w:t>المادة</w:t>
      </w:r>
      <w:r>
        <w:rPr>
          <w:rFonts w:hint="cs"/>
          <w:rtl/>
          <w:lang w:bidi="ar-DZ"/>
        </w:rPr>
        <w:t xml:space="preserve"> مشورته فيما يخص شروط استعمال القاعات المتخصصة والتجهيزات الموجودة فيها وعملها وصيانتها .</w:t>
      </w:r>
    </w:p>
    <w:p w:rsidR="00EF1B3F" w:rsidRDefault="00EF1B3F">
      <w:pPr>
        <w:rPr>
          <w:rFonts w:hint="cs"/>
          <w:sz w:val="20"/>
          <w:szCs w:val="20"/>
          <w:rtl/>
          <w:lang w:bidi="ar-DZ"/>
        </w:rPr>
      </w:pPr>
    </w:p>
    <w:p w:rsidR="00992E50" w:rsidRDefault="00992E50">
      <w:pPr>
        <w:rPr>
          <w:rFonts w:hint="cs"/>
          <w:sz w:val="20"/>
          <w:szCs w:val="20"/>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10</w:t>
      </w:r>
      <w:r>
        <w:rPr>
          <w:rFonts w:hint="cs"/>
          <w:rtl/>
          <w:lang w:bidi="ar-DZ"/>
        </w:rPr>
        <w:t xml:space="preserve"> :  يُقدّم الأستاذ المسؤول على </w:t>
      </w:r>
      <w:r>
        <w:rPr>
          <w:rFonts w:hint="cs"/>
          <w:color w:val="000000"/>
          <w:rtl/>
          <w:lang w:bidi="ar-DZ"/>
        </w:rPr>
        <w:t>المادة</w:t>
      </w:r>
      <w:r>
        <w:rPr>
          <w:rFonts w:hint="cs"/>
          <w:rtl/>
          <w:lang w:bidi="ar-DZ"/>
        </w:rPr>
        <w:t xml:space="preserve"> رأيه فيما يتعلق باستعمال الاعتمادات المالية المخصصة للمادة ويشارك في اقتناء الوسائل التعليمية والسمعية والبصرية وفقا للاحتياجات التي يقدمها مجلس التعليم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11</w:t>
      </w:r>
      <w:r>
        <w:rPr>
          <w:rFonts w:hint="cs"/>
          <w:rtl/>
          <w:lang w:bidi="ar-DZ"/>
        </w:rPr>
        <w:t xml:space="preserve"> : يمكن الأستاذ المسؤول على </w:t>
      </w:r>
      <w:r>
        <w:rPr>
          <w:rFonts w:hint="cs"/>
          <w:color w:val="000000"/>
          <w:rtl/>
          <w:lang w:bidi="ar-DZ"/>
        </w:rPr>
        <w:t>المادة</w:t>
      </w:r>
      <w:r>
        <w:rPr>
          <w:rFonts w:hint="cs"/>
          <w:rtl/>
          <w:lang w:bidi="ar-DZ"/>
        </w:rPr>
        <w:t xml:space="preserve"> أن يدعي عند الحاجة للمشاركة في اجتماعات مجلس التنسيق الإداري.</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2</w:t>
      </w:r>
      <w:r>
        <w:rPr>
          <w:rFonts w:hint="cs"/>
          <w:rtl/>
          <w:lang w:bidi="ar-DZ"/>
        </w:rPr>
        <w:t xml:space="preserve"> : يمكن مدير المؤسسة أن يكلف الأستاذ المسؤول على </w:t>
      </w:r>
      <w:r>
        <w:rPr>
          <w:rFonts w:hint="cs"/>
          <w:color w:val="000000"/>
          <w:rtl/>
          <w:lang w:bidi="ar-DZ"/>
        </w:rPr>
        <w:t>المادة</w:t>
      </w:r>
      <w:r>
        <w:rPr>
          <w:rFonts w:hint="cs"/>
          <w:rtl/>
          <w:lang w:bidi="ar-DZ"/>
        </w:rPr>
        <w:t xml:space="preserve"> بتنسيق مادة غير </w:t>
      </w:r>
      <w:r>
        <w:rPr>
          <w:rFonts w:hint="cs"/>
          <w:color w:val="000000"/>
          <w:rtl/>
          <w:lang w:bidi="ar-DZ"/>
        </w:rPr>
        <w:t>المادة</w:t>
      </w:r>
      <w:r>
        <w:rPr>
          <w:rFonts w:hint="cs"/>
          <w:rtl/>
          <w:lang w:bidi="ar-DZ"/>
        </w:rPr>
        <w:t xml:space="preserve"> التي يتولاها أو متابعتها ، إذا تم توسيع مجلس التعليم على مادتين أو ثلاث مواد يشتهر عنها أنها متقاربة أو متكاملة في حالة عدم وجود أستاذ مسؤول على </w:t>
      </w:r>
      <w:r>
        <w:rPr>
          <w:rFonts w:hint="cs"/>
          <w:color w:val="000000"/>
          <w:rtl/>
          <w:lang w:bidi="ar-DZ"/>
        </w:rPr>
        <w:t>المادة</w:t>
      </w:r>
      <w:r>
        <w:rPr>
          <w:rFonts w:hint="cs"/>
          <w:rtl/>
          <w:lang w:bidi="ar-DZ"/>
        </w:rPr>
        <w:t xml:space="preserve"> في المواد المذكورة .</w:t>
      </w:r>
    </w:p>
    <w:p w:rsidR="00EF1B3F" w:rsidRDefault="00EF1B3F">
      <w:pPr>
        <w:rPr>
          <w:rFonts w:hint="cs"/>
          <w:sz w:val="8"/>
          <w:szCs w:val="8"/>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3</w:t>
      </w:r>
      <w:r>
        <w:rPr>
          <w:rFonts w:hint="cs"/>
          <w:rtl/>
          <w:lang w:bidi="ar-DZ"/>
        </w:rPr>
        <w:t xml:space="preserve"> : يمكن الأستاذ المسؤول على </w:t>
      </w:r>
      <w:r>
        <w:rPr>
          <w:rFonts w:hint="cs"/>
          <w:color w:val="000000"/>
          <w:rtl/>
          <w:lang w:bidi="ar-DZ"/>
        </w:rPr>
        <w:t>المادة</w:t>
      </w:r>
      <w:r>
        <w:rPr>
          <w:rFonts w:hint="cs"/>
          <w:rtl/>
          <w:lang w:bidi="ar-DZ"/>
        </w:rPr>
        <w:t xml:space="preserve"> أن يرأس مجلس التعليم إذا تعذّر ذلك على مدير المؤسسة.</w:t>
      </w:r>
    </w:p>
    <w:p w:rsidR="00EF1B3F" w:rsidRDefault="00EF1B3F">
      <w:pPr>
        <w:rPr>
          <w:rFonts w:hint="cs"/>
          <w:sz w:val="16"/>
          <w:szCs w:val="16"/>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4</w:t>
      </w:r>
      <w:r>
        <w:rPr>
          <w:rFonts w:hint="cs"/>
          <w:rtl/>
          <w:lang w:bidi="ar-DZ"/>
        </w:rPr>
        <w:t xml:space="preserve"> : يعقد الأستاذة المسؤولون على </w:t>
      </w:r>
      <w:r>
        <w:rPr>
          <w:rFonts w:hint="cs"/>
          <w:color w:val="000000"/>
          <w:rtl/>
          <w:lang w:bidi="ar-DZ"/>
        </w:rPr>
        <w:t>المادة</w:t>
      </w:r>
      <w:r>
        <w:rPr>
          <w:rFonts w:hint="cs"/>
          <w:rtl/>
          <w:lang w:bidi="ar-DZ"/>
        </w:rPr>
        <w:t xml:space="preserve"> اجتماعات شهرية للتنسيق فيما بينهم ويجتمعون تحت رئاسة مدير المؤسسة مرة في الشهر .</w:t>
      </w: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rsidP="00EF1B3F">
      <w:pPr>
        <w:ind w:firstLine="0"/>
        <w:rPr>
          <w:rFonts w:hint="cs"/>
          <w:rtl/>
        </w:rPr>
      </w:pPr>
    </w:p>
    <w:p w:rsidR="00EF1B3F" w:rsidRDefault="00EF1B3F">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lang w:bidi="ar-DZ"/>
        </w:rPr>
      </w:pPr>
    </w:p>
    <w:p w:rsidR="00A16B83" w:rsidRDefault="00A16B83">
      <w:pPr>
        <w:rPr>
          <w:szCs w:val="24"/>
          <w:rtl/>
          <w:lang w:bidi="ar-DZ"/>
        </w:rPr>
      </w:pPr>
    </w:p>
    <w:p w:rsidR="00EF1B3F" w:rsidRDefault="00EF1B3F">
      <w:pPr>
        <w:pStyle w:val="Titre1"/>
        <w:rPr>
          <w:rFonts w:hint="cs"/>
          <w:rtl/>
        </w:rPr>
      </w:pPr>
      <w:bookmarkStart w:id="22" w:name="_Toc23875765"/>
      <w:r>
        <w:rPr>
          <w:rFonts w:hint="cs"/>
          <w:rtl/>
        </w:rPr>
        <w:lastRenderedPageBreak/>
        <w:t>مهام مستشار التربية</w:t>
      </w:r>
      <w:bookmarkEnd w:id="22"/>
      <w:r>
        <w:rPr>
          <w:rFonts w:hint="cs"/>
          <w:rtl/>
        </w:rPr>
        <w:t xml:space="preserve"> </w:t>
      </w:r>
    </w:p>
    <w:p w:rsidR="00EF1B3F" w:rsidRDefault="00EF1B3F">
      <w:pPr>
        <w:rPr>
          <w:rFonts w:hint="cs"/>
          <w:rtl/>
          <w:lang w:bidi="ar-DZ"/>
        </w:rPr>
      </w:pPr>
      <w:r>
        <w:rPr>
          <w:rFonts w:hint="cs"/>
          <w:bCs/>
          <w:color w:val="FF0000"/>
          <w:rtl/>
          <w:lang w:bidi="ar-DZ"/>
        </w:rPr>
        <w:t>القرار</w:t>
      </w:r>
      <w:r>
        <w:rPr>
          <w:rFonts w:hint="cs"/>
          <w:rtl/>
          <w:lang w:bidi="ar-DZ"/>
        </w:rPr>
        <w:t xml:space="preserve"> رقم 171 المؤرخ في 13 نوفمبر 1991 الذي يحدد مهام مستشار التربية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rtl/>
          <w:lang w:bidi="ar-DZ"/>
        </w:rPr>
        <w:t xml:space="preserve"> : يمارس مستشار التربية مهامه وفقا لأحكام المرسوم 90-49 وتحت سلطة المدير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rtl/>
          <w:lang w:bidi="ar-DZ"/>
        </w:rPr>
        <w:t xml:space="preserve"> : يكلف مستشار التربية بالنظام والانضباط في المؤسسة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3</w:t>
      </w:r>
      <w:r>
        <w:rPr>
          <w:rFonts w:hint="cs"/>
          <w:rtl/>
          <w:lang w:bidi="ar-DZ"/>
        </w:rPr>
        <w:t xml:space="preserve"> : يشارك مستشار التربية تحت سلطة المدير في المهام التربوية والإدارية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4</w:t>
      </w:r>
      <w:r>
        <w:rPr>
          <w:rFonts w:hint="cs"/>
          <w:rtl/>
          <w:lang w:bidi="ar-DZ"/>
        </w:rPr>
        <w:t xml:space="preserve"> : يتلقى مستشار التربية التعليمات مباشرة من مدير المؤسسة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5</w:t>
      </w:r>
      <w:r>
        <w:rPr>
          <w:rFonts w:hint="cs"/>
          <w:rtl/>
          <w:lang w:bidi="ar-DZ"/>
        </w:rPr>
        <w:t xml:space="preserve"> : يعتبر مستشار التربية عضو في الفريق الإداري للمؤسسة ، حيث أنه بهذه الصفة يُدعى للمشاركة في الاجتماعات التي تعقدها مختلف المجالس القائمة في 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6</w:t>
      </w:r>
      <w:r>
        <w:rPr>
          <w:rFonts w:hint="cs"/>
          <w:rtl/>
          <w:lang w:bidi="ar-DZ"/>
        </w:rPr>
        <w:t xml:space="preserve"> : يمكن مدير المؤسسة أن يعين مستشار التربية ليخلفه مؤقتا عند غيابه.</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7</w:t>
      </w:r>
      <w:r>
        <w:rPr>
          <w:rFonts w:hint="cs"/>
          <w:rtl/>
          <w:lang w:bidi="ar-DZ"/>
        </w:rPr>
        <w:t xml:space="preserve"> : تشتمل المهام المرسومة لمستشار التربية على نشاطات تربوية وبيداغوجية وإدارية ومالية .</w:t>
      </w:r>
    </w:p>
    <w:p w:rsidR="00EF1B3F" w:rsidRDefault="00EF1B3F">
      <w:pPr>
        <w:rPr>
          <w:rFonts w:hint="cs"/>
          <w:sz w:val="8"/>
          <w:szCs w:val="8"/>
          <w:rtl/>
          <w:lang w:bidi="ar-DZ"/>
        </w:rPr>
      </w:pPr>
    </w:p>
    <w:p w:rsidR="00EF1B3F" w:rsidRDefault="00EF1B3F">
      <w:pPr>
        <w:pStyle w:val="Titre2"/>
        <w:rPr>
          <w:rFonts w:hint="cs"/>
          <w:rtl/>
        </w:rPr>
      </w:pPr>
      <w:bookmarkStart w:id="23" w:name="_Toc23875766"/>
      <w:r>
        <w:rPr>
          <w:rFonts w:hint="cs"/>
          <w:rtl/>
        </w:rPr>
        <w:t>النشاطات التربوية</w:t>
      </w:r>
      <w:bookmarkEnd w:id="23"/>
      <w:r>
        <w:rPr>
          <w:rFonts w:hint="cs"/>
          <w:rtl/>
        </w:rPr>
        <w:t xml:space="preserve"> </w:t>
      </w:r>
    </w:p>
    <w:p w:rsidR="00EF1B3F" w:rsidRDefault="00EF1B3F">
      <w:pPr>
        <w:rPr>
          <w:rFonts w:hint="cs"/>
          <w:sz w:val="16"/>
          <w:szCs w:val="16"/>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8</w:t>
      </w:r>
      <w:r>
        <w:rPr>
          <w:rFonts w:hint="cs"/>
          <w:rtl/>
          <w:lang w:bidi="ar-DZ"/>
        </w:rPr>
        <w:t xml:space="preserve"> : تشكل النشاطات التربوية الوظيفة الأساسية لمستشار التربية الذي يتعين عليه مساعدة التلاميذ على الاستعمال الأفضل لقدراتهم وإمكاناتهم قصد التنمية المنسجمة لشخصيتهم وازدهارها.</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9</w:t>
      </w:r>
      <w:r>
        <w:rPr>
          <w:rFonts w:hint="cs"/>
          <w:rtl/>
          <w:lang w:bidi="ar-DZ"/>
        </w:rPr>
        <w:t xml:space="preserve"> : ينبغي أن يكون مستشار التربية في عمله ضمن المجموعة التربوية قدوة للتلاميذ في سلوكهم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10</w:t>
      </w:r>
      <w:r>
        <w:rPr>
          <w:rFonts w:hint="cs"/>
          <w:rtl/>
          <w:lang w:bidi="ar-DZ"/>
        </w:rPr>
        <w:t xml:space="preserve"> : يُكلّف مستشار التربية على الخصوص بما يلي : </w:t>
      </w:r>
    </w:p>
    <w:p w:rsidR="00EF1B3F" w:rsidRDefault="00EF1B3F">
      <w:pPr>
        <w:numPr>
          <w:ilvl w:val="0"/>
          <w:numId w:val="49"/>
        </w:numPr>
        <w:ind w:right="0"/>
        <w:rPr>
          <w:rFonts w:hint="cs"/>
        </w:rPr>
      </w:pPr>
      <w:r>
        <w:rPr>
          <w:rFonts w:hint="cs"/>
          <w:rtl/>
          <w:lang w:bidi="ar-DZ"/>
        </w:rPr>
        <w:t>تطبيق النظام الداخلي للمؤسسة .</w:t>
      </w:r>
    </w:p>
    <w:p w:rsidR="00EF1B3F" w:rsidRDefault="00EF1B3F">
      <w:pPr>
        <w:numPr>
          <w:ilvl w:val="0"/>
          <w:numId w:val="49"/>
        </w:numPr>
        <w:ind w:right="0"/>
        <w:rPr>
          <w:rFonts w:hint="cs"/>
        </w:rPr>
      </w:pPr>
      <w:r>
        <w:rPr>
          <w:rFonts w:hint="cs"/>
          <w:rtl/>
          <w:lang w:bidi="ar-DZ"/>
        </w:rPr>
        <w:t>حفظ النظام والانضباط داخل المؤسسة .</w:t>
      </w:r>
    </w:p>
    <w:p w:rsidR="00EF1B3F" w:rsidRDefault="00EF1B3F">
      <w:pPr>
        <w:numPr>
          <w:ilvl w:val="0"/>
          <w:numId w:val="49"/>
        </w:numPr>
        <w:ind w:right="0"/>
        <w:rPr>
          <w:rFonts w:hint="cs"/>
        </w:rPr>
      </w:pPr>
      <w:r>
        <w:rPr>
          <w:rFonts w:hint="cs"/>
          <w:rtl/>
          <w:lang w:bidi="ar-DZ"/>
        </w:rPr>
        <w:t>مراقبة حضور التلاميذ ومواظبتهم .</w:t>
      </w:r>
    </w:p>
    <w:p w:rsidR="00EF1B3F" w:rsidRDefault="00EF1B3F">
      <w:pPr>
        <w:numPr>
          <w:ilvl w:val="0"/>
          <w:numId w:val="49"/>
        </w:numPr>
        <w:ind w:right="0"/>
        <w:rPr>
          <w:rFonts w:hint="cs"/>
        </w:rPr>
      </w:pPr>
      <w:r>
        <w:rPr>
          <w:rFonts w:hint="cs"/>
          <w:rtl/>
          <w:lang w:bidi="ar-DZ"/>
        </w:rPr>
        <w:t>تنظيم حركة دخول التلاميذ وخروجهم واستراحتهم .</w:t>
      </w:r>
    </w:p>
    <w:p w:rsidR="00EF1B3F" w:rsidRDefault="00EF1B3F">
      <w:pPr>
        <w:numPr>
          <w:ilvl w:val="0"/>
          <w:numId w:val="49"/>
        </w:numPr>
        <w:ind w:right="0"/>
        <w:rPr>
          <w:rFonts w:hint="cs"/>
        </w:rPr>
      </w:pPr>
      <w:r>
        <w:rPr>
          <w:rFonts w:hint="cs"/>
          <w:rtl/>
          <w:lang w:bidi="ar-DZ"/>
        </w:rPr>
        <w:t>تنظيم الحياة في النظام الداخلي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11</w:t>
      </w:r>
      <w:r>
        <w:rPr>
          <w:rFonts w:hint="cs"/>
          <w:rtl/>
          <w:lang w:bidi="ar-DZ"/>
        </w:rPr>
        <w:t xml:space="preserve"> : يشارك مستشار التربية بصفة نشيطة في : </w:t>
      </w:r>
    </w:p>
    <w:p w:rsidR="00EF1B3F" w:rsidRDefault="00EF1B3F">
      <w:pPr>
        <w:numPr>
          <w:ilvl w:val="0"/>
          <w:numId w:val="50"/>
        </w:numPr>
        <w:ind w:right="0"/>
        <w:rPr>
          <w:rFonts w:hint="cs"/>
        </w:rPr>
      </w:pPr>
      <w:r>
        <w:rPr>
          <w:rFonts w:hint="cs"/>
          <w:rtl/>
          <w:lang w:bidi="ar-DZ"/>
        </w:rPr>
        <w:t>تعزيز العلاقات المنسجمة ضمن المجموعة التربوية .</w:t>
      </w:r>
    </w:p>
    <w:p w:rsidR="00EF1B3F" w:rsidRDefault="00EF1B3F">
      <w:pPr>
        <w:numPr>
          <w:ilvl w:val="0"/>
          <w:numId w:val="50"/>
        </w:numPr>
        <w:ind w:right="0"/>
        <w:rPr>
          <w:rFonts w:hint="cs"/>
        </w:rPr>
      </w:pPr>
      <w:r>
        <w:rPr>
          <w:rFonts w:hint="cs"/>
          <w:rtl/>
          <w:lang w:bidi="ar-DZ"/>
        </w:rPr>
        <w:t>تحسين الشروط المعنوية والمادية التي يجري فيها تمدرس التلاميذ.</w:t>
      </w:r>
    </w:p>
    <w:p w:rsidR="00EF1B3F" w:rsidRDefault="00EF1B3F">
      <w:pPr>
        <w:numPr>
          <w:ilvl w:val="0"/>
          <w:numId w:val="50"/>
        </w:numPr>
        <w:ind w:right="0"/>
        <w:rPr>
          <w:rFonts w:hint="cs"/>
        </w:rPr>
      </w:pPr>
      <w:r>
        <w:rPr>
          <w:rFonts w:hint="cs"/>
          <w:rtl/>
          <w:lang w:bidi="ar-DZ"/>
        </w:rPr>
        <w:t>تنمية النشاطات الاجتماعية في المؤسسة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2</w:t>
      </w:r>
      <w:r>
        <w:rPr>
          <w:rFonts w:hint="cs"/>
          <w:rtl/>
          <w:lang w:bidi="ar-DZ"/>
        </w:rPr>
        <w:t xml:space="preserve"> : يلزم مستشار التربية عند الحاجة المشاركة في تأطير التلاميذ أثناء تنقلهم خارج المؤسسة بمناسبة التظاهرات والأنشطة المبرمجة بصفة رسمية في إطار انفتاح المدرس</w:t>
      </w:r>
      <w:r>
        <w:rPr>
          <w:rFonts w:hint="eastAsia"/>
          <w:rtl/>
          <w:lang w:bidi="ar-DZ"/>
        </w:rPr>
        <w:t>ة</w:t>
      </w:r>
      <w:r>
        <w:rPr>
          <w:rFonts w:hint="cs"/>
          <w:rtl/>
          <w:lang w:bidi="ar-DZ"/>
        </w:rPr>
        <w:t xml:space="preserve"> على المحيط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3</w:t>
      </w:r>
      <w:r>
        <w:rPr>
          <w:rFonts w:hint="cs"/>
          <w:rtl/>
          <w:lang w:bidi="ar-DZ"/>
        </w:rPr>
        <w:t xml:space="preserve"> : ينظم مستشار التربية جدول توقيت التلاميذ الداخليين خارج أوقات الدراسة .</w:t>
      </w:r>
    </w:p>
    <w:p w:rsidR="00EF1B3F" w:rsidRDefault="00EF1B3F">
      <w:pPr>
        <w:rPr>
          <w:rFonts w:hint="cs"/>
          <w:sz w:val="8"/>
          <w:szCs w:val="8"/>
          <w:rtl/>
          <w:lang w:bidi="ar-DZ"/>
        </w:rPr>
      </w:pPr>
    </w:p>
    <w:p w:rsidR="00EF1B3F" w:rsidRPr="00EF1B3F" w:rsidRDefault="00EF1B3F" w:rsidP="00EF1B3F">
      <w:pPr>
        <w:rPr>
          <w:lang w:val="fr-FR"/>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4</w:t>
      </w:r>
      <w:r>
        <w:rPr>
          <w:rFonts w:hint="cs"/>
          <w:rtl/>
          <w:lang w:bidi="ar-DZ"/>
        </w:rPr>
        <w:t xml:space="preserve"> : يراقب مستشار التربية حضور التلاميذ في الأقسام وأثناء المذاكرة والمداومة وفي المطعم والمراقد وقاعة التمريض .</w:t>
      </w:r>
    </w:p>
    <w:p w:rsidR="00EF1B3F" w:rsidRDefault="00EF1B3F">
      <w:pPr>
        <w:rPr>
          <w:rFonts w:hint="cs"/>
          <w:rtl/>
          <w:lang w:bidi="ar-DZ"/>
        </w:rPr>
      </w:pPr>
      <w:r>
        <w:rPr>
          <w:rFonts w:hint="cs"/>
          <w:bCs/>
          <w:color w:val="000000"/>
          <w:highlight w:val="yellow"/>
          <w:rtl/>
          <w:lang w:bidi="ar-DZ"/>
        </w:rPr>
        <w:lastRenderedPageBreak/>
        <w:t>المادة</w:t>
      </w:r>
      <w:r>
        <w:rPr>
          <w:rFonts w:hint="cs"/>
          <w:bCs/>
          <w:color w:val="FF0000"/>
          <w:highlight w:val="yellow"/>
          <w:rtl/>
          <w:lang w:bidi="ar-DZ"/>
        </w:rPr>
        <w:t xml:space="preserve"> 1</w:t>
      </w:r>
      <w:r>
        <w:rPr>
          <w:rFonts w:hint="cs"/>
          <w:highlight w:val="yellow"/>
          <w:rtl/>
          <w:lang w:bidi="ar-DZ"/>
        </w:rPr>
        <w:t>5</w:t>
      </w:r>
      <w:r>
        <w:rPr>
          <w:rFonts w:hint="cs"/>
          <w:rtl/>
          <w:lang w:bidi="ar-DZ"/>
        </w:rPr>
        <w:t xml:space="preserve"> : يخول مستشار التربية الصلاحية في تقدير صحة الأعذار التي يقدمها التلاميذ الغائبون ، وهو يمنح رخص الدخول إلى الأقسام وقاعات المداومة والمذاكرة والمطعم والمراقد وقاعة التمريض.</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6</w:t>
      </w:r>
      <w:r>
        <w:rPr>
          <w:rFonts w:hint="cs"/>
          <w:rtl/>
          <w:lang w:bidi="ar-DZ"/>
        </w:rPr>
        <w:t xml:space="preserve"> : يقوم مستشار التربية المكلف بالنظام الداخلي أو بالخدمة الأسبوعية بتفقد قاعات الدراسة والقاعات المتخصصة والمراقد بصفة منتظمة ؛ ويتأكد مع الموظف المكلف بالخدمات الداخلية من أن جميع الإجراءا</w:t>
      </w:r>
      <w:r>
        <w:rPr>
          <w:rFonts w:hint="eastAsia"/>
          <w:rtl/>
          <w:lang w:bidi="ar-DZ"/>
        </w:rPr>
        <w:t>ت</w:t>
      </w:r>
      <w:r>
        <w:rPr>
          <w:rFonts w:hint="cs"/>
          <w:rtl/>
          <w:lang w:bidi="ar-DZ"/>
        </w:rPr>
        <w:t xml:space="preserve"> المتعلقة على الخصوص بحفظ الصحة والأمن قد اتخذت قصد السير العادي لأنشطة التلاميذ والأساتذة .</w:t>
      </w:r>
    </w:p>
    <w:p w:rsidR="00EF1B3F" w:rsidRDefault="00EF1B3F">
      <w:pPr>
        <w:pStyle w:val="Titre2"/>
        <w:rPr>
          <w:rFonts w:hint="cs"/>
          <w:rtl/>
        </w:rPr>
      </w:pPr>
      <w:bookmarkStart w:id="24" w:name="_Toc23875767"/>
      <w:r>
        <w:rPr>
          <w:rFonts w:hint="cs"/>
          <w:rtl/>
        </w:rPr>
        <w:t>النشاطات البيداغوجية</w:t>
      </w:r>
      <w:bookmarkEnd w:id="24"/>
      <w:r>
        <w:rPr>
          <w:rFonts w:hint="cs"/>
          <w:rtl/>
        </w:rPr>
        <w:t xml:space="preserve"> </w:t>
      </w:r>
    </w:p>
    <w:p w:rsidR="00EF1B3F" w:rsidRDefault="00EF1B3F">
      <w:pPr>
        <w:rPr>
          <w:rFonts w:hint="cs"/>
          <w:sz w:val="16"/>
          <w:szCs w:val="16"/>
          <w:rtl/>
          <w:lang w:bidi="ar-DZ"/>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7</w:t>
      </w:r>
      <w:r>
        <w:rPr>
          <w:rFonts w:hint="cs"/>
          <w:rtl/>
        </w:rPr>
        <w:t xml:space="preserve"> : يساهم مستشار التربية في : </w:t>
      </w:r>
    </w:p>
    <w:p w:rsidR="00EF1B3F" w:rsidRDefault="00EF1B3F">
      <w:pPr>
        <w:numPr>
          <w:ilvl w:val="0"/>
          <w:numId w:val="51"/>
        </w:numPr>
        <w:ind w:right="0"/>
        <w:rPr>
          <w:rFonts w:hint="cs"/>
        </w:rPr>
      </w:pPr>
      <w:r>
        <w:rPr>
          <w:rFonts w:hint="cs"/>
          <w:rtl/>
        </w:rPr>
        <w:t>ضبط جدول توقيت التلاميذ وخدمات الأساتذة .</w:t>
      </w:r>
    </w:p>
    <w:p w:rsidR="00EF1B3F" w:rsidRDefault="00EF1B3F">
      <w:pPr>
        <w:numPr>
          <w:ilvl w:val="0"/>
          <w:numId w:val="51"/>
        </w:numPr>
        <w:ind w:right="0"/>
        <w:rPr>
          <w:rFonts w:hint="cs"/>
        </w:rPr>
      </w:pPr>
      <w:r>
        <w:rPr>
          <w:rFonts w:hint="cs"/>
          <w:rtl/>
        </w:rPr>
        <w:t>تحضير مجالس التعليم ومجالس الأقسام وعقدها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8</w:t>
      </w:r>
      <w:r>
        <w:rPr>
          <w:rFonts w:hint="cs"/>
          <w:rtl/>
        </w:rPr>
        <w:t xml:space="preserve"> : يقوم مستشار التربية بتشكيل الأقسام التربوية طبقا لتوجيهات مدير المؤسسة وعلى أساس الملاحظات المستخلصة من مجالس الأقسام المنعقدة في نهاية السنة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9</w:t>
      </w:r>
      <w:r>
        <w:rPr>
          <w:rFonts w:hint="cs"/>
          <w:rtl/>
        </w:rPr>
        <w:t xml:space="preserve"> : يتولى مستشار التربية تنظيم خدمات مساعدي التربية وتسخيرها بصفة عقلانية .</w:t>
      </w:r>
    </w:p>
    <w:p w:rsidR="00EF1B3F" w:rsidRDefault="00EF1B3F">
      <w:pPr>
        <w:rPr>
          <w:rFonts w:hint="cs"/>
          <w:sz w:val="8"/>
          <w:szCs w:val="8"/>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color w:val="FF0000"/>
          <w:highlight w:val="yellow"/>
          <w:rtl/>
        </w:rPr>
        <w:t>0</w:t>
      </w:r>
      <w:r>
        <w:rPr>
          <w:rFonts w:hint="cs"/>
          <w:rtl/>
        </w:rPr>
        <w:t xml:space="preserve"> : يشارك مستشار التربية في تكوين مساعدي التربية بما يكفل قيامهم بتأطير التلاميذ وتربيتهم .</w:t>
      </w:r>
    </w:p>
    <w:p w:rsidR="00EF1B3F" w:rsidRDefault="00EF1B3F">
      <w:pPr>
        <w:pStyle w:val="Titre2"/>
        <w:rPr>
          <w:rFonts w:hint="cs"/>
          <w:rtl/>
        </w:rPr>
      </w:pPr>
      <w:bookmarkStart w:id="25" w:name="_Toc23875768"/>
      <w:r>
        <w:rPr>
          <w:rFonts w:hint="cs"/>
          <w:rtl/>
        </w:rPr>
        <w:t>النشاطات الإدارية والمالية</w:t>
      </w:r>
      <w:bookmarkEnd w:id="25"/>
      <w:r>
        <w:rPr>
          <w:rFonts w:hint="cs"/>
          <w:rtl/>
        </w:rPr>
        <w:t xml:space="preserve"> </w:t>
      </w:r>
    </w:p>
    <w:p w:rsidR="00EF1B3F" w:rsidRDefault="00EF1B3F">
      <w:pPr>
        <w:rPr>
          <w:rFonts w:hint="cs"/>
          <w:sz w:val="16"/>
          <w:szCs w:val="16"/>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1</w:t>
      </w:r>
      <w:r>
        <w:rPr>
          <w:rFonts w:hint="cs"/>
          <w:rtl/>
          <w:lang w:bidi="ar-DZ"/>
        </w:rPr>
        <w:t xml:space="preserve"> : يضبط مستشار التربية بطاقة التلاميذ ويُعدّ جدولا عدديا للتلاميذ المسجلين في المؤسسة بصفة منتظمة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2</w:t>
      </w:r>
      <w:r>
        <w:rPr>
          <w:rFonts w:hint="cs"/>
          <w:rtl/>
          <w:lang w:bidi="ar-DZ"/>
        </w:rPr>
        <w:t xml:space="preserve"> : يحرر مستشار التربية الشهادات المدرسية للتلاميذ الذين يطالبونها ويعرضها على مدير المؤسسة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3</w:t>
      </w:r>
      <w:r>
        <w:rPr>
          <w:rFonts w:hint="cs"/>
          <w:rtl/>
          <w:lang w:bidi="ar-DZ"/>
        </w:rPr>
        <w:t xml:space="preserve"> : يسهر مستشار التربية على احترام المنشآت والتجهيزات في المؤسسة ، ويقدّم تقريرا على الضرر الذي قد يلحق بها إلى مدير المؤسسة ، ويرفع عن طريقه إلى المصالح الاقتصادية محضرا يتضمن طبيعة التلف وظروفه ، والفاعل المسؤول قصد القيام بالتصليح عند الاقتضاء وتقدير مبلغ الضرر.</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4</w:t>
      </w:r>
      <w:r>
        <w:rPr>
          <w:rFonts w:hint="cs"/>
          <w:rtl/>
          <w:lang w:bidi="ar-DZ"/>
        </w:rPr>
        <w:t xml:space="preserve"> : يرفع مستشار التربية يوميا إلى مدير المؤسسة تقريرا مكتوبا عن الحياة داخل المؤسسة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5</w:t>
      </w:r>
      <w:r>
        <w:rPr>
          <w:rFonts w:hint="cs"/>
          <w:rtl/>
          <w:lang w:bidi="ar-DZ"/>
        </w:rPr>
        <w:t xml:space="preserve"> : يمكن أن يُطلب من مستشار التربية تنظيم عمليات استلام التلاميذ للكتب المدرسية بالتعاون مع المصالح الاقتصادية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6</w:t>
      </w:r>
      <w:r>
        <w:rPr>
          <w:rFonts w:hint="cs"/>
          <w:rtl/>
          <w:lang w:bidi="ar-DZ"/>
        </w:rPr>
        <w:t xml:space="preserve"> : لا يتداول مستشار التربية الأموال الخاصة بالتلاميذ أو المؤسسة ، ويسهر أيضا عن عدم القيام بجمع الأموال أو تحصلها من التلاميذ إذ لم ترخص به السلطة السلمية .</w:t>
      </w:r>
    </w:p>
    <w:p w:rsidR="00EF1B3F" w:rsidRDefault="00EF1B3F">
      <w:pPr>
        <w:rPr>
          <w:rFonts w:hint="cs"/>
          <w:sz w:val="8"/>
          <w:szCs w:val="8"/>
          <w:rtl/>
          <w:lang w:bidi="ar-DZ"/>
        </w:rPr>
      </w:pP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7</w:t>
      </w:r>
      <w:r>
        <w:rPr>
          <w:rFonts w:hint="cs"/>
          <w:rtl/>
          <w:lang w:bidi="ar-DZ"/>
        </w:rPr>
        <w:t xml:space="preserve"> : تقوم العلاقات بين مستشار التربية والمصالح الاقتصادية بواسطة تقرير مكتوب يُقدّم عن طريق مدير المؤسسة أو مباشرة مع موظف المصالح الاقتصادية المكلف بالخدمات الداخلية أثناء جولته اليومية في المؤسسة .</w:t>
      </w:r>
    </w:p>
    <w:p w:rsidR="00EF1B3F" w:rsidRDefault="00EF1B3F">
      <w:pPr>
        <w:rPr>
          <w:rFonts w:hint="cs"/>
          <w:rtl/>
          <w:lang w:bidi="ar-DZ"/>
        </w:rPr>
      </w:pPr>
    </w:p>
    <w:p w:rsidR="00EF1B3F" w:rsidRDefault="00EF1B3F">
      <w:pPr>
        <w:pStyle w:val="Titre2"/>
        <w:rPr>
          <w:rtl/>
        </w:rPr>
      </w:pPr>
      <w:bookmarkStart w:id="26" w:name="_Toc23875769"/>
    </w:p>
    <w:p w:rsidR="00EF1B3F" w:rsidRDefault="00EF1B3F">
      <w:pPr>
        <w:pStyle w:val="Titre2"/>
        <w:rPr>
          <w:rFonts w:hint="cs"/>
          <w:rtl/>
        </w:rPr>
      </w:pPr>
      <w:r>
        <w:rPr>
          <w:rFonts w:hint="cs"/>
          <w:rtl/>
        </w:rPr>
        <w:t>أحكام ختامية</w:t>
      </w:r>
      <w:bookmarkEnd w:id="26"/>
      <w:r>
        <w:rPr>
          <w:rFonts w:hint="cs"/>
          <w:rtl/>
        </w:rPr>
        <w:t xml:space="preserve"> </w:t>
      </w:r>
    </w:p>
    <w:p w:rsidR="00EF1B3F" w:rsidRDefault="00EF1B3F">
      <w:pPr>
        <w:rPr>
          <w:rFonts w:hint="cs"/>
          <w:sz w:val="16"/>
          <w:szCs w:val="16"/>
          <w:rtl/>
          <w:lang w:bidi="ar-DZ"/>
        </w:rPr>
      </w:pPr>
    </w:p>
    <w:p w:rsidR="00EF1B3F" w:rsidRDefault="00EF1B3F">
      <w:pPr>
        <w:rPr>
          <w:rFonts w:hint="cs"/>
          <w:rtl/>
        </w:rPr>
      </w:pPr>
      <w:r>
        <w:rPr>
          <w:rFonts w:hint="cs"/>
          <w:bCs/>
          <w:color w:val="000000"/>
          <w:highlight w:val="yellow"/>
          <w:rtl/>
        </w:rPr>
        <w:lastRenderedPageBreak/>
        <w:t>المادة</w:t>
      </w:r>
      <w:r>
        <w:rPr>
          <w:rFonts w:hint="cs"/>
          <w:bCs/>
          <w:color w:val="FF0000"/>
          <w:highlight w:val="yellow"/>
          <w:rtl/>
        </w:rPr>
        <w:t xml:space="preserve"> 2</w:t>
      </w:r>
      <w:r>
        <w:rPr>
          <w:rFonts w:hint="cs"/>
          <w:color w:val="FF0000"/>
          <w:highlight w:val="yellow"/>
          <w:rtl/>
        </w:rPr>
        <w:t>9</w:t>
      </w:r>
      <w:r>
        <w:rPr>
          <w:rFonts w:hint="cs"/>
          <w:rtl/>
        </w:rPr>
        <w:t xml:space="preserve">:  يمكن مدير المؤسسة أن يكلف مستشار التربية بمسؤوليات تتعلق بالآتي : </w:t>
      </w:r>
    </w:p>
    <w:p w:rsidR="00EF1B3F" w:rsidRDefault="00EF1B3F">
      <w:pPr>
        <w:numPr>
          <w:ilvl w:val="0"/>
          <w:numId w:val="52"/>
        </w:numPr>
        <w:ind w:right="0"/>
        <w:rPr>
          <w:rFonts w:hint="cs"/>
        </w:rPr>
      </w:pPr>
      <w:r>
        <w:rPr>
          <w:rFonts w:hint="cs"/>
          <w:rtl/>
        </w:rPr>
        <w:t>تأطير مجموعة من الأقسام .</w:t>
      </w:r>
    </w:p>
    <w:p w:rsidR="00EF1B3F" w:rsidRDefault="00EF1B3F">
      <w:pPr>
        <w:numPr>
          <w:ilvl w:val="0"/>
          <w:numId w:val="52"/>
        </w:numPr>
        <w:ind w:right="0"/>
        <w:rPr>
          <w:rFonts w:hint="cs"/>
        </w:rPr>
      </w:pPr>
      <w:r>
        <w:rPr>
          <w:rFonts w:hint="cs"/>
          <w:rtl/>
        </w:rPr>
        <w:t>مسك ملفات التلاميذ.</w:t>
      </w:r>
    </w:p>
    <w:p w:rsidR="00EF1B3F" w:rsidRDefault="00EF1B3F">
      <w:pPr>
        <w:numPr>
          <w:ilvl w:val="0"/>
          <w:numId w:val="52"/>
        </w:numPr>
        <w:ind w:right="0"/>
        <w:rPr>
          <w:rFonts w:hint="cs"/>
        </w:rPr>
      </w:pPr>
      <w:r>
        <w:rPr>
          <w:rFonts w:hint="cs"/>
          <w:rtl/>
        </w:rPr>
        <w:t>الاتصال مع مندوبي الأقسام والأساتذة والأولياء .</w:t>
      </w:r>
    </w:p>
    <w:p w:rsidR="00EF1B3F" w:rsidRDefault="00EF1B3F">
      <w:pPr>
        <w:numPr>
          <w:ilvl w:val="0"/>
          <w:numId w:val="52"/>
        </w:numPr>
        <w:ind w:right="0"/>
        <w:rPr>
          <w:rFonts w:hint="cs"/>
        </w:rPr>
      </w:pPr>
      <w:r>
        <w:rPr>
          <w:rFonts w:hint="cs"/>
          <w:rtl/>
        </w:rPr>
        <w:t>المشاركة في نشاطات تربوية واجتماعات تتطلب كفاءات خاصة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color w:val="FF0000"/>
          <w:highlight w:val="yellow"/>
          <w:rtl/>
        </w:rPr>
        <w:t>0</w:t>
      </w:r>
      <w:r>
        <w:rPr>
          <w:rFonts w:hint="cs"/>
          <w:rtl/>
        </w:rPr>
        <w:t xml:space="preserve"> : يلزم مستشار التربية بالحضور الدائم في المؤسسة ويمكن أثناء أداء مهمته أن يستحضر في أي وقت من الليل والنهار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color w:val="FF0000"/>
          <w:highlight w:val="yellow"/>
          <w:rtl/>
        </w:rPr>
        <w:t>1</w:t>
      </w:r>
      <w:r>
        <w:rPr>
          <w:rFonts w:hint="cs"/>
          <w:rtl/>
        </w:rPr>
        <w:t xml:space="preserve"> : تدخل مشاركة مستشار التربية في تنظيم الامتحانات والمسابقات وتصحيحها ولجانها وفي عمليات التكوين وتحسين المستوى وتجديد المعارف التي تنظمها وزارة التربية في واجباتهم المهنية .</w:t>
      </w: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rsidP="00EF1B3F">
      <w:pPr>
        <w:ind w:firstLine="0"/>
      </w:pPr>
    </w:p>
    <w:p w:rsidR="00A16B83" w:rsidRDefault="00A16B83" w:rsidP="00EF1B3F">
      <w:pPr>
        <w:ind w:firstLine="0"/>
      </w:pPr>
    </w:p>
    <w:p w:rsidR="00A16B83" w:rsidRDefault="00A16B83" w:rsidP="00EF1B3F">
      <w:pPr>
        <w:ind w:firstLine="0"/>
      </w:pPr>
    </w:p>
    <w:p w:rsidR="00A16B83" w:rsidRDefault="00A16B83" w:rsidP="00EF1B3F">
      <w:pPr>
        <w:ind w:firstLine="0"/>
      </w:pPr>
    </w:p>
    <w:p w:rsidR="00A16B83" w:rsidRDefault="00A16B83" w:rsidP="00EF1B3F">
      <w:pPr>
        <w:ind w:firstLine="0"/>
        <w:rPr>
          <w:rFonts w:hint="cs"/>
        </w:rPr>
      </w:pPr>
    </w:p>
    <w:p w:rsidR="00A16B83" w:rsidRDefault="00A16B83" w:rsidP="00EF1B3F">
      <w:pPr>
        <w:ind w:firstLine="0"/>
      </w:pPr>
    </w:p>
    <w:p w:rsidR="00A16B83" w:rsidRDefault="00A16B83" w:rsidP="00EF1B3F">
      <w:pPr>
        <w:ind w:firstLine="0"/>
        <w:rPr>
          <w:rtl/>
        </w:rPr>
      </w:pPr>
    </w:p>
    <w:p w:rsidR="00EF1B3F" w:rsidRDefault="00EF1B3F">
      <w:pPr>
        <w:rPr>
          <w:rFonts w:hint="cs"/>
          <w:sz w:val="8"/>
          <w:szCs w:val="8"/>
          <w:rtl/>
        </w:rPr>
      </w:pPr>
    </w:p>
    <w:p w:rsidR="00EF1B3F" w:rsidRDefault="00EF1B3F">
      <w:pPr>
        <w:rPr>
          <w:rFonts w:hint="cs"/>
          <w:sz w:val="8"/>
          <w:szCs w:val="8"/>
          <w:rtl/>
        </w:rPr>
      </w:pPr>
    </w:p>
    <w:p w:rsidR="00EF1B3F" w:rsidRDefault="00EF1B3F">
      <w:pPr>
        <w:pStyle w:val="Titre1"/>
        <w:rPr>
          <w:rFonts w:hint="cs"/>
          <w:rtl/>
        </w:rPr>
      </w:pPr>
      <w:bookmarkStart w:id="27" w:name="_Toc23875770"/>
      <w:r>
        <w:rPr>
          <w:rFonts w:hint="cs"/>
          <w:rtl/>
        </w:rPr>
        <w:lastRenderedPageBreak/>
        <w:t>مهام مساعدي التربية</w:t>
      </w:r>
      <w:bookmarkEnd w:id="27"/>
      <w:r>
        <w:rPr>
          <w:rFonts w:hint="cs"/>
          <w:rtl/>
        </w:rPr>
        <w:t xml:space="preserve">  </w:t>
      </w:r>
    </w:p>
    <w:p w:rsidR="00EF1B3F" w:rsidRDefault="00EF1B3F">
      <w:pPr>
        <w:rPr>
          <w:rFonts w:hint="cs"/>
          <w:rtl/>
        </w:rPr>
      </w:pPr>
      <w:r>
        <w:rPr>
          <w:rFonts w:hint="cs"/>
          <w:bCs/>
          <w:color w:val="FF0000"/>
          <w:rtl/>
        </w:rPr>
        <w:t>القرار</w:t>
      </w:r>
      <w:r>
        <w:rPr>
          <w:rFonts w:hint="cs"/>
          <w:rtl/>
        </w:rPr>
        <w:t xml:space="preserve"> 832 المؤرخ في 13 نوفمبر 1991 الذي يحدد مهام مساعدي التربية وشروط عملهم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يقوم مساعدو التربية في المؤسسات التي يعينون فيها إما بالخدمة في النظام الداخلي أو في النظام الخارجي.ويمكن عند الحاجة أن يطلب منهم القيام بالخدمة في النظامين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w:t>
      </w:r>
    </w:p>
    <w:p w:rsidR="00EF1B3F" w:rsidRDefault="00EF1B3F">
      <w:pPr>
        <w:numPr>
          <w:ilvl w:val="0"/>
          <w:numId w:val="53"/>
        </w:numPr>
        <w:ind w:right="0"/>
        <w:rPr>
          <w:rFonts w:hint="cs"/>
          <w:rtl/>
        </w:rPr>
      </w:pPr>
      <w:r>
        <w:rPr>
          <w:rFonts w:hint="cs"/>
          <w:rtl/>
        </w:rPr>
        <w:t>تشتمل الخدمة في النظام الخارجي على المشاركة في تأطير جميع التلاميذ أثناء أوقات الدوام في الفترتين الصباحية والمسائية ، وفقا لما نص عليه التنظيم العام لأنشطتهم ويتولاها مساعدو التربية المكلفون بالنظام الخارجي.</w:t>
      </w:r>
    </w:p>
    <w:p w:rsidR="00EF1B3F" w:rsidRDefault="00EF1B3F">
      <w:pPr>
        <w:numPr>
          <w:ilvl w:val="0"/>
          <w:numId w:val="53"/>
        </w:numPr>
        <w:ind w:right="0"/>
        <w:rPr>
          <w:rFonts w:hint="cs"/>
        </w:rPr>
      </w:pPr>
      <w:r>
        <w:rPr>
          <w:rFonts w:hint="cs"/>
          <w:rtl/>
        </w:rPr>
        <w:t>وتشتمل الخدمة في النظام الداخلي أساسا بتأطير التلاميذ الداخليين ونصف الداخليين خارج الفترتين المذكورتين ويتولاها مساعدو التربية المكلفون بالنظام الداخلي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يمارس مساعدو التربية نشاطاتهم تحت سلطة مدير المؤسسة وتحت المسؤولية المباشرة لمستشار التربية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يتلقى مساعدو التربية التعليمات من مستشار التربية ومدير المؤسسة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يعتبر مساعدو التربية أعضاء في الفريق التربوي بالمؤسسة ، ويشاركون في تربية التلاميذ ويوجهون عملهم وينشطونه .ويقومون على هذا الأساس بنشاطات تربوية وبيداغوجية وإدارية .</w:t>
      </w:r>
    </w:p>
    <w:p w:rsidR="00EF1B3F" w:rsidRDefault="00EF1B3F">
      <w:pPr>
        <w:pStyle w:val="Titre2"/>
        <w:rPr>
          <w:rFonts w:hint="cs"/>
          <w:rtl/>
        </w:rPr>
      </w:pPr>
      <w:bookmarkStart w:id="28" w:name="_Toc23875771"/>
      <w:r>
        <w:rPr>
          <w:rFonts w:hint="cs"/>
          <w:rtl/>
        </w:rPr>
        <w:t>النشاطات التربوية والبيداغوجية</w:t>
      </w:r>
      <w:bookmarkEnd w:id="28"/>
      <w:r>
        <w:rPr>
          <w:rFonts w:hint="cs"/>
          <w:rtl/>
        </w:rPr>
        <w:t xml:space="preserve"> </w:t>
      </w:r>
    </w:p>
    <w:p w:rsidR="00EF1B3F" w:rsidRDefault="00EF1B3F">
      <w:pPr>
        <w:rPr>
          <w:rFonts w:hint="cs"/>
          <w:sz w:val="16"/>
          <w:szCs w:val="16"/>
          <w:rtl/>
          <w:lang w:bidi="ar-DZ"/>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يشارك مساعدو التربية مشاركة فعلية ومستمرة فيما يلي : </w:t>
      </w:r>
    </w:p>
    <w:p w:rsidR="00EF1B3F" w:rsidRDefault="00EF1B3F">
      <w:pPr>
        <w:numPr>
          <w:ilvl w:val="0"/>
          <w:numId w:val="54"/>
        </w:numPr>
        <w:ind w:right="0"/>
        <w:rPr>
          <w:rFonts w:hint="cs"/>
        </w:rPr>
      </w:pPr>
      <w:r>
        <w:rPr>
          <w:rFonts w:hint="cs"/>
          <w:rtl/>
        </w:rPr>
        <w:t>متابعة تطبيق أحكام النظام الداخلي للمؤسسة .</w:t>
      </w:r>
    </w:p>
    <w:p w:rsidR="00EF1B3F" w:rsidRDefault="00EF1B3F">
      <w:pPr>
        <w:numPr>
          <w:ilvl w:val="0"/>
          <w:numId w:val="54"/>
        </w:numPr>
        <w:ind w:right="0"/>
        <w:rPr>
          <w:rFonts w:hint="cs"/>
        </w:rPr>
      </w:pPr>
      <w:r>
        <w:rPr>
          <w:rFonts w:hint="cs"/>
          <w:rtl/>
        </w:rPr>
        <w:t>السهر على احترام التلاميذ للنظام وتحلِّيهم بالانضباط .</w:t>
      </w:r>
    </w:p>
    <w:p w:rsidR="00EF1B3F" w:rsidRDefault="00EF1B3F">
      <w:pPr>
        <w:numPr>
          <w:ilvl w:val="0"/>
          <w:numId w:val="54"/>
        </w:numPr>
        <w:ind w:right="0"/>
        <w:rPr>
          <w:rFonts w:hint="cs"/>
        </w:rPr>
      </w:pPr>
      <w:r>
        <w:rPr>
          <w:rFonts w:hint="cs"/>
          <w:rtl/>
        </w:rPr>
        <w:t>تأطير التلاميذ وتربيتهم .</w:t>
      </w:r>
    </w:p>
    <w:p w:rsidR="00EF1B3F" w:rsidRDefault="00EF1B3F">
      <w:pPr>
        <w:numPr>
          <w:ilvl w:val="0"/>
          <w:numId w:val="54"/>
        </w:numPr>
        <w:ind w:right="0"/>
        <w:rPr>
          <w:rFonts w:hint="cs"/>
        </w:rPr>
      </w:pPr>
      <w:r>
        <w:rPr>
          <w:rFonts w:hint="cs"/>
          <w:rtl/>
        </w:rPr>
        <w:t>حماية ممتلكات المؤسسة والمحافظة عليها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يكلف مساعدو التربية بالسهر على ما يأتي : </w:t>
      </w:r>
    </w:p>
    <w:p w:rsidR="00EF1B3F" w:rsidRDefault="00EF1B3F">
      <w:pPr>
        <w:numPr>
          <w:ilvl w:val="0"/>
          <w:numId w:val="55"/>
        </w:numPr>
        <w:ind w:right="0"/>
        <w:rPr>
          <w:rFonts w:hint="cs"/>
        </w:rPr>
      </w:pPr>
      <w:r>
        <w:rPr>
          <w:rFonts w:hint="cs"/>
          <w:rtl/>
        </w:rPr>
        <w:t>تنظيم حركة التلاميذ ومراقبتها أثناء الدخول والاستراحة والخروج.</w:t>
      </w:r>
    </w:p>
    <w:p w:rsidR="00EF1B3F" w:rsidRDefault="00EF1B3F">
      <w:pPr>
        <w:numPr>
          <w:ilvl w:val="0"/>
          <w:numId w:val="55"/>
        </w:numPr>
        <w:ind w:right="0"/>
        <w:rPr>
          <w:rFonts w:hint="cs"/>
        </w:rPr>
      </w:pPr>
      <w:r>
        <w:rPr>
          <w:rFonts w:hint="cs"/>
          <w:rtl/>
        </w:rPr>
        <w:t>اعتناء التلاميذ بحسن السلوك والمعاملة.</w:t>
      </w:r>
    </w:p>
    <w:p w:rsidR="00EF1B3F" w:rsidRDefault="00EF1B3F">
      <w:pPr>
        <w:numPr>
          <w:ilvl w:val="0"/>
          <w:numId w:val="55"/>
        </w:numPr>
        <w:ind w:right="0"/>
        <w:rPr>
          <w:rFonts w:hint="cs"/>
        </w:rPr>
      </w:pPr>
      <w:r>
        <w:rPr>
          <w:rFonts w:hint="cs"/>
          <w:rtl/>
        </w:rPr>
        <w:t>احترام قواعد الوقاية والأمن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يشارك مساعدو التربية في تأطير مختلف الأنشطة التربوية والثقافية والرياضية التي تنظمها المؤسسة من أجل التلاميذ سواء داخلها أو خارجها.</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10</w:t>
      </w:r>
      <w:r>
        <w:rPr>
          <w:rFonts w:hint="cs"/>
          <w:rtl/>
        </w:rPr>
        <w:t xml:space="preserve"> : يلزم مساعدو التربية بمرافقة التلاميذ عند تنقلهم خارج الحرم المدرسي ، بمناسبة التظاهرات والنشاطات التربوية المرتبطة بأهداف المنظومة التربوية وانفتاح المدرسة على المحيط.</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11</w:t>
      </w:r>
      <w:r>
        <w:rPr>
          <w:rFonts w:hint="cs"/>
          <w:rtl/>
        </w:rPr>
        <w:t xml:space="preserve"> : يندرج عمل مساعدي التربية في إطار تربوي وبناء عليه فإن ممارسته تكون وقائية وليست ردعية.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2</w:t>
      </w:r>
      <w:r>
        <w:rPr>
          <w:rFonts w:hint="cs"/>
          <w:rtl/>
        </w:rPr>
        <w:t xml:space="preserve"> : يساهم مساعدو التربية في تقوية العلاقات الإنسانية وتنمية النشاطات الاجتماعية والتربوية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3</w:t>
      </w:r>
      <w:r>
        <w:rPr>
          <w:rFonts w:hint="cs"/>
          <w:rtl/>
        </w:rPr>
        <w:t xml:space="preserve"> : يمكن أن يطلب من مساعدي التربية القيام بتأطير التلاميذ الخارجيي</w:t>
      </w:r>
      <w:r>
        <w:rPr>
          <w:rFonts w:hint="eastAsia"/>
          <w:rtl/>
        </w:rPr>
        <w:t>ن</w:t>
      </w:r>
      <w:r>
        <w:rPr>
          <w:rFonts w:hint="cs"/>
          <w:rtl/>
        </w:rPr>
        <w:t xml:space="preserve"> المرخص لهم بالبقاء بين الفترتين الصباحية والمسائية في التي لا تتوفر على النظام الداخلي أو نصف الداخلي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4</w:t>
      </w:r>
      <w:r>
        <w:rPr>
          <w:rFonts w:hint="cs"/>
          <w:rtl/>
        </w:rPr>
        <w:t xml:space="preserve"> : يتولى مساعدو التربية في إطار المشاركة في النشاطات البيداغوجية التطبيقية في المؤسسة ما يلي:</w:t>
      </w:r>
    </w:p>
    <w:p w:rsidR="00EF1B3F" w:rsidRDefault="00EF1B3F">
      <w:pPr>
        <w:numPr>
          <w:ilvl w:val="0"/>
          <w:numId w:val="56"/>
        </w:numPr>
        <w:ind w:right="0"/>
        <w:rPr>
          <w:rFonts w:hint="cs"/>
        </w:rPr>
      </w:pPr>
      <w:r>
        <w:rPr>
          <w:rFonts w:hint="cs"/>
          <w:rtl/>
        </w:rPr>
        <w:t>يوجهون عمل التلاميذ ويراقبونه في أوقات المذاكرة والمداومة .</w:t>
      </w:r>
    </w:p>
    <w:p w:rsidR="00EF1B3F" w:rsidRDefault="00EF1B3F">
      <w:pPr>
        <w:numPr>
          <w:ilvl w:val="0"/>
          <w:numId w:val="56"/>
        </w:numPr>
        <w:ind w:right="0"/>
        <w:rPr>
          <w:rFonts w:hint="cs"/>
        </w:rPr>
      </w:pPr>
      <w:r>
        <w:rPr>
          <w:rFonts w:hint="cs"/>
          <w:rtl/>
        </w:rPr>
        <w:t>يشاركون في الحراسة أثناء الاختبارات والفروض التي يقيمها الأساتذة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5</w:t>
      </w:r>
      <w:r>
        <w:rPr>
          <w:rFonts w:hint="cs"/>
          <w:rtl/>
        </w:rPr>
        <w:t xml:space="preserve"> : يلزم مساعدو التربية بالمشاركة في تنظيم الامتحانا</w:t>
      </w:r>
      <w:r>
        <w:rPr>
          <w:rFonts w:hint="eastAsia"/>
          <w:rtl/>
        </w:rPr>
        <w:t>ت</w:t>
      </w:r>
      <w:r>
        <w:rPr>
          <w:rFonts w:hint="cs"/>
          <w:rtl/>
        </w:rPr>
        <w:t xml:space="preserve"> والمسابقات ، وفي عملية التكوين وتحسين المستوى وتجديد المعارف التي تنظمها السلطة السلمية.</w:t>
      </w:r>
    </w:p>
    <w:p w:rsidR="00EF1B3F" w:rsidRDefault="00EF1B3F">
      <w:pPr>
        <w:pStyle w:val="Titre2"/>
        <w:rPr>
          <w:rFonts w:hint="cs"/>
          <w:rtl/>
        </w:rPr>
      </w:pPr>
      <w:bookmarkStart w:id="29" w:name="_Toc23875772"/>
      <w:r>
        <w:rPr>
          <w:rFonts w:hint="cs"/>
          <w:rtl/>
        </w:rPr>
        <w:t>النشاطات الإدارية</w:t>
      </w:r>
      <w:bookmarkEnd w:id="29"/>
      <w:r>
        <w:rPr>
          <w:rFonts w:hint="cs"/>
          <w:rtl/>
        </w:rPr>
        <w:t xml:space="preserve">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6</w:t>
      </w:r>
      <w:r>
        <w:rPr>
          <w:rFonts w:hint="cs"/>
          <w:rtl/>
        </w:rPr>
        <w:t xml:space="preserve"> : تتعلق النشاطات الإدارية التي يضطلع بها مساعدو التربية خاصة بما يلي : </w:t>
      </w:r>
    </w:p>
    <w:p w:rsidR="00EF1B3F" w:rsidRDefault="00EF1B3F">
      <w:pPr>
        <w:numPr>
          <w:ilvl w:val="0"/>
          <w:numId w:val="57"/>
        </w:numPr>
        <w:ind w:right="0"/>
        <w:rPr>
          <w:rFonts w:hint="cs"/>
        </w:rPr>
      </w:pPr>
      <w:r>
        <w:rPr>
          <w:rFonts w:hint="cs"/>
          <w:rtl/>
        </w:rPr>
        <w:t>المراقبة اليومية للتلاميذ من حيث الانتظام في الحضور والمواظبة وتثبيت غياباتهم في مختلف السجلات والوثائ</w:t>
      </w:r>
      <w:r>
        <w:rPr>
          <w:rFonts w:hint="eastAsia"/>
          <w:rtl/>
        </w:rPr>
        <w:t>ق</w:t>
      </w:r>
      <w:r>
        <w:rPr>
          <w:rFonts w:hint="cs"/>
          <w:rtl/>
        </w:rPr>
        <w:t xml:space="preserve"> القانونية .</w:t>
      </w:r>
    </w:p>
    <w:p w:rsidR="00EF1B3F" w:rsidRDefault="00EF1B3F">
      <w:pPr>
        <w:numPr>
          <w:ilvl w:val="0"/>
          <w:numId w:val="57"/>
        </w:numPr>
        <w:ind w:right="0"/>
        <w:rPr>
          <w:rFonts w:hint="cs"/>
        </w:rPr>
      </w:pPr>
      <w:r>
        <w:rPr>
          <w:rFonts w:hint="cs"/>
          <w:rtl/>
        </w:rPr>
        <w:t>إنجاز عدد من الأعمال الدورية منها حساب المعدلات ونقلها وإعداد كشوف العلامات والكشوف الفصلية وقوائم التلاميذ والشهادات المدرسية ، وبصفة عامة إمساك السجلات المتداولة سواء في النظام الداخلي أو الخارجي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7</w:t>
      </w:r>
      <w:r>
        <w:rPr>
          <w:rFonts w:hint="cs"/>
          <w:rtl/>
        </w:rPr>
        <w:t xml:space="preserve"> : يشارك مساعدو التربية في مختلف العمليات المرتبطة بافتتاح السنة الدراسية واختتامها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8</w:t>
      </w:r>
      <w:r>
        <w:rPr>
          <w:rFonts w:hint="cs"/>
          <w:rtl/>
        </w:rPr>
        <w:t xml:space="preserve"> : تدخل مشاركة مساعدي التربية في المناوبة الإدارية المقررة بالمؤسسة في واجباتهم المهنية .</w:t>
      </w:r>
    </w:p>
    <w:p w:rsidR="00EF1B3F" w:rsidRDefault="00EF1B3F">
      <w:pPr>
        <w:pStyle w:val="Titre2"/>
        <w:rPr>
          <w:rFonts w:hint="cs"/>
          <w:rtl/>
        </w:rPr>
      </w:pPr>
      <w:bookmarkStart w:id="30" w:name="_Toc23875773"/>
      <w:r>
        <w:rPr>
          <w:rFonts w:hint="cs"/>
          <w:rtl/>
        </w:rPr>
        <w:t>أحكام ختامية</w:t>
      </w:r>
      <w:bookmarkEnd w:id="30"/>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9</w:t>
      </w:r>
      <w:r>
        <w:rPr>
          <w:rFonts w:hint="cs"/>
          <w:rtl/>
          <w:lang w:bidi="ar-DZ"/>
        </w:rPr>
        <w:t xml:space="preserve"> : يستفيد مساعدو التربية بسبب خصوصية بعض المهام التي يتولونها وانطواء عدد منها على ضغوط خاصة سيما منها المتعلقة بالمشاركة في تربية التلاميذ وتوجيه أعمالهم وتنشيطها من تخفيض جزافي قدره أربع ( 4 ) ساعات في النصاب الأسبوعي المطلوب ، وفقا للأحكام القانونية والتنظيمية السارية المفعول.</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0</w:t>
      </w:r>
      <w:r>
        <w:rPr>
          <w:rFonts w:hint="cs"/>
          <w:rtl/>
          <w:lang w:bidi="ar-DZ"/>
        </w:rPr>
        <w:t xml:space="preserve"> : تحتسب مدة الخدمة في المراقد ، وهي الفترة الممتدة من إطفاء الأنوار ونهوض التلاميذ بثلاث (3) ساعات . وتحتسب الفترة التي تسبق إطفاء الأنوار والفترة المرتبطة بنهوض التلاميذ وقتا فعليا في ساعات الخدمة.</w:t>
      </w:r>
    </w:p>
    <w:p w:rsidR="00EF1B3F" w:rsidRDefault="00EF1B3F">
      <w:pPr>
        <w:rPr>
          <w:rFonts w:hint="cs"/>
          <w:sz w:val="28"/>
          <w:rtl/>
          <w:lang w:bidi="ar-DZ"/>
        </w:rPr>
      </w:pPr>
      <w:r>
        <w:rPr>
          <w:rFonts w:hint="cs"/>
          <w:bCs/>
          <w:color w:val="000000"/>
          <w:highlight w:val="yellow"/>
          <w:rtl/>
          <w:lang w:bidi="ar-DZ"/>
        </w:rPr>
        <w:t>المادة</w:t>
      </w:r>
      <w:r>
        <w:rPr>
          <w:rFonts w:hint="cs"/>
          <w:bCs/>
          <w:color w:val="FF0000"/>
          <w:highlight w:val="yellow"/>
          <w:rtl/>
          <w:lang w:bidi="ar-DZ"/>
        </w:rPr>
        <w:t xml:space="preserve"> 2</w:t>
      </w:r>
      <w:r>
        <w:rPr>
          <w:rFonts w:hint="cs"/>
          <w:color w:val="FF0000"/>
          <w:highlight w:val="yellow"/>
          <w:rtl/>
          <w:lang w:bidi="ar-DZ"/>
        </w:rPr>
        <w:t>1</w:t>
      </w:r>
      <w:r>
        <w:rPr>
          <w:rFonts w:hint="cs"/>
          <w:rtl/>
          <w:lang w:bidi="ar-DZ"/>
        </w:rPr>
        <w:t xml:space="preserve"> : تبدأ الخدمة في النظام الخارجي ربع (</w:t>
      </w:r>
      <w:r>
        <w:rPr>
          <w:rFonts w:hint="cs"/>
          <w:sz w:val="32"/>
          <w:szCs w:val="32"/>
          <w:lang w:bidi="ar-DZ"/>
        </w:rPr>
        <w:sym w:font="MS Reference Specialty" w:char="F082"/>
      </w:r>
      <w:r>
        <w:rPr>
          <w:rFonts w:hint="cs"/>
          <w:sz w:val="32"/>
          <w:szCs w:val="32"/>
          <w:rtl/>
          <w:lang w:bidi="ar-DZ"/>
        </w:rPr>
        <w:t xml:space="preserve">) </w:t>
      </w:r>
      <w:r>
        <w:rPr>
          <w:rFonts w:hint="cs"/>
          <w:sz w:val="28"/>
          <w:rtl/>
          <w:lang w:bidi="ar-DZ"/>
        </w:rPr>
        <w:t>ساعة على الأقل قبل تكفل الأساتذة بالتلاميذ في بداية الفترة الصباحية والفترة المسائية وتنتهي ربع</w:t>
      </w:r>
      <w:r>
        <w:rPr>
          <w:rFonts w:hint="cs"/>
          <w:sz w:val="32"/>
          <w:szCs w:val="32"/>
          <w:rtl/>
          <w:lang w:bidi="ar-DZ"/>
        </w:rPr>
        <w:t xml:space="preserve"> </w:t>
      </w:r>
      <w:r>
        <w:rPr>
          <w:rFonts w:hint="cs"/>
          <w:rtl/>
          <w:lang w:bidi="ar-DZ"/>
        </w:rPr>
        <w:t>(</w:t>
      </w:r>
      <w:r>
        <w:rPr>
          <w:rFonts w:hint="cs"/>
          <w:sz w:val="32"/>
          <w:szCs w:val="32"/>
          <w:lang w:bidi="ar-DZ"/>
        </w:rPr>
        <w:sym w:font="MS Reference Specialty" w:char="F082"/>
      </w:r>
      <w:r>
        <w:rPr>
          <w:rFonts w:hint="cs"/>
          <w:sz w:val="32"/>
          <w:szCs w:val="32"/>
          <w:rtl/>
          <w:lang w:bidi="ar-DZ"/>
        </w:rPr>
        <w:t xml:space="preserve">) </w:t>
      </w:r>
      <w:r>
        <w:rPr>
          <w:rFonts w:hint="cs"/>
          <w:sz w:val="28"/>
          <w:rtl/>
          <w:lang w:bidi="ar-DZ"/>
        </w:rPr>
        <w:t>ساعة بعد نهايتها .</w:t>
      </w:r>
    </w:p>
    <w:p w:rsidR="00EF1B3F" w:rsidRDefault="00EF1B3F">
      <w:pPr>
        <w:rPr>
          <w:rFonts w:hint="cs"/>
          <w:sz w:val="28"/>
          <w:rtl/>
          <w:lang w:bidi="ar-DZ"/>
        </w:rPr>
      </w:pPr>
      <w:r>
        <w:rPr>
          <w:rFonts w:hint="cs"/>
          <w:bCs/>
          <w:color w:val="000000"/>
          <w:sz w:val="28"/>
          <w:highlight w:val="yellow"/>
          <w:rtl/>
          <w:lang w:bidi="ar-DZ"/>
        </w:rPr>
        <w:t>المادة</w:t>
      </w:r>
      <w:r>
        <w:rPr>
          <w:rFonts w:hint="cs"/>
          <w:bCs/>
          <w:color w:val="FF0000"/>
          <w:sz w:val="28"/>
          <w:highlight w:val="yellow"/>
          <w:rtl/>
          <w:lang w:bidi="ar-DZ"/>
        </w:rPr>
        <w:t xml:space="preserve"> 2</w:t>
      </w:r>
      <w:r>
        <w:rPr>
          <w:rFonts w:hint="cs"/>
          <w:color w:val="FF0000"/>
          <w:sz w:val="28"/>
          <w:highlight w:val="yellow"/>
          <w:rtl/>
          <w:lang w:bidi="ar-DZ"/>
        </w:rPr>
        <w:t>3</w:t>
      </w:r>
      <w:r>
        <w:rPr>
          <w:rFonts w:hint="cs"/>
          <w:sz w:val="28"/>
          <w:rtl/>
          <w:lang w:bidi="ar-DZ"/>
        </w:rPr>
        <w:t xml:space="preserve"> : تحدد وثائق تعيين مساعدي التربية صفة التكليف بالخدمة في النظام الخارجي أو الداخلي ويصدرها طبقا للمناصب المالية المخصصة لكل مؤسسة ، مديرو التربية بوصفهم السلطة المخولة لهذه الصلاحية.</w:t>
      </w:r>
    </w:p>
    <w:p w:rsidR="00EF1B3F" w:rsidRDefault="00EF1B3F">
      <w:pPr>
        <w:rPr>
          <w:rFonts w:hint="cs"/>
          <w:sz w:val="28"/>
          <w:rtl/>
          <w:lang w:bidi="ar-DZ"/>
        </w:rPr>
      </w:pPr>
      <w:r>
        <w:rPr>
          <w:rFonts w:hint="cs"/>
          <w:sz w:val="28"/>
          <w:rtl/>
          <w:lang w:bidi="ar-DZ"/>
        </w:rPr>
        <w:t>غير أنه استثناء يمكن لمدير المؤسسة عند الحاجة إجراء تعديلات بما يتماشى والعمل بالنظامين معا.</w:t>
      </w:r>
    </w:p>
    <w:p w:rsidR="00EF0DEF" w:rsidRPr="00327AD9" w:rsidRDefault="00EF1B3F" w:rsidP="00327AD9">
      <w:pPr>
        <w:rPr>
          <w:rFonts w:hint="cs"/>
          <w:sz w:val="28"/>
          <w:rtl/>
          <w:lang w:val="fr-FR" w:bidi="ar-DZ"/>
        </w:rPr>
      </w:pPr>
      <w:r>
        <w:rPr>
          <w:rFonts w:hint="cs"/>
          <w:bCs/>
          <w:color w:val="000000"/>
          <w:sz w:val="28"/>
          <w:highlight w:val="yellow"/>
          <w:rtl/>
          <w:lang w:bidi="ar-DZ"/>
        </w:rPr>
        <w:t>المادة</w:t>
      </w:r>
      <w:r>
        <w:rPr>
          <w:rFonts w:hint="cs"/>
          <w:bCs/>
          <w:color w:val="FF0000"/>
          <w:sz w:val="28"/>
          <w:highlight w:val="yellow"/>
          <w:rtl/>
          <w:lang w:bidi="ar-DZ"/>
        </w:rPr>
        <w:t xml:space="preserve"> 2</w:t>
      </w:r>
      <w:r>
        <w:rPr>
          <w:rFonts w:hint="cs"/>
          <w:color w:val="FF0000"/>
          <w:sz w:val="28"/>
          <w:highlight w:val="yellow"/>
          <w:rtl/>
          <w:lang w:bidi="ar-DZ"/>
        </w:rPr>
        <w:t>4</w:t>
      </w:r>
      <w:r>
        <w:rPr>
          <w:rFonts w:hint="cs"/>
          <w:sz w:val="28"/>
          <w:rtl/>
          <w:lang w:bidi="ar-DZ"/>
        </w:rPr>
        <w:t xml:space="preserve"> : يمكن لمدير المؤسسة عند الضرورة تكليف مساعدي التربية بمهام محددة منها خاصة المشاركة في النشاطات الاجتماعية والتربوية التي تستلزم كفاءات خاصة والقيام بأشغال السكرتارية </w:t>
      </w:r>
    </w:p>
    <w:p w:rsidR="00EF1B3F" w:rsidRDefault="00EF1B3F">
      <w:pPr>
        <w:pStyle w:val="Titre1"/>
        <w:rPr>
          <w:rFonts w:hint="cs"/>
          <w:rtl/>
        </w:rPr>
      </w:pPr>
      <w:bookmarkStart w:id="31" w:name="_Toc23875774"/>
      <w:r>
        <w:rPr>
          <w:rFonts w:hint="cs"/>
          <w:rtl/>
        </w:rPr>
        <w:lastRenderedPageBreak/>
        <w:t>مهام المقتصدين ومن يقوم بوظيفتهم</w:t>
      </w:r>
      <w:bookmarkEnd w:id="31"/>
      <w:r>
        <w:rPr>
          <w:rFonts w:hint="cs"/>
          <w:rtl/>
        </w:rPr>
        <w:t xml:space="preserve">   </w:t>
      </w:r>
    </w:p>
    <w:p w:rsidR="00EF1B3F" w:rsidRDefault="00EF1B3F">
      <w:pPr>
        <w:rPr>
          <w:rFonts w:hint="cs"/>
          <w:rtl/>
        </w:rPr>
      </w:pPr>
      <w:r>
        <w:rPr>
          <w:rFonts w:hint="cs"/>
          <w:bCs/>
          <w:color w:val="FF0000"/>
          <w:rtl/>
          <w:lang w:bidi="ar-DZ"/>
        </w:rPr>
        <w:t>القرار</w:t>
      </w:r>
      <w:r>
        <w:rPr>
          <w:rFonts w:hint="cs"/>
          <w:rtl/>
          <w:lang w:bidi="ar-DZ"/>
        </w:rPr>
        <w:t xml:space="preserve"> رقم 829 المؤرخ في 13 نوفمبر 1991 الذي يحدد مهام المقتصدين ومن يقوم بوظيفتهم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يُكلّف المقتصد تحت سلطة مدير المؤسسة  بتسيير الوسائل المادية والمالية وتسخيرها لتحقيق الأهداف المرسومة للمؤسسة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يتولى مدير المؤسسة مسؤولية الأمر بالصرف ، ويقوم المقتصد بوظيفة العون المحاسب فيها طبقا للأحكام القانونية والتنظيمية السارية المفعول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يعتبر المقتصد من المساعدين المباشرين لمدير المؤسسة في كل ما يتعلق بتوفير الشروط المادية والمالية الضرورية لتنظيم حياة الجماعة التربوية في المؤسسة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يتلقى المقتصد التعليمات والتوجيهات من مدير المؤسسة ، ويقدم إليه يوميا تقريرا عن الوضعية في المؤسسة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يلزم المقتصد بالحضور الدائم في المؤسسة ، ويمكن في إطار تأدية مهامه أن يستحضر في أي وقت من الليل والنهار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يكون المقتصد عضوا شرعيا في جميع المجالس القائمة في المؤسسة ، باستثناء مجالس الأقسام حيث يكون استدعاؤه للمشاركة في اجتماعاتها بصفة استشارية عند الضرورة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يشارك المقتصد في عمليات التكوين وتحسين المستوى وتجديد المعارف وفي المسابقات والامتحانات التي تنظمها السلطة السلمية .</w:t>
      </w:r>
    </w:p>
    <w:p w:rsidR="00EF1B3F" w:rsidRDefault="00EF1B3F" w:rsidP="00EF0DE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يمارس المقتصد نشاطات إدارية وتربوية ومالية ومحاسبية .</w:t>
      </w:r>
    </w:p>
    <w:p w:rsidR="00EF1B3F" w:rsidRDefault="00EF1B3F">
      <w:pPr>
        <w:pStyle w:val="Titre2"/>
        <w:rPr>
          <w:rFonts w:hint="cs"/>
          <w:rtl/>
        </w:rPr>
      </w:pPr>
      <w:bookmarkStart w:id="32" w:name="_Toc103772235"/>
      <w:r>
        <w:rPr>
          <w:rFonts w:hint="cs"/>
          <w:rtl/>
        </w:rPr>
        <w:t>النشاطات الإدارية</w:t>
      </w:r>
      <w:bookmarkEnd w:id="32"/>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10</w:t>
      </w:r>
      <w:r>
        <w:rPr>
          <w:rFonts w:hint="cs"/>
          <w:rtl/>
          <w:lang w:bidi="ar-DZ"/>
        </w:rPr>
        <w:t xml:space="preserve"> : تشتمل المهام الإدارية التي يمارسها المقتصد تحت إشراف المدير ومسؤوليته على : </w:t>
      </w:r>
    </w:p>
    <w:p w:rsidR="00EF1B3F" w:rsidRDefault="00EF1B3F">
      <w:pPr>
        <w:numPr>
          <w:ilvl w:val="0"/>
          <w:numId w:val="60"/>
        </w:numPr>
        <w:ind w:right="0"/>
        <w:rPr>
          <w:rFonts w:hint="cs"/>
        </w:rPr>
      </w:pPr>
      <w:r>
        <w:rPr>
          <w:rFonts w:hint="cs"/>
          <w:rtl/>
          <w:lang w:bidi="ar-DZ"/>
        </w:rPr>
        <w:t>إعداد مشروع ميزانية المؤسسة .</w:t>
      </w:r>
    </w:p>
    <w:p w:rsidR="00EF1B3F" w:rsidRDefault="00EF1B3F">
      <w:pPr>
        <w:numPr>
          <w:ilvl w:val="0"/>
          <w:numId w:val="60"/>
        </w:numPr>
        <w:ind w:right="0"/>
        <w:rPr>
          <w:rFonts w:hint="cs"/>
        </w:rPr>
      </w:pPr>
      <w:r>
        <w:rPr>
          <w:rFonts w:hint="cs"/>
          <w:rtl/>
          <w:lang w:bidi="ar-DZ"/>
        </w:rPr>
        <w:t xml:space="preserve">تحضير </w:t>
      </w:r>
      <w:r>
        <w:rPr>
          <w:rFonts w:hint="cs"/>
          <w:bCs/>
          <w:color w:val="FF0000"/>
          <w:rtl/>
          <w:lang w:bidi="ar-DZ"/>
        </w:rPr>
        <w:t>القرار</w:t>
      </w:r>
      <w:r>
        <w:rPr>
          <w:rFonts w:hint="cs"/>
          <w:rtl/>
          <w:lang w:bidi="ar-DZ"/>
        </w:rPr>
        <w:t>ات المعدلة للميزانية .</w:t>
      </w:r>
    </w:p>
    <w:p w:rsidR="00EF1B3F" w:rsidRDefault="00EF1B3F">
      <w:pPr>
        <w:numPr>
          <w:ilvl w:val="0"/>
          <w:numId w:val="60"/>
        </w:numPr>
        <w:ind w:right="0"/>
        <w:rPr>
          <w:rFonts w:hint="cs"/>
        </w:rPr>
      </w:pPr>
      <w:r>
        <w:rPr>
          <w:rFonts w:hint="cs"/>
          <w:rtl/>
          <w:lang w:bidi="ar-DZ"/>
        </w:rPr>
        <w:t>القيام بعمليات التحقيق والتصفية في مجال الإيرادات .</w:t>
      </w:r>
    </w:p>
    <w:p w:rsidR="00EF1B3F" w:rsidRDefault="00EF1B3F">
      <w:pPr>
        <w:numPr>
          <w:ilvl w:val="0"/>
          <w:numId w:val="60"/>
        </w:numPr>
        <w:ind w:right="0"/>
        <w:rPr>
          <w:rFonts w:hint="cs"/>
        </w:rPr>
      </w:pPr>
      <w:r>
        <w:rPr>
          <w:rFonts w:hint="cs"/>
          <w:rtl/>
          <w:lang w:bidi="ar-DZ"/>
        </w:rPr>
        <w:t>القيام بعمليات الالتزام والتصفية في مجال الصرف.</w:t>
      </w:r>
    </w:p>
    <w:p w:rsidR="00EF1B3F" w:rsidRDefault="00EF1B3F">
      <w:pPr>
        <w:numPr>
          <w:ilvl w:val="0"/>
          <w:numId w:val="60"/>
        </w:numPr>
        <w:ind w:right="0"/>
        <w:rPr>
          <w:rFonts w:hint="cs"/>
        </w:rPr>
      </w:pPr>
      <w:r>
        <w:rPr>
          <w:rFonts w:hint="cs"/>
          <w:rtl/>
          <w:lang w:bidi="ar-DZ"/>
        </w:rPr>
        <w:t>إعداد الصفقات والعقود.</w:t>
      </w:r>
    </w:p>
    <w:p w:rsidR="00EF1B3F" w:rsidRDefault="00EF1B3F">
      <w:pPr>
        <w:numPr>
          <w:ilvl w:val="0"/>
          <w:numId w:val="60"/>
        </w:numPr>
        <w:ind w:right="0"/>
        <w:rPr>
          <w:rFonts w:hint="cs"/>
        </w:rPr>
      </w:pPr>
      <w:r>
        <w:rPr>
          <w:rFonts w:hint="cs"/>
          <w:rtl/>
          <w:lang w:bidi="ar-DZ"/>
        </w:rPr>
        <w:t>ضمان التموين ومتابعة الاستهلاك .</w:t>
      </w:r>
    </w:p>
    <w:p w:rsidR="00EF1B3F" w:rsidRDefault="00EF1B3F">
      <w:pPr>
        <w:numPr>
          <w:ilvl w:val="0"/>
          <w:numId w:val="60"/>
        </w:numPr>
        <w:ind w:right="0"/>
        <w:rPr>
          <w:rFonts w:hint="cs"/>
        </w:rPr>
      </w:pPr>
      <w:r>
        <w:rPr>
          <w:rFonts w:hint="cs"/>
          <w:rtl/>
          <w:lang w:bidi="ar-DZ"/>
        </w:rPr>
        <w:t>إجراء الجرد العام والجرد الدائم .</w:t>
      </w:r>
    </w:p>
    <w:p w:rsidR="00EF1B3F" w:rsidRDefault="00EF1B3F" w:rsidP="00EF0DEF">
      <w:pPr>
        <w:numPr>
          <w:ilvl w:val="0"/>
          <w:numId w:val="60"/>
        </w:numPr>
        <w:ind w:right="0"/>
        <w:rPr>
          <w:rFonts w:hint="cs"/>
          <w:rtl/>
        </w:rPr>
      </w:pPr>
      <w:r>
        <w:rPr>
          <w:rFonts w:hint="cs"/>
          <w:rtl/>
          <w:lang w:bidi="ar-DZ"/>
        </w:rPr>
        <w:t>إمساك الملفات المالية للموظفين .</w:t>
      </w:r>
    </w:p>
    <w:p w:rsidR="00EF1B3F" w:rsidRDefault="00EF1B3F">
      <w:pPr>
        <w:pStyle w:val="Titre2"/>
        <w:rPr>
          <w:rFonts w:hint="cs"/>
          <w:rtl/>
        </w:rPr>
      </w:pPr>
      <w:bookmarkStart w:id="33" w:name="_Toc103772236"/>
      <w:r>
        <w:rPr>
          <w:rFonts w:hint="cs"/>
          <w:rtl/>
        </w:rPr>
        <w:t>النشاطات التربوية</w:t>
      </w:r>
      <w:bookmarkEnd w:id="33"/>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11</w:t>
      </w:r>
      <w:r>
        <w:rPr>
          <w:rFonts w:hint="cs"/>
          <w:rtl/>
          <w:lang w:bidi="ar-DZ"/>
        </w:rPr>
        <w:t xml:space="preserve"> : تتعلق النشاطات التربوية التي يمارسها المقتصد بالمشاركة فيما يلي :</w:t>
      </w:r>
    </w:p>
    <w:p w:rsidR="00A16B83" w:rsidRDefault="00EF1B3F" w:rsidP="00327AD9">
      <w:pPr>
        <w:numPr>
          <w:ilvl w:val="0"/>
          <w:numId w:val="58"/>
        </w:numPr>
        <w:ind w:right="0"/>
        <w:rPr>
          <w:rFonts w:hint="cs"/>
        </w:rPr>
      </w:pPr>
      <w:r>
        <w:rPr>
          <w:rFonts w:hint="cs"/>
          <w:rtl/>
          <w:lang w:bidi="ar-DZ"/>
        </w:rPr>
        <w:t>دعم العلاقات المنسجمة ضمن الجماعة التربوية .</w:t>
      </w:r>
    </w:p>
    <w:p w:rsidR="00EF1B3F" w:rsidRDefault="00EF1B3F">
      <w:pPr>
        <w:numPr>
          <w:ilvl w:val="0"/>
          <w:numId w:val="58"/>
        </w:numPr>
        <w:ind w:right="0"/>
        <w:rPr>
          <w:rFonts w:hint="cs"/>
        </w:rPr>
      </w:pPr>
      <w:r>
        <w:rPr>
          <w:rFonts w:hint="cs"/>
          <w:rtl/>
          <w:lang w:bidi="ar-DZ"/>
        </w:rPr>
        <w:t>تحسين الشروط التي يجري فيها تمدرس التلاميذ.</w:t>
      </w:r>
    </w:p>
    <w:p w:rsidR="00EF1B3F" w:rsidRDefault="00EF1B3F">
      <w:pPr>
        <w:numPr>
          <w:ilvl w:val="0"/>
          <w:numId w:val="58"/>
        </w:numPr>
        <w:ind w:right="0"/>
        <w:rPr>
          <w:rFonts w:hint="cs"/>
        </w:rPr>
      </w:pPr>
      <w:r>
        <w:rPr>
          <w:rFonts w:hint="cs"/>
          <w:rtl/>
          <w:lang w:bidi="ar-DZ"/>
        </w:rPr>
        <w:t>تطوير النشاطات التربوية والاجتماعية.</w:t>
      </w:r>
    </w:p>
    <w:p w:rsidR="00EF1B3F" w:rsidRDefault="00EF1B3F">
      <w:pPr>
        <w:numPr>
          <w:ilvl w:val="0"/>
          <w:numId w:val="58"/>
        </w:numPr>
        <w:ind w:right="0"/>
        <w:rPr>
          <w:rFonts w:hint="cs"/>
        </w:rPr>
      </w:pPr>
      <w:r>
        <w:rPr>
          <w:rFonts w:hint="cs"/>
          <w:rtl/>
          <w:lang w:bidi="ar-DZ"/>
        </w:rPr>
        <w:lastRenderedPageBreak/>
        <w:t>تفقد الوسط المدرسي وحمايته.</w:t>
      </w:r>
    </w:p>
    <w:p w:rsidR="00EF1B3F" w:rsidRDefault="00EF1B3F">
      <w:pPr>
        <w:numPr>
          <w:ilvl w:val="0"/>
          <w:numId w:val="58"/>
        </w:numPr>
        <w:ind w:right="0"/>
        <w:rPr>
          <w:rFonts w:hint="cs"/>
        </w:rPr>
      </w:pPr>
      <w:r>
        <w:rPr>
          <w:rFonts w:hint="cs"/>
          <w:rtl/>
          <w:lang w:bidi="ar-DZ"/>
        </w:rPr>
        <w:t>العناية بالحياة في النظام الداخلي .</w:t>
      </w:r>
    </w:p>
    <w:p w:rsidR="00EF1B3F" w:rsidRDefault="00EF1B3F">
      <w:pPr>
        <w:numPr>
          <w:ilvl w:val="0"/>
          <w:numId w:val="58"/>
        </w:numPr>
        <w:ind w:right="0"/>
        <w:rPr>
          <w:rFonts w:hint="cs"/>
        </w:rPr>
      </w:pPr>
      <w:r>
        <w:rPr>
          <w:rFonts w:hint="cs"/>
          <w:rtl/>
          <w:lang w:bidi="ar-DZ"/>
        </w:rPr>
        <w:t>تطوير العلاقات مع أولياء التلاميذ.</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2</w:t>
      </w:r>
      <w:r>
        <w:rPr>
          <w:rFonts w:hint="cs"/>
          <w:rtl/>
          <w:lang w:bidi="ar-DZ"/>
        </w:rPr>
        <w:t xml:space="preserve"> : يقوم المقتصد بتوفير الوسائل التعليمية المطلوبة لأداء الأنشطة التربوية ويسهر على صيانتها.</w:t>
      </w:r>
    </w:p>
    <w:p w:rsidR="00EF1B3F" w:rsidRDefault="00EF1B3F">
      <w:pPr>
        <w:pStyle w:val="Titre2"/>
        <w:rPr>
          <w:rFonts w:hint="cs"/>
          <w:rtl/>
        </w:rPr>
      </w:pPr>
      <w:bookmarkStart w:id="34" w:name="_Toc103772237"/>
      <w:r>
        <w:rPr>
          <w:rFonts w:hint="cs"/>
          <w:rtl/>
        </w:rPr>
        <w:t>النشاطات المالية والمحاسبية</w:t>
      </w:r>
      <w:bookmarkEnd w:id="34"/>
      <w:r>
        <w:rPr>
          <w:rFonts w:hint="cs"/>
          <w:rtl/>
        </w:rPr>
        <w:t xml:space="preserve"> </w:t>
      </w:r>
    </w:p>
    <w:p w:rsidR="00EF1B3F" w:rsidRDefault="00EF1B3F">
      <w:pPr>
        <w:rPr>
          <w:rFonts w:hint="cs"/>
          <w:rtl/>
          <w:lang w:bidi="ar-DZ"/>
        </w:rPr>
      </w:pPr>
      <w:r>
        <w:rPr>
          <w:rFonts w:hint="cs"/>
          <w:bCs/>
          <w:color w:val="000000"/>
          <w:highlight w:val="yellow"/>
          <w:rtl/>
          <w:lang w:bidi="ar-DZ"/>
        </w:rPr>
        <w:t>المادة</w:t>
      </w:r>
      <w:r>
        <w:rPr>
          <w:rFonts w:hint="cs"/>
          <w:bCs/>
          <w:color w:val="FF0000"/>
          <w:highlight w:val="yellow"/>
          <w:rtl/>
          <w:lang w:bidi="ar-DZ"/>
        </w:rPr>
        <w:t xml:space="preserve"> 1</w:t>
      </w:r>
      <w:r>
        <w:rPr>
          <w:rFonts w:hint="cs"/>
          <w:color w:val="FF0000"/>
          <w:highlight w:val="yellow"/>
          <w:rtl/>
          <w:lang w:bidi="ar-DZ"/>
        </w:rPr>
        <w:t>3</w:t>
      </w:r>
      <w:r>
        <w:rPr>
          <w:rFonts w:hint="cs"/>
          <w:rtl/>
          <w:lang w:bidi="ar-DZ"/>
        </w:rPr>
        <w:t xml:space="preserve"> : تتمثل النشاطات المالية والمحاسبية التي يقوم بها المقتصد بصفته عونا محاسبا فيما يلي : </w:t>
      </w:r>
    </w:p>
    <w:p w:rsidR="00EF1B3F" w:rsidRDefault="00EF1B3F">
      <w:pPr>
        <w:numPr>
          <w:ilvl w:val="0"/>
          <w:numId w:val="59"/>
        </w:numPr>
        <w:ind w:right="0"/>
        <w:rPr>
          <w:rFonts w:hint="cs"/>
        </w:rPr>
      </w:pPr>
      <w:r>
        <w:rPr>
          <w:rFonts w:hint="cs"/>
          <w:rtl/>
          <w:lang w:bidi="ar-DZ"/>
        </w:rPr>
        <w:t>تحصيل الإيرادات ودفع النفقات .</w:t>
      </w:r>
    </w:p>
    <w:p w:rsidR="00EF1B3F" w:rsidRDefault="00EF1B3F">
      <w:pPr>
        <w:numPr>
          <w:ilvl w:val="0"/>
          <w:numId w:val="59"/>
        </w:numPr>
        <w:ind w:right="0"/>
        <w:rPr>
          <w:rFonts w:hint="cs"/>
        </w:rPr>
      </w:pPr>
      <w:r>
        <w:rPr>
          <w:rFonts w:hint="cs"/>
          <w:rtl/>
          <w:lang w:bidi="ar-DZ"/>
        </w:rPr>
        <w:t>ضمان حراسة الأموال والسندات والقيم والأشياء والمواد المكلف بها وحفظها .</w:t>
      </w:r>
    </w:p>
    <w:p w:rsidR="00EF1B3F" w:rsidRDefault="00EF1B3F">
      <w:pPr>
        <w:numPr>
          <w:ilvl w:val="0"/>
          <w:numId w:val="59"/>
        </w:numPr>
        <w:ind w:right="0"/>
        <w:rPr>
          <w:rFonts w:hint="cs"/>
        </w:rPr>
      </w:pPr>
      <w:r>
        <w:rPr>
          <w:rFonts w:hint="cs"/>
          <w:rtl/>
          <w:lang w:bidi="ar-DZ"/>
        </w:rPr>
        <w:t>تداول الأموال والسندات والقيم والممتلكات والعائدات والمواد.</w:t>
      </w:r>
    </w:p>
    <w:p w:rsidR="00EF1B3F" w:rsidRDefault="00EF1B3F">
      <w:pPr>
        <w:numPr>
          <w:ilvl w:val="0"/>
          <w:numId w:val="59"/>
        </w:numPr>
        <w:ind w:right="0"/>
        <w:rPr>
          <w:rFonts w:hint="cs"/>
        </w:rPr>
      </w:pPr>
      <w:r>
        <w:rPr>
          <w:rFonts w:hint="cs"/>
          <w:rtl/>
          <w:lang w:bidi="ar-DZ"/>
        </w:rPr>
        <w:t>حفظ الأوراق الإثباتية والسندات الخاصة بعمليات التسيير .</w:t>
      </w:r>
    </w:p>
    <w:p w:rsidR="00EF1B3F" w:rsidRDefault="00EF1B3F">
      <w:pPr>
        <w:pStyle w:val="Titre2"/>
        <w:rPr>
          <w:rFonts w:hint="cs"/>
          <w:rtl/>
        </w:rPr>
      </w:pPr>
      <w:bookmarkStart w:id="35" w:name="_Toc103772238"/>
      <w:r>
        <w:rPr>
          <w:rFonts w:hint="cs"/>
          <w:rtl/>
        </w:rPr>
        <w:t>أحكام ختامية</w:t>
      </w:r>
      <w:bookmarkEnd w:id="35"/>
      <w:r>
        <w:rPr>
          <w:rFonts w:hint="cs"/>
          <w:rtl/>
        </w:rPr>
        <w:t xml:space="preserve"> </w:t>
      </w:r>
    </w:p>
    <w:p w:rsidR="00EF1B3F" w:rsidRDefault="00EF1B3F">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5</w:t>
      </w:r>
      <w:r>
        <w:rPr>
          <w:rFonts w:hint="cs"/>
          <w:rtl/>
        </w:rPr>
        <w:t xml:space="preserve"> : يتوجب على المقتصد في حالة النقل أو الانتداب أو انتهاء علاقة العمل أن يقوم بنقل المهام إلى المقتصد الذي يخلفه .</w:t>
      </w:r>
    </w:p>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 w:rsidR="00A16B83" w:rsidRDefault="00A16B83">
      <w:pPr>
        <w:rPr>
          <w:rtl/>
        </w:rPr>
      </w:pPr>
    </w:p>
    <w:p w:rsidR="00EF1B3F" w:rsidRDefault="00EF1B3F" w:rsidP="00EF0DEF">
      <w:pPr>
        <w:ind w:firstLine="0"/>
        <w:rPr>
          <w:rFonts w:hint="cs"/>
          <w:sz w:val="16"/>
          <w:szCs w:val="16"/>
          <w:rtl/>
        </w:rPr>
      </w:pPr>
    </w:p>
    <w:p w:rsidR="00EF1B3F" w:rsidRDefault="00EF1B3F">
      <w:pPr>
        <w:pStyle w:val="Titre1"/>
        <w:rPr>
          <w:rFonts w:hint="cs"/>
          <w:rtl/>
        </w:rPr>
      </w:pPr>
      <w:bookmarkStart w:id="36" w:name="_Toc103772239"/>
      <w:r>
        <w:rPr>
          <w:rFonts w:hint="cs"/>
          <w:rtl/>
        </w:rPr>
        <w:lastRenderedPageBreak/>
        <w:t>تنصيب المقتصد واستلام المهام</w:t>
      </w:r>
      <w:bookmarkEnd w:id="36"/>
      <w:r>
        <w:rPr>
          <w:rFonts w:hint="cs"/>
          <w:rtl/>
        </w:rPr>
        <w:t xml:space="preserve"> </w:t>
      </w:r>
    </w:p>
    <w:p w:rsidR="00EF1B3F" w:rsidRDefault="00EF1B3F">
      <w:pPr>
        <w:rPr>
          <w:rFonts w:hint="cs"/>
          <w:rtl/>
        </w:rPr>
      </w:pPr>
    </w:p>
    <w:p w:rsidR="00EF1B3F" w:rsidRDefault="00EF1B3F">
      <w:pPr>
        <w:rPr>
          <w:rFonts w:hint="cs"/>
          <w:rtl/>
        </w:rPr>
      </w:pPr>
      <w:r>
        <w:rPr>
          <w:rFonts w:hint="cs"/>
          <w:bCs/>
          <w:color w:val="FF0000"/>
          <w:rtl/>
        </w:rPr>
        <w:t>القرار</w:t>
      </w:r>
      <w:r>
        <w:rPr>
          <w:rFonts w:hint="cs"/>
          <w:rtl/>
        </w:rPr>
        <w:t xml:space="preserve"> رقم 830 المؤرخ في 13 نوفمبر 1991 الذي يحدد كيفية تنصيب المقتصد واستلام المهام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يتولى مدير المؤسسة القيام بتنصيب المقتصد المعين ويقوم بإعداد محضر يثبت فيه هذا التنصيب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يشرع المقتصد فور تنصيبه في مباشرة المهام المرسومة له في مجال التسيير المالي والمادي للمؤسسة طبقا للأحكام القانونية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تتم عملية نقل المهام بين المقتصد المعين والمقتصد السابق تحت إشراف مدير المؤسسة وبحضور مقتصد رئيسي أو مقتصد يعينه مدير التربية على مستوى الولاية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تشتمل عملية نقل المهام على الإجراءات التالية : </w:t>
      </w:r>
    </w:p>
    <w:p w:rsidR="00EF1B3F" w:rsidRDefault="00EF1B3F">
      <w:pPr>
        <w:numPr>
          <w:ilvl w:val="0"/>
          <w:numId w:val="61"/>
        </w:numPr>
        <w:ind w:right="0"/>
        <w:rPr>
          <w:rFonts w:hint="cs"/>
        </w:rPr>
      </w:pPr>
      <w:r>
        <w:rPr>
          <w:rFonts w:hint="cs"/>
          <w:rtl/>
        </w:rPr>
        <w:t>ضبط السجلات والوثائق الخاصة بالمحاسبة الإدارية والمالية وغلقها بتاريخ نقل المهام واستلامها.</w:t>
      </w:r>
    </w:p>
    <w:p w:rsidR="00EF1B3F" w:rsidRDefault="00EF1B3F">
      <w:pPr>
        <w:numPr>
          <w:ilvl w:val="0"/>
          <w:numId w:val="61"/>
        </w:numPr>
        <w:ind w:right="0"/>
        <w:rPr>
          <w:rFonts w:hint="cs"/>
        </w:rPr>
      </w:pPr>
      <w:r>
        <w:rPr>
          <w:rFonts w:hint="cs"/>
          <w:rtl/>
        </w:rPr>
        <w:t>التأكد من وضعية الصندوق واستلامه.</w:t>
      </w:r>
    </w:p>
    <w:p w:rsidR="00EF1B3F" w:rsidRDefault="00EF1B3F">
      <w:pPr>
        <w:numPr>
          <w:ilvl w:val="0"/>
          <w:numId w:val="61"/>
        </w:numPr>
        <w:ind w:right="0"/>
        <w:rPr>
          <w:rFonts w:hint="cs"/>
        </w:rPr>
      </w:pPr>
      <w:r>
        <w:rPr>
          <w:rFonts w:hint="cs"/>
          <w:rtl/>
        </w:rPr>
        <w:t>الاطلاع على العمليات الجارية من حيث الصفقات والديون المستحقة.</w:t>
      </w:r>
    </w:p>
    <w:p w:rsidR="00EF1B3F" w:rsidRDefault="00EF1B3F">
      <w:pPr>
        <w:rPr>
          <w:rFonts w:hint="cs"/>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يحرر  محضر يتضمن وقائع نقل المهام ويعد طبقا للنموذج المرفق وتوقعه كل الأطراف المشار إليها في </w:t>
      </w:r>
      <w:r>
        <w:rPr>
          <w:rFonts w:hint="cs"/>
          <w:bCs/>
          <w:color w:val="000000"/>
          <w:highlight w:val="yellow"/>
          <w:rtl/>
        </w:rPr>
        <w:t>المادة</w:t>
      </w:r>
      <w:r>
        <w:rPr>
          <w:rFonts w:hint="cs"/>
          <w:bCs/>
          <w:color w:val="FF0000"/>
          <w:highlight w:val="yellow"/>
          <w:rtl/>
        </w:rPr>
        <w:t xml:space="preserve"> 4</w:t>
      </w:r>
      <w:r>
        <w:rPr>
          <w:rFonts w:hint="cs"/>
          <w:rtl/>
        </w:rPr>
        <w:t xml:space="preserve">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تسلم نسخة من المحضر إلى كل واحد من الأعضاء الحاضرين وتحفظ نسخة منه في أرشيف المؤسسة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يمكن للمقتصد المنصب أن يقدم تحفظاته المتعلقة بنقل المهام إلى السلطة  السلمية في أجل أقصاه شهر.</w:t>
      </w: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0DEF" w:rsidRDefault="00EF0DEF">
      <w:pPr>
        <w:rPr>
          <w:rFonts w:hint="cs"/>
          <w:rtl/>
        </w:rPr>
      </w:pPr>
    </w:p>
    <w:p w:rsidR="00EF1B3F" w:rsidRDefault="00EF1B3F" w:rsidP="00A16B83">
      <w:pPr>
        <w:ind w:firstLine="0"/>
        <w:rPr>
          <w:sz w:val="8"/>
          <w:szCs w:val="8"/>
          <w:rtl/>
        </w:rPr>
      </w:pPr>
    </w:p>
    <w:p w:rsidR="00EF1B3F" w:rsidRDefault="00EF1B3F">
      <w:pPr>
        <w:rPr>
          <w:rFonts w:hint="cs"/>
          <w:sz w:val="8"/>
          <w:szCs w:val="8"/>
          <w:rtl/>
        </w:rPr>
      </w:pPr>
    </w:p>
    <w:p w:rsidR="00EF1B3F" w:rsidRDefault="00EF1B3F">
      <w:pPr>
        <w:rPr>
          <w:rFonts w:hint="cs"/>
          <w:sz w:val="8"/>
          <w:szCs w:val="8"/>
          <w:rtl/>
        </w:rPr>
      </w:pPr>
    </w:p>
    <w:p w:rsidR="00EF1B3F" w:rsidRDefault="00EF1B3F">
      <w:pPr>
        <w:pStyle w:val="Titre1"/>
        <w:rPr>
          <w:rFonts w:hint="cs"/>
          <w:rtl/>
        </w:rPr>
      </w:pPr>
      <w:bookmarkStart w:id="37" w:name="_Toc103772240"/>
      <w:r>
        <w:rPr>
          <w:rFonts w:hint="cs"/>
          <w:rtl/>
        </w:rPr>
        <w:lastRenderedPageBreak/>
        <w:t>إمساك الملف المدرسي للتلميذ</w:t>
      </w:r>
      <w:bookmarkEnd w:id="37"/>
    </w:p>
    <w:p w:rsidR="00EF1B3F" w:rsidRDefault="00EF1B3F">
      <w:pPr>
        <w:rPr>
          <w:rFonts w:hint="cs"/>
          <w:rtl/>
        </w:rPr>
      </w:pPr>
      <w:r>
        <w:rPr>
          <w:rFonts w:hint="cs"/>
          <w:bCs/>
          <w:color w:val="FF0000"/>
          <w:rtl/>
        </w:rPr>
        <w:t>القرار</w:t>
      </w:r>
      <w:r>
        <w:rPr>
          <w:rFonts w:hint="cs"/>
          <w:rtl/>
        </w:rPr>
        <w:t xml:space="preserve"> 834 المؤرخ في 13 نوفمبر 1991 الذي يتعلق بمسك الملف المدرسي للتلميذ.</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يفتح لكل تلميذ يسجل في السنة الأولى من المدرسة الأساسية ملف مدرسي يرافقه طيلة مساره المدرسي.</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يهدف إمساك الملف المدرسي للتلميذ إلى : </w:t>
      </w:r>
    </w:p>
    <w:p w:rsidR="00EF1B3F" w:rsidRDefault="00EF1B3F">
      <w:pPr>
        <w:numPr>
          <w:ilvl w:val="0"/>
          <w:numId w:val="62"/>
        </w:numPr>
        <w:ind w:right="0"/>
        <w:rPr>
          <w:rFonts w:hint="cs"/>
        </w:rPr>
      </w:pPr>
      <w:r>
        <w:rPr>
          <w:rFonts w:hint="cs"/>
          <w:rtl/>
        </w:rPr>
        <w:t>تثبيت تسجيل التلميذ والتأكد من قانونيته.</w:t>
      </w:r>
    </w:p>
    <w:p w:rsidR="00EF1B3F" w:rsidRDefault="00EF1B3F">
      <w:pPr>
        <w:numPr>
          <w:ilvl w:val="0"/>
          <w:numId w:val="62"/>
        </w:numPr>
        <w:ind w:right="0"/>
        <w:rPr>
          <w:rFonts w:hint="cs"/>
        </w:rPr>
      </w:pPr>
      <w:r>
        <w:rPr>
          <w:rFonts w:hint="cs"/>
          <w:rtl/>
        </w:rPr>
        <w:t>معرفة المسار المدرسي للتلميذ ومساعدته على تحسين نتائجه.</w:t>
      </w:r>
    </w:p>
    <w:p w:rsidR="00EF1B3F" w:rsidRDefault="00EF1B3F">
      <w:pPr>
        <w:numPr>
          <w:ilvl w:val="0"/>
          <w:numId w:val="62"/>
        </w:numPr>
        <w:ind w:right="0"/>
        <w:rPr>
          <w:rFonts w:hint="cs"/>
        </w:rPr>
      </w:pPr>
      <w:r>
        <w:rPr>
          <w:rFonts w:hint="cs"/>
          <w:rtl/>
        </w:rPr>
        <w:t>استغلال الوثائق والمعلومات التي يحتوي عليها في الأوجه المستحقة.</w:t>
      </w:r>
    </w:p>
    <w:p w:rsidR="00EF1B3F" w:rsidRDefault="00EF1B3F">
      <w:pPr>
        <w:rPr>
          <w:rFonts w:hint="cs"/>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يتكون الملف المدرسي للتلميذ من : </w:t>
      </w:r>
    </w:p>
    <w:p w:rsidR="00EF1B3F" w:rsidRDefault="00EF1B3F">
      <w:pPr>
        <w:numPr>
          <w:ilvl w:val="0"/>
          <w:numId w:val="63"/>
        </w:numPr>
        <w:ind w:right="0"/>
        <w:rPr>
          <w:rFonts w:hint="cs"/>
        </w:rPr>
      </w:pPr>
      <w:r>
        <w:rPr>
          <w:rFonts w:hint="cs"/>
          <w:rtl/>
        </w:rPr>
        <w:t>المستندات الخاصة بالحالة المدنية والعائلية والاجتماعية للتلميذ.</w:t>
      </w:r>
    </w:p>
    <w:p w:rsidR="00EF1B3F" w:rsidRDefault="00EF1B3F">
      <w:pPr>
        <w:numPr>
          <w:ilvl w:val="0"/>
          <w:numId w:val="63"/>
        </w:numPr>
        <w:ind w:right="0"/>
        <w:rPr>
          <w:rFonts w:hint="cs"/>
        </w:rPr>
      </w:pPr>
      <w:r>
        <w:rPr>
          <w:rFonts w:hint="cs"/>
          <w:rtl/>
        </w:rPr>
        <w:t>الوثائق المتعلقة بالمسار المدرسي للتلميذ.</w:t>
      </w:r>
    </w:p>
    <w:p w:rsidR="00EF1B3F" w:rsidRDefault="00EF1B3F">
      <w:pPr>
        <w:numPr>
          <w:ilvl w:val="0"/>
          <w:numId w:val="63"/>
        </w:numPr>
        <w:ind w:right="0"/>
        <w:rPr>
          <w:rFonts w:hint="cs"/>
        </w:rPr>
      </w:pPr>
      <w:r>
        <w:rPr>
          <w:rFonts w:hint="cs"/>
          <w:rtl/>
        </w:rPr>
        <w:t>الرخص المختلفة المطلوبة من الأولياء والمقدمة عند تسجيل التلميذ.</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يمكن إدارة المؤسسة أن تطلب تجديدا للرخص المنصوص عليها في الأنظمة الجارية أو الوثائق الأخرى المتعلقة بتغيير نظام تمدرس التلميذ أو كل المستندات ذات الصلة ببعض الأمراض والخصوصيات التي تتطلب احتياطات خاصة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يتم ترقيم الوثائق المذكورة في </w:t>
      </w:r>
      <w:r>
        <w:rPr>
          <w:rFonts w:hint="cs"/>
          <w:bCs/>
          <w:color w:val="000000"/>
          <w:highlight w:val="yellow"/>
          <w:rtl/>
        </w:rPr>
        <w:t>المادة</w:t>
      </w:r>
      <w:r>
        <w:rPr>
          <w:rFonts w:hint="cs"/>
          <w:bCs/>
          <w:color w:val="FF0000"/>
          <w:highlight w:val="yellow"/>
          <w:rtl/>
        </w:rPr>
        <w:t xml:space="preserve"> 4</w:t>
      </w:r>
      <w:r>
        <w:rPr>
          <w:rFonts w:hint="cs"/>
          <w:rtl/>
        </w:rPr>
        <w:t xml:space="preserve"> وتصنيفها حسب الترتيب التالي : </w:t>
      </w:r>
    </w:p>
    <w:p w:rsidR="00EF1B3F" w:rsidRDefault="00EF1B3F">
      <w:pPr>
        <w:numPr>
          <w:ilvl w:val="0"/>
          <w:numId w:val="64"/>
        </w:numPr>
        <w:ind w:right="0"/>
        <w:rPr>
          <w:rFonts w:hint="cs"/>
        </w:rPr>
      </w:pPr>
      <w:r>
        <w:rPr>
          <w:rFonts w:hint="cs"/>
          <w:rtl/>
        </w:rPr>
        <w:t xml:space="preserve">الحالة المدنية والعائلية </w:t>
      </w:r>
    </w:p>
    <w:p w:rsidR="00EF1B3F" w:rsidRDefault="00EF1B3F">
      <w:pPr>
        <w:numPr>
          <w:ilvl w:val="0"/>
          <w:numId w:val="64"/>
        </w:numPr>
        <w:ind w:right="0"/>
        <w:rPr>
          <w:rFonts w:hint="cs"/>
        </w:rPr>
      </w:pPr>
      <w:r>
        <w:rPr>
          <w:rFonts w:hint="cs"/>
          <w:rtl/>
        </w:rPr>
        <w:t>المسار المدرسي للتلميذ ونتائجه</w:t>
      </w:r>
    </w:p>
    <w:p w:rsidR="00EF1B3F" w:rsidRDefault="00EF1B3F">
      <w:pPr>
        <w:numPr>
          <w:ilvl w:val="0"/>
          <w:numId w:val="64"/>
        </w:numPr>
        <w:ind w:right="0"/>
        <w:rPr>
          <w:rFonts w:hint="cs"/>
        </w:rPr>
      </w:pPr>
      <w:r>
        <w:rPr>
          <w:rFonts w:hint="cs"/>
          <w:rtl/>
        </w:rPr>
        <w:t>المواظبة والانضباط</w:t>
      </w:r>
    </w:p>
    <w:p w:rsidR="00EF1B3F" w:rsidRDefault="00EF1B3F">
      <w:pPr>
        <w:numPr>
          <w:ilvl w:val="0"/>
          <w:numId w:val="64"/>
        </w:numPr>
        <w:ind w:right="0"/>
        <w:rPr>
          <w:rFonts w:hint="cs"/>
        </w:rPr>
      </w:pPr>
      <w:r>
        <w:rPr>
          <w:rFonts w:hint="cs"/>
          <w:rtl/>
        </w:rPr>
        <w:t xml:space="preserve">الحالة الصحية والبدنية </w:t>
      </w:r>
    </w:p>
    <w:p w:rsidR="00EF1B3F" w:rsidRDefault="00EF1B3F">
      <w:pPr>
        <w:numPr>
          <w:ilvl w:val="0"/>
          <w:numId w:val="64"/>
        </w:numPr>
        <w:ind w:right="0"/>
        <w:rPr>
          <w:rFonts w:hint="cs"/>
        </w:rPr>
      </w:pPr>
      <w:r>
        <w:rPr>
          <w:rFonts w:hint="cs"/>
          <w:rtl/>
        </w:rPr>
        <w:t xml:space="preserve">وثائق مختلفة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يجب ألا يتضمن الملف المدرسي للتلميذ معلومات ذات طابع خاص تتعلق بأوليائه يمكن أن تسيء إليه أو تمس بسمعة عائلته.</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يتولى مدير المؤسسة تسيير الملف المدرسي للتلميذ بصفة مباشرة ويمكن أن يقوم به تحت إشرافه مستشار التربية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يقوم مدير المؤسسة في حالة انتقال تلميذ إلى مؤسسة أخرى وبناء على طلب مكتوب من مدير المؤسسة المستقبلة بإرسال ملف التلميذ المحول في ظرف سري ومضمون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10</w:t>
      </w:r>
      <w:r>
        <w:rPr>
          <w:rFonts w:hint="cs"/>
          <w:rtl/>
        </w:rPr>
        <w:t xml:space="preserve"> : يتفقد موظفو التربية المكلفون بمهام التفتيش والمراقبة والتحقيق ملفات التلاميذ.</w:t>
      </w:r>
    </w:p>
    <w:p w:rsidR="00EF1B3F" w:rsidRDefault="00EF1B3F">
      <w:pPr>
        <w:rPr>
          <w:rFonts w:hint="cs"/>
          <w:rtl/>
        </w:rPr>
      </w:pPr>
    </w:p>
    <w:p w:rsidR="00EF1B3F" w:rsidRDefault="00EF1B3F">
      <w:pPr>
        <w:rPr>
          <w:rFonts w:hint="cs"/>
          <w:sz w:val="16"/>
          <w:szCs w:val="16"/>
          <w:rtl/>
        </w:rPr>
      </w:pPr>
    </w:p>
    <w:p w:rsidR="00EF1B3F" w:rsidRDefault="00EF1B3F">
      <w:pPr>
        <w:rPr>
          <w:rFonts w:hint="cs"/>
          <w:rtl/>
        </w:rPr>
      </w:pPr>
      <w:r>
        <w:rPr>
          <w:rFonts w:hint="cs"/>
          <w:bCs/>
          <w:color w:val="000000"/>
          <w:highlight w:val="yellow"/>
          <w:rtl/>
        </w:rPr>
        <w:lastRenderedPageBreak/>
        <w:t>المادة</w:t>
      </w:r>
      <w:r>
        <w:rPr>
          <w:rFonts w:hint="cs"/>
          <w:bCs/>
          <w:color w:val="FF0000"/>
          <w:highlight w:val="yellow"/>
          <w:rtl/>
        </w:rPr>
        <w:t xml:space="preserve"> 11</w:t>
      </w:r>
      <w:r>
        <w:rPr>
          <w:rFonts w:hint="cs"/>
          <w:rtl/>
        </w:rPr>
        <w:t xml:space="preserve"> : يسمح بالاطلاع على الملف المدرسي للتلميذ في إطار العمل وبعد موافقة مدير المؤسسة الموظفين المذكورين أدناه وهم : </w:t>
      </w:r>
    </w:p>
    <w:p w:rsidR="00EF1B3F" w:rsidRDefault="00EF1B3F">
      <w:pPr>
        <w:numPr>
          <w:ilvl w:val="0"/>
          <w:numId w:val="65"/>
        </w:numPr>
        <w:ind w:right="0"/>
        <w:rPr>
          <w:rFonts w:hint="cs"/>
        </w:rPr>
      </w:pPr>
      <w:r>
        <w:rPr>
          <w:rFonts w:hint="cs"/>
          <w:rtl/>
        </w:rPr>
        <w:t>المدرسون والأساتذة .</w:t>
      </w:r>
    </w:p>
    <w:p w:rsidR="00EF1B3F" w:rsidRDefault="00EF1B3F">
      <w:pPr>
        <w:numPr>
          <w:ilvl w:val="0"/>
          <w:numId w:val="65"/>
        </w:numPr>
        <w:ind w:right="0"/>
        <w:rPr>
          <w:rFonts w:hint="cs"/>
        </w:rPr>
      </w:pPr>
      <w:r>
        <w:rPr>
          <w:rFonts w:hint="cs"/>
          <w:rtl/>
        </w:rPr>
        <w:t xml:space="preserve">مستشار التربية </w:t>
      </w:r>
    </w:p>
    <w:p w:rsidR="00EF1B3F" w:rsidRDefault="00EF1B3F">
      <w:pPr>
        <w:numPr>
          <w:ilvl w:val="0"/>
          <w:numId w:val="65"/>
        </w:numPr>
        <w:ind w:right="0"/>
        <w:rPr>
          <w:rFonts w:hint="cs"/>
        </w:rPr>
      </w:pPr>
      <w:r>
        <w:rPr>
          <w:rFonts w:hint="cs"/>
          <w:rtl/>
        </w:rPr>
        <w:t>مستشار التوجيه المدرسي والمهني</w:t>
      </w:r>
    </w:p>
    <w:p w:rsidR="00EF1B3F" w:rsidRDefault="00EF1B3F">
      <w:pPr>
        <w:numPr>
          <w:ilvl w:val="0"/>
          <w:numId w:val="65"/>
        </w:numPr>
        <w:ind w:right="0"/>
        <w:rPr>
          <w:rFonts w:hint="cs"/>
        </w:rPr>
      </w:pPr>
      <w:r>
        <w:rPr>
          <w:rFonts w:hint="cs"/>
          <w:rtl/>
        </w:rPr>
        <w:t xml:space="preserve">طبيب الصحة المدرسية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2</w:t>
      </w:r>
      <w:r>
        <w:rPr>
          <w:rFonts w:hint="cs"/>
          <w:rtl/>
        </w:rPr>
        <w:t xml:space="preserve"> : تخضع الملفات المدرسية إلى قواعد السر المهني ويمنع إفشاء أسرارها ومحتوياتها.</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3</w:t>
      </w:r>
      <w:r>
        <w:rPr>
          <w:rFonts w:hint="cs"/>
          <w:rtl/>
        </w:rPr>
        <w:t xml:space="preserve"> : لا يمكن استخراج وثيقة ثم إدراجها في الملف المدرسي للتلميذ أو إتلافها . غير أنه ينمكن مدير المؤسسة استنتاج بعض الوثائق المصنفة في ملف التلميذ لاستعمالها في المعاملات الإدارية مع المصالح التابعة لوزارة التربية.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4</w:t>
      </w:r>
      <w:r>
        <w:rPr>
          <w:rFonts w:hint="cs"/>
          <w:rtl/>
        </w:rPr>
        <w:t xml:space="preserve"> : تحفظ ملفات التلاميذ الذين أنهوا دراستهم في أرشيف المؤسسة ويسهر المدير على المحافظة عليها. </w:t>
      </w:r>
    </w:p>
    <w:p w:rsidR="00EF1B3F" w:rsidRDefault="00EF1B3F" w:rsidP="00EF0DEF">
      <w:pPr>
        <w:rPr>
          <w:rFonts w:hint="cs"/>
          <w:rtl/>
        </w:rPr>
      </w:pPr>
      <w:r>
        <w:rPr>
          <w:rFonts w:hint="cs"/>
          <w:rtl/>
        </w:rPr>
        <w:t xml:space="preserve"> </w:t>
      </w:r>
    </w:p>
    <w:p w:rsidR="00EF1B3F" w:rsidRDefault="00EF1B3F">
      <w:pPr>
        <w:rPr>
          <w:rFonts w:hint="cs"/>
          <w:sz w:val="16"/>
          <w:szCs w:val="16"/>
          <w:rtl/>
        </w:rPr>
      </w:pPr>
    </w:p>
    <w:p w:rsidR="00EF1B3F" w:rsidRDefault="00EF1B3F"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Pr>
      </w:pPr>
    </w:p>
    <w:p w:rsidR="00A16B83" w:rsidRDefault="00A16B83" w:rsidP="007A2ACD">
      <w:pPr>
        <w:ind w:firstLine="0"/>
        <w:rPr>
          <w:sz w:val="16"/>
          <w:szCs w:val="16"/>
          <w:rtl/>
        </w:rPr>
      </w:pPr>
    </w:p>
    <w:p w:rsidR="00EF1B3F" w:rsidRDefault="00EF1B3F">
      <w:pPr>
        <w:rPr>
          <w:rFonts w:hint="cs"/>
          <w:sz w:val="16"/>
          <w:szCs w:val="16"/>
          <w:rtl/>
        </w:rPr>
      </w:pPr>
    </w:p>
    <w:p w:rsidR="00EF1B3F" w:rsidRDefault="00EF1B3F">
      <w:pPr>
        <w:pStyle w:val="Titre1"/>
        <w:rPr>
          <w:rFonts w:hint="cs"/>
          <w:rtl/>
        </w:rPr>
      </w:pPr>
      <w:bookmarkStart w:id="38" w:name="_Toc103772241"/>
      <w:r>
        <w:rPr>
          <w:rFonts w:hint="cs"/>
          <w:rtl/>
        </w:rPr>
        <w:lastRenderedPageBreak/>
        <w:t>مواظبة التلاميذ في المؤسسات التعليمية</w:t>
      </w:r>
      <w:bookmarkEnd w:id="38"/>
      <w:r>
        <w:rPr>
          <w:rFonts w:hint="cs"/>
          <w:rtl/>
        </w:rPr>
        <w:t xml:space="preserve"> </w:t>
      </w:r>
    </w:p>
    <w:p w:rsidR="00EF1B3F" w:rsidRDefault="00EF1B3F">
      <w:pPr>
        <w:rPr>
          <w:rFonts w:hint="cs"/>
          <w:rtl/>
        </w:rPr>
      </w:pPr>
      <w:r>
        <w:rPr>
          <w:rFonts w:hint="cs"/>
          <w:bCs/>
          <w:color w:val="FF0000"/>
          <w:rtl/>
        </w:rPr>
        <w:t>القرار</w:t>
      </w:r>
      <w:r>
        <w:rPr>
          <w:rFonts w:hint="cs"/>
          <w:rtl/>
        </w:rPr>
        <w:t xml:space="preserve"> رقم 833 المؤرخ في 13 نوفمبر 1991 الذي يتعلق بمواظبة التلاميذ في المؤسسات التعليمية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يترتب عن المواظبة التزام التلاميذ بالانتظام في الحضور بالمؤسسة ومتابعة الدراسة طبقا للتنظيم المدرسي الجاري به العمل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يجب على التلاميذ الحضور في جميع الدروس وحصص الأشغال التطبيقية المقررة في الجدول الزمني الرسمي والمشاركة في كل الأنشطة المكملة المبرمجة بصفة قانونية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لا يكون الإعفاء من حصص التربية البدنية والرياضية إلا لأسباب صحية وبناء على شهادة طبية يمنحها طبيب الصحة المدرسية ، وإن تعذر فطبيب القطاع الصحي العمومي أو أي طبيب محلف أو معتمد.</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يلزم التلاميذ بالحضور في المدرسة ، خمس دقائق على الأقل قبل الشروع في العمل داخل الأقسام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يلتحق التلاميذ الداخليون بالمؤسسة إما عشية استئناف الدروس أو ساعة على الأقل قبله وينصرفون بعد الدروس الأخيرة التي تسبق فترات راحتهم وعطلهم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يطلب من التلاميذ احترام مواعيد الدوام في المؤسسة ولا يسمح لهم في حالة التأخر بالدخول إلا بترخيص من مدير المؤسسة أو الموظف المكلف .</w:t>
      </w:r>
    </w:p>
    <w:p w:rsidR="00EF1B3F" w:rsidRDefault="00EF1B3F">
      <w:pPr>
        <w:rPr>
          <w:rFonts w:hint="cs"/>
          <w:rtl/>
        </w:rPr>
      </w:pPr>
      <w:r>
        <w:rPr>
          <w:rFonts w:hint="cs"/>
          <w:rtl/>
        </w:rPr>
        <w:t>ولا تتحمل الإدارة المدرسية مسؤولية التلاميذ الذين يبقون خارج المؤسسة بعد إغلاق أبوابها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لا يسرح التلاميذ من المؤسسة في حالة غياب الأستاذ بصفة طارئة إلا إذا كانت حصة التغيب في آخر الفترة الصباحية أو المسائية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يقوم مدير المؤسسة بمتابعة مواظبة التلاميذ بصفة مستمرة ويتخذ جميع التدابير اللازمة في حالة الإخلال بها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10</w:t>
      </w:r>
      <w:r>
        <w:rPr>
          <w:rFonts w:hint="cs"/>
          <w:rtl/>
        </w:rPr>
        <w:t xml:space="preserve"> : تكون مراقبة مواظبة التلاميذ يوميا تحت مسؤولية مدير المؤسسة ، ويباشرها ميدانيا في القسم وقاعة المذاكرة وقاعة المداومة والمراقد والمطعم ، وبصفة عامة أثناء حركتهم داخل المؤسسة ، كل من الأساتذة ومستشا</w:t>
      </w:r>
      <w:r>
        <w:rPr>
          <w:rFonts w:hint="eastAsia"/>
          <w:rtl/>
        </w:rPr>
        <w:t>ر</w:t>
      </w:r>
      <w:r>
        <w:rPr>
          <w:rFonts w:hint="cs"/>
          <w:rtl/>
        </w:rPr>
        <w:t xml:space="preserve"> التربية  وفقا للمهام والصلاحيا</w:t>
      </w:r>
      <w:r>
        <w:rPr>
          <w:rFonts w:hint="eastAsia"/>
          <w:rtl/>
        </w:rPr>
        <w:t>ت</w:t>
      </w:r>
      <w:r>
        <w:rPr>
          <w:rFonts w:hint="cs"/>
          <w:rtl/>
        </w:rPr>
        <w:t xml:space="preserve"> المحددة لهم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11</w:t>
      </w:r>
      <w:r>
        <w:rPr>
          <w:rFonts w:hint="cs"/>
          <w:rtl/>
        </w:rPr>
        <w:t xml:space="preserve"> : تُدوّن غيابات التلاميذ وتأخراتهم في السجلات والوثائق المعتمدة لهذا الغرض.</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2</w:t>
      </w:r>
      <w:r>
        <w:rPr>
          <w:rFonts w:hint="cs"/>
          <w:rtl/>
        </w:rPr>
        <w:t xml:space="preserve"> : يساهم الأولياء في إطار التكامل بين الأسرة والمدرسة في مراقبة مواظبة أبنائهم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3</w:t>
      </w:r>
      <w:r>
        <w:rPr>
          <w:rFonts w:hint="cs"/>
          <w:rtl/>
        </w:rPr>
        <w:t xml:space="preserve"> : ينبغي إخبار الأولياء بالجدول الزمني الرسمي والبرمجة القانونية لأنشطة التلاميذ.</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4</w:t>
      </w:r>
      <w:r>
        <w:rPr>
          <w:rFonts w:hint="cs"/>
          <w:rtl/>
        </w:rPr>
        <w:t xml:space="preserve"> : لا يسمح لأي تلميذ متغيب الالتحاق بالقسم إلا بعد الحصول على ترخيص يمنحه المسؤول المعني </w:t>
      </w:r>
      <w:r w:rsidR="00327AD9">
        <w:t xml:space="preserve"> </w:t>
      </w:r>
      <w:r w:rsidR="00327AD9">
        <w:rPr>
          <w:rFonts w:hint="cs"/>
          <w:rtl/>
          <w:lang w:bidi="ar-DZ"/>
        </w:rPr>
        <w:t xml:space="preserve">                 </w:t>
      </w:r>
      <w:r>
        <w:rPr>
          <w:rFonts w:hint="cs"/>
          <w:rtl/>
        </w:rPr>
        <w:t>في المؤسسة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5</w:t>
      </w:r>
      <w:r>
        <w:rPr>
          <w:rFonts w:hint="cs"/>
          <w:rtl/>
        </w:rPr>
        <w:t xml:space="preserve"> : تعد الغيابات بسبب المرض أو الأحداث العائلية ، غيابات قانونية وتثبت شفويا بحضور الأولياء أو </w:t>
      </w:r>
      <w:r w:rsidR="00327AD9">
        <w:rPr>
          <w:rFonts w:hint="cs"/>
          <w:rtl/>
        </w:rPr>
        <w:t xml:space="preserve">       </w:t>
      </w:r>
      <w:r>
        <w:rPr>
          <w:rFonts w:hint="cs"/>
          <w:rtl/>
        </w:rPr>
        <w:t>كتاب موقع منهم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6</w:t>
      </w:r>
      <w:r>
        <w:rPr>
          <w:rFonts w:hint="cs"/>
          <w:rtl/>
        </w:rPr>
        <w:t xml:space="preserve"> : يبلغ الأولياء عن تأخرات أبنائهم وتغيباتهم يتوجب عليهم تبريرها بالحضور أو الكتابة .</w:t>
      </w:r>
    </w:p>
    <w:p w:rsidR="00EF1B3F" w:rsidRDefault="00EF1B3F" w:rsidP="003B2D1F">
      <w:pPr>
        <w:ind w:firstLine="0"/>
        <w:rPr>
          <w:sz w:val="16"/>
          <w:szCs w:val="16"/>
          <w:rtl/>
        </w:rPr>
      </w:pPr>
    </w:p>
    <w:p w:rsidR="00EF1B3F" w:rsidRDefault="00EF1B3F">
      <w:pPr>
        <w:rPr>
          <w:rFonts w:hint="cs"/>
          <w:rtl/>
        </w:rPr>
      </w:pPr>
      <w:r>
        <w:rPr>
          <w:rFonts w:hint="cs"/>
          <w:bCs/>
          <w:color w:val="000000"/>
          <w:highlight w:val="yellow"/>
          <w:rtl/>
        </w:rPr>
        <w:lastRenderedPageBreak/>
        <w:t>المادة</w:t>
      </w:r>
      <w:r>
        <w:rPr>
          <w:rFonts w:hint="cs"/>
          <w:bCs/>
          <w:color w:val="FF0000"/>
          <w:highlight w:val="yellow"/>
          <w:rtl/>
        </w:rPr>
        <w:t xml:space="preserve"> 1</w:t>
      </w:r>
      <w:r>
        <w:rPr>
          <w:rFonts w:hint="cs"/>
          <w:color w:val="FF0000"/>
          <w:highlight w:val="yellow"/>
          <w:rtl/>
        </w:rPr>
        <w:t>7</w:t>
      </w:r>
      <w:r>
        <w:rPr>
          <w:rFonts w:hint="cs"/>
          <w:rtl/>
        </w:rPr>
        <w:t xml:space="preserve"> : يترتب عن التأخرات والغيابات المتكررة غير المبررة ثلاث مرات في الشهر ، إنذار مكتوب يبلغ </w:t>
      </w:r>
      <w:r w:rsidR="00327AD9">
        <w:rPr>
          <w:rFonts w:hint="cs"/>
          <w:rtl/>
        </w:rPr>
        <w:t xml:space="preserve">    </w:t>
      </w:r>
      <w:r>
        <w:rPr>
          <w:rFonts w:hint="cs"/>
          <w:rtl/>
        </w:rPr>
        <w:t>إلى الأولياء وتحفظ نسخة منه في ملف التلاميذ.</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8</w:t>
      </w:r>
      <w:r>
        <w:rPr>
          <w:rFonts w:hint="cs"/>
          <w:rtl/>
        </w:rPr>
        <w:t xml:space="preserve"> : تعرض التأخرات والغيابات المتكررة غير المبررة التلميذ المخالف إلى عقوبات أخرى وقد تؤدي إلى المثول أمام المجلس التأديبي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w:t>
      </w:r>
      <w:r>
        <w:rPr>
          <w:rFonts w:hint="cs"/>
          <w:color w:val="FF0000"/>
          <w:highlight w:val="yellow"/>
          <w:rtl/>
        </w:rPr>
        <w:t>9</w:t>
      </w:r>
      <w:r>
        <w:rPr>
          <w:rFonts w:hint="cs"/>
          <w:rtl/>
        </w:rPr>
        <w:t xml:space="preserve"> : يتعرض التلاميذ الداخليون في حالة الغياب غير المبرر عن قاعة المذاكرة أو المداومة أو المرقد إلى عقوبات يمكن أن تؤدي إلى حرمانهم من النظام المستفاد منه بعد مثولهم أمام مجلس التأديب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color w:val="FF0000"/>
          <w:highlight w:val="yellow"/>
          <w:rtl/>
        </w:rPr>
        <w:t>0</w:t>
      </w:r>
      <w:r>
        <w:rPr>
          <w:rFonts w:hint="cs"/>
          <w:rtl/>
        </w:rPr>
        <w:t xml:space="preserve"> : ينجر عن الغياب غير المبرر في الفروض والاختبار الحصول على علامة الصفر.</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color w:val="FF0000"/>
          <w:highlight w:val="yellow"/>
          <w:rtl/>
        </w:rPr>
        <w:t>1</w:t>
      </w:r>
      <w:r>
        <w:rPr>
          <w:rFonts w:hint="cs"/>
          <w:rtl/>
        </w:rPr>
        <w:t xml:space="preserve"> : إذا غاب التلميذ ثلاثة أيام متتالية ، يشعر الأولياء كتابيا ويتوجب عليهم تسبيب الغياب .</w:t>
      </w:r>
    </w:p>
    <w:p w:rsidR="00EF1B3F" w:rsidRDefault="00EF1B3F">
      <w:pPr>
        <w:rPr>
          <w:rFonts w:hint="cs"/>
          <w:rtl/>
        </w:rPr>
      </w:pPr>
      <w:r>
        <w:rPr>
          <w:rFonts w:hint="cs"/>
          <w:rtl/>
        </w:rPr>
        <w:t>وإذا استمر الغياب بعد ذلك مدة أسبوع يبعث إلى الأولياء بإشعار ثان .</w:t>
      </w:r>
    </w:p>
    <w:p w:rsidR="00EF1B3F" w:rsidRDefault="00EF1B3F">
      <w:pPr>
        <w:rPr>
          <w:rFonts w:hint="cs"/>
          <w:rtl/>
        </w:rPr>
      </w:pPr>
      <w:r>
        <w:rPr>
          <w:rFonts w:hint="cs"/>
          <w:rtl/>
        </w:rPr>
        <w:t>وفي حالة عدم الرد والتمادي في الغياب مدة أسبوع آخر ، ترسل المؤسسة إلى الأولياء إعذارا مضمونا يحدد مهلة أسبوعين لتبرير الغياب أو الالتحاق بالمؤسسة .</w:t>
      </w:r>
    </w:p>
    <w:p w:rsidR="00361D21" w:rsidRDefault="00EF1B3F" w:rsidP="00361D21">
      <w:r>
        <w:rPr>
          <w:rFonts w:hint="cs"/>
          <w:rtl/>
        </w:rPr>
        <w:t>وإذا لم يلتحق التلميذ بالمؤسسة ولم يقدم تسبيبا لغيابه عند انقضاء المهلة المذكورة في الإعذار ، فإنه يعتبر قد انفصل بإرادته ويتوجب حينئذ شطبه من قوائم المؤسسة .</w:t>
      </w:r>
    </w:p>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Default="00A16B83" w:rsidP="00361D21"/>
    <w:p w:rsidR="00A16B83" w:rsidRPr="00361D21" w:rsidRDefault="00A16B83" w:rsidP="00361D21"/>
    <w:p w:rsidR="00EF1B3F" w:rsidRDefault="00EF1B3F" w:rsidP="00361D21">
      <w:pPr>
        <w:ind w:firstLine="0"/>
        <w:rPr>
          <w:sz w:val="16"/>
          <w:szCs w:val="16"/>
          <w:rtl/>
        </w:rPr>
      </w:pPr>
    </w:p>
    <w:p w:rsidR="00EF1B3F" w:rsidRDefault="00EF1B3F">
      <w:pPr>
        <w:pStyle w:val="Titre1"/>
        <w:rPr>
          <w:rFonts w:hint="cs"/>
          <w:rtl/>
        </w:rPr>
      </w:pPr>
      <w:bookmarkStart w:id="39" w:name="_Toc103772242"/>
      <w:r>
        <w:rPr>
          <w:rFonts w:hint="cs"/>
          <w:rtl/>
        </w:rPr>
        <w:t>شروط تحويل التلاميذ من مؤسسة إلى أخرى</w:t>
      </w:r>
      <w:bookmarkEnd w:id="39"/>
      <w:r>
        <w:rPr>
          <w:rFonts w:hint="cs"/>
          <w:rtl/>
        </w:rPr>
        <w:t xml:space="preserve"> </w:t>
      </w:r>
    </w:p>
    <w:p w:rsidR="00EF1B3F" w:rsidRDefault="00EF1B3F">
      <w:pPr>
        <w:rPr>
          <w:rFonts w:hint="cs"/>
          <w:rtl/>
        </w:rPr>
      </w:pPr>
      <w:r>
        <w:rPr>
          <w:rFonts w:hint="cs"/>
          <w:bCs/>
          <w:color w:val="FF0000"/>
          <w:rtl/>
        </w:rPr>
        <w:t>القرار</w:t>
      </w:r>
      <w:r>
        <w:rPr>
          <w:rFonts w:hint="cs"/>
          <w:rtl/>
        </w:rPr>
        <w:t xml:space="preserve"> رقم 837 المؤرخ في 13 نوفمبر 1991 الذي يتعلق بشروط تحويل التلاميذ من مؤسسة إلى أخرى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يقبل طلب تحويل تلميذ من المؤسسة المطلوبة عند توفر المكان المناسب فيها ووجودها في القطاع الجغرافي للإقامة في الحالات التالية : </w:t>
      </w:r>
    </w:p>
    <w:p w:rsidR="00EF1B3F" w:rsidRDefault="00EF1B3F">
      <w:pPr>
        <w:numPr>
          <w:ilvl w:val="0"/>
          <w:numId w:val="66"/>
        </w:numPr>
        <w:ind w:right="0"/>
        <w:rPr>
          <w:rFonts w:hint="cs"/>
        </w:rPr>
      </w:pPr>
      <w:r>
        <w:rPr>
          <w:rFonts w:hint="cs"/>
          <w:rtl/>
        </w:rPr>
        <w:t xml:space="preserve">تغيير مقر إقامة الأولياء </w:t>
      </w:r>
    </w:p>
    <w:p w:rsidR="00EF1B3F" w:rsidRDefault="00EF1B3F">
      <w:pPr>
        <w:numPr>
          <w:ilvl w:val="0"/>
          <w:numId w:val="66"/>
        </w:numPr>
        <w:ind w:right="0"/>
        <w:rPr>
          <w:rFonts w:hint="cs"/>
        </w:rPr>
      </w:pPr>
      <w:r>
        <w:rPr>
          <w:rFonts w:hint="cs"/>
          <w:rtl/>
        </w:rPr>
        <w:t xml:space="preserve">نقل مقر عمل الأولياء </w:t>
      </w:r>
    </w:p>
    <w:p w:rsidR="00EF1B3F" w:rsidRDefault="00EF1B3F">
      <w:pPr>
        <w:numPr>
          <w:ilvl w:val="0"/>
          <w:numId w:val="66"/>
        </w:numPr>
        <w:ind w:right="0"/>
        <w:rPr>
          <w:rFonts w:hint="cs"/>
        </w:rPr>
      </w:pPr>
      <w:r>
        <w:rPr>
          <w:rFonts w:hint="cs"/>
          <w:rtl/>
        </w:rPr>
        <w:t xml:space="preserve">المرض والإعاقة </w:t>
      </w:r>
    </w:p>
    <w:p w:rsidR="00EF1B3F" w:rsidRDefault="00EF1B3F">
      <w:pPr>
        <w:numPr>
          <w:ilvl w:val="0"/>
          <w:numId w:val="66"/>
        </w:numPr>
        <w:ind w:right="0"/>
        <w:rPr>
          <w:rFonts w:hint="cs"/>
        </w:rPr>
      </w:pPr>
      <w:r>
        <w:rPr>
          <w:rFonts w:hint="cs"/>
          <w:rtl/>
        </w:rPr>
        <w:t xml:space="preserve">الاقتراب من السكن </w:t>
      </w:r>
    </w:p>
    <w:p w:rsidR="00EF1B3F" w:rsidRDefault="00EF1B3F">
      <w:pPr>
        <w:numPr>
          <w:ilvl w:val="0"/>
          <w:numId w:val="66"/>
        </w:numPr>
        <w:ind w:right="0"/>
        <w:rPr>
          <w:rFonts w:hint="cs"/>
        </w:rPr>
      </w:pPr>
      <w:r>
        <w:rPr>
          <w:rFonts w:hint="cs"/>
          <w:rtl/>
        </w:rPr>
        <w:t xml:space="preserve">النقل التأديبي </w:t>
      </w:r>
    </w:p>
    <w:p w:rsidR="00EF1B3F" w:rsidRDefault="00EF1B3F">
      <w:pPr>
        <w:rPr>
          <w:rFonts w:hint="cs"/>
          <w:sz w:val="16"/>
          <w:szCs w:val="16"/>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يقدم أولياء التلاميذ طلب تحويل على المطبوعة المعتمدة والذي يعرض على المؤسسة الأصلية للمصادقة على البيانات المسجلة فيه وعلى المؤسسة المستقبلة للموافقة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يشتمل ملف التحويل على الوثائق التالية : </w:t>
      </w:r>
    </w:p>
    <w:p w:rsidR="00EF1B3F" w:rsidRDefault="00EF1B3F" w:rsidP="00EF1B3F">
      <w:pPr>
        <w:numPr>
          <w:ilvl w:val="0"/>
          <w:numId w:val="67"/>
        </w:numPr>
        <w:ind w:right="0"/>
        <w:rPr>
          <w:rFonts w:hint="cs"/>
        </w:rPr>
      </w:pPr>
      <w:r>
        <w:rPr>
          <w:rFonts w:hint="cs"/>
          <w:rtl/>
        </w:rPr>
        <w:t xml:space="preserve">طلب حسب المواصفات المبينة في </w:t>
      </w:r>
      <w:r>
        <w:rPr>
          <w:rFonts w:hint="cs"/>
          <w:bCs/>
          <w:color w:val="000000"/>
          <w:highlight w:val="yellow"/>
          <w:rtl/>
        </w:rPr>
        <w:t>المادة</w:t>
      </w:r>
      <w:r>
        <w:rPr>
          <w:rFonts w:hint="cs"/>
          <w:bCs/>
          <w:color w:val="FF0000"/>
          <w:highlight w:val="yellow"/>
          <w:rtl/>
        </w:rPr>
        <w:t xml:space="preserve"> 3</w:t>
      </w:r>
      <w:r>
        <w:rPr>
          <w:rFonts w:hint="cs"/>
          <w:rtl/>
        </w:rPr>
        <w:t xml:space="preserve"> </w:t>
      </w:r>
    </w:p>
    <w:p w:rsidR="00EF1B3F" w:rsidRDefault="00EF1B3F" w:rsidP="00EF1B3F">
      <w:pPr>
        <w:numPr>
          <w:ilvl w:val="0"/>
          <w:numId w:val="67"/>
        </w:numPr>
        <w:ind w:right="0"/>
        <w:rPr>
          <w:rFonts w:hint="cs"/>
        </w:rPr>
      </w:pPr>
      <w:r>
        <w:rPr>
          <w:rFonts w:hint="cs"/>
          <w:rtl/>
        </w:rPr>
        <w:t>شهادة الانتقال التي تمنحها المؤسسة الأصلية</w:t>
      </w:r>
    </w:p>
    <w:p w:rsidR="00EF1B3F" w:rsidRDefault="00EF1B3F" w:rsidP="00EF1B3F">
      <w:pPr>
        <w:numPr>
          <w:ilvl w:val="0"/>
          <w:numId w:val="67"/>
        </w:numPr>
        <w:ind w:right="0"/>
        <w:rPr>
          <w:rFonts w:hint="cs"/>
        </w:rPr>
      </w:pPr>
      <w:r>
        <w:rPr>
          <w:rFonts w:hint="cs"/>
          <w:rtl/>
        </w:rPr>
        <w:t>مستند يثبت الإقامة أو نقل الأولياء</w:t>
      </w:r>
    </w:p>
    <w:p w:rsidR="00EF1B3F" w:rsidRDefault="00EF1B3F" w:rsidP="00EF1B3F">
      <w:pPr>
        <w:numPr>
          <w:ilvl w:val="0"/>
          <w:numId w:val="67"/>
        </w:numPr>
        <w:ind w:right="0"/>
        <w:rPr>
          <w:rFonts w:hint="cs"/>
        </w:rPr>
      </w:pPr>
      <w:r>
        <w:rPr>
          <w:rFonts w:hint="cs"/>
          <w:rtl/>
        </w:rPr>
        <w:t xml:space="preserve">أو تقرير صحي يثبت المرض أو الإعاقة حسب الحالة </w:t>
      </w:r>
    </w:p>
    <w:p w:rsidR="00EF1B3F" w:rsidRDefault="00EF1B3F">
      <w:pPr>
        <w:rPr>
          <w:rFonts w:hint="cs"/>
          <w:sz w:val="16"/>
          <w:szCs w:val="16"/>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يرفع ملف التحويل المنصوص عليه في </w:t>
      </w:r>
      <w:r>
        <w:rPr>
          <w:rFonts w:hint="cs"/>
          <w:bCs/>
          <w:color w:val="000000"/>
          <w:highlight w:val="yellow"/>
          <w:rtl/>
        </w:rPr>
        <w:t>المادة</w:t>
      </w:r>
      <w:r>
        <w:rPr>
          <w:rFonts w:hint="cs"/>
          <w:bCs/>
          <w:color w:val="FF0000"/>
          <w:highlight w:val="yellow"/>
          <w:rtl/>
        </w:rPr>
        <w:t xml:space="preserve"> 4</w:t>
      </w:r>
      <w:r>
        <w:rPr>
          <w:rFonts w:hint="cs"/>
          <w:rtl/>
        </w:rPr>
        <w:t xml:space="preserve"> إلى مدير التربية للولاية المستقبلة في حالة التحويل خارج الولاية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مع مراعاة أحكام </w:t>
      </w:r>
      <w:r>
        <w:rPr>
          <w:rFonts w:hint="cs"/>
          <w:bCs/>
          <w:color w:val="000000"/>
          <w:highlight w:val="yellow"/>
          <w:rtl/>
        </w:rPr>
        <w:t>المادة</w:t>
      </w:r>
      <w:r>
        <w:rPr>
          <w:rFonts w:hint="cs"/>
          <w:bCs/>
          <w:color w:val="FF0000"/>
          <w:highlight w:val="yellow"/>
          <w:rtl/>
        </w:rPr>
        <w:t xml:space="preserve"> 2</w:t>
      </w:r>
      <w:r>
        <w:rPr>
          <w:rFonts w:hint="cs"/>
          <w:rtl/>
        </w:rPr>
        <w:t xml:space="preserve"> ، يخضع تحويل التلاميذ المقبولين إلى السنة السابعة أساسي أو السنة أولى ثانوي إلى تقديم شهادة القبول التي تمنحها مديرية التربية التي تتولى أيضا إجراءات التحويل التأديبي للتلاميذ الذين تقرر في حقهم هذه العقوبة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تقدم طلبات تسجيل التلاميذ الجزائريين العائدين إلى أرض الوطن إلى مديرية التربية لولاية إقامتهم التي تتكفل بتسجيلهم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يجب على المؤسسة أن تطلب كتابة ملف التلميذ المحول إليها من المؤسسة الأصلية فور إلتحاقه بها.</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يتعين على المؤسسة الأصلية أن ترد على طلب الملف بإرساله في ظرف سري ومضمون .</w:t>
      </w:r>
    </w:p>
    <w:p w:rsidR="00EF1B3F" w:rsidRDefault="00EF1B3F">
      <w:pPr>
        <w:rPr>
          <w:rFonts w:hint="cs"/>
          <w:rtl/>
        </w:rPr>
      </w:pPr>
      <w:r>
        <w:rPr>
          <w:rFonts w:hint="cs"/>
          <w:rtl/>
        </w:rPr>
        <w:t xml:space="preserve"> </w:t>
      </w:r>
    </w:p>
    <w:p w:rsidR="00EF1B3F" w:rsidRDefault="00EF1B3F">
      <w:pPr>
        <w:rPr>
          <w:rFonts w:hint="cs"/>
          <w:rtl/>
        </w:rPr>
      </w:pPr>
    </w:p>
    <w:p w:rsidR="00EF1B3F" w:rsidRDefault="00EF1B3F">
      <w:pPr>
        <w:rPr>
          <w:rFonts w:hint="cs"/>
          <w:rtl/>
        </w:rPr>
      </w:pPr>
    </w:p>
    <w:p w:rsidR="00EF1B3F" w:rsidRDefault="00EF1B3F">
      <w:pPr>
        <w:rPr>
          <w:rFonts w:hint="cs"/>
        </w:rPr>
      </w:pPr>
    </w:p>
    <w:p w:rsidR="00361D21" w:rsidRDefault="00361D21"/>
    <w:p w:rsidR="00361D21" w:rsidRDefault="00361D21"/>
    <w:p w:rsidR="00EF1B3F" w:rsidRDefault="00EF1B3F">
      <w:pPr>
        <w:rPr>
          <w:rFonts w:hint="cs"/>
          <w:sz w:val="16"/>
          <w:szCs w:val="16"/>
          <w:rtl/>
        </w:rPr>
      </w:pPr>
    </w:p>
    <w:p w:rsidR="00EF1B3F" w:rsidRDefault="00EF1B3F">
      <w:pPr>
        <w:pStyle w:val="Titre1"/>
        <w:rPr>
          <w:rFonts w:hint="cs"/>
          <w:rtl/>
        </w:rPr>
      </w:pPr>
      <w:bookmarkStart w:id="40" w:name="_Toc103772243"/>
      <w:r>
        <w:rPr>
          <w:rFonts w:hint="cs"/>
          <w:rtl/>
        </w:rPr>
        <w:lastRenderedPageBreak/>
        <w:t>مندوبو الأقسام في المؤسسات التعليمية</w:t>
      </w:r>
      <w:bookmarkEnd w:id="40"/>
      <w:r>
        <w:rPr>
          <w:rFonts w:hint="cs"/>
          <w:rtl/>
        </w:rPr>
        <w:t xml:space="preserve">  </w:t>
      </w:r>
    </w:p>
    <w:p w:rsidR="00EF1B3F" w:rsidRDefault="00EF1B3F">
      <w:pPr>
        <w:rPr>
          <w:rFonts w:hint="cs"/>
          <w:rtl/>
        </w:rPr>
      </w:pPr>
      <w:r>
        <w:rPr>
          <w:rFonts w:hint="cs"/>
          <w:bCs/>
          <w:color w:val="FF0000"/>
          <w:rtl/>
        </w:rPr>
        <w:t>القرار</w:t>
      </w:r>
      <w:r>
        <w:rPr>
          <w:rFonts w:hint="cs"/>
          <w:rtl/>
        </w:rPr>
        <w:t xml:space="preserve"> رقم 836 المؤرخ في 13 نوفمبر 1991 الذي يتعلق بمندوبي الأقسام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يندرج نشاط مندوبي الأقسام في إطار العمل الجماعي القائم في المؤسسة والرامي إلى : </w:t>
      </w:r>
    </w:p>
    <w:p w:rsidR="00EF1B3F" w:rsidRDefault="00EF1B3F" w:rsidP="00EF1B3F">
      <w:pPr>
        <w:numPr>
          <w:ilvl w:val="0"/>
          <w:numId w:val="68"/>
        </w:numPr>
        <w:ind w:right="0"/>
        <w:rPr>
          <w:rFonts w:hint="cs"/>
        </w:rPr>
      </w:pPr>
      <w:r>
        <w:rPr>
          <w:rFonts w:hint="cs"/>
          <w:rtl/>
        </w:rPr>
        <w:t xml:space="preserve">ازدهار المجموعة التربوية للمؤسسة وتحقيق الاعتزاز بالانتماء إليها </w:t>
      </w:r>
    </w:p>
    <w:p w:rsidR="00EF1B3F" w:rsidRDefault="00EF1B3F" w:rsidP="00EF1B3F">
      <w:pPr>
        <w:numPr>
          <w:ilvl w:val="0"/>
          <w:numId w:val="68"/>
        </w:numPr>
        <w:ind w:right="0"/>
        <w:rPr>
          <w:rFonts w:hint="cs"/>
        </w:rPr>
      </w:pPr>
      <w:r>
        <w:rPr>
          <w:rFonts w:hint="cs"/>
          <w:rtl/>
        </w:rPr>
        <w:t xml:space="preserve">توطيد العلاقات بين التلاميذ والأساتذة والإدارة وتسيير الحوار بينهم </w:t>
      </w:r>
    </w:p>
    <w:p w:rsidR="00EF1B3F" w:rsidRDefault="00EF1B3F" w:rsidP="00EF1B3F">
      <w:pPr>
        <w:numPr>
          <w:ilvl w:val="0"/>
          <w:numId w:val="68"/>
        </w:numPr>
        <w:ind w:right="0"/>
        <w:rPr>
          <w:rFonts w:hint="cs"/>
        </w:rPr>
      </w:pPr>
      <w:r>
        <w:rPr>
          <w:rFonts w:hint="cs"/>
          <w:rtl/>
        </w:rPr>
        <w:t xml:space="preserve">تحسين ظروف العمل لتوفير الجو الملائم للدراسة وترقية الحياة الجماعية في القسم والمؤسسة </w:t>
      </w:r>
    </w:p>
    <w:p w:rsidR="00EF1B3F" w:rsidRDefault="00EF1B3F" w:rsidP="00EF1B3F">
      <w:pPr>
        <w:numPr>
          <w:ilvl w:val="0"/>
          <w:numId w:val="68"/>
        </w:numPr>
        <w:ind w:right="0"/>
        <w:rPr>
          <w:rFonts w:hint="cs"/>
        </w:rPr>
      </w:pPr>
      <w:r>
        <w:rPr>
          <w:rFonts w:hint="cs"/>
          <w:rtl/>
        </w:rPr>
        <w:t>توحيد الجهود من أجل دعم روح المسؤولية والتضامن وإيجاد المناخ المناسب للتفاهم والثقة والاحترام والصداقة بين أفراد الجماعة التربوية .</w:t>
      </w:r>
    </w:p>
    <w:p w:rsidR="00EF1B3F" w:rsidRDefault="00EF1B3F" w:rsidP="00EF1B3F">
      <w:pPr>
        <w:numPr>
          <w:ilvl w:val="0"/>
          <w:numId w:val="68"/>
        </w:numPr>
        <w:ind w:right="0"/>
        <w:rPr>
          <w:rFonts w:hint="cs"/>
        </w:rPr>
      </w:pPr>
      <w:r>
        <w:rPr>
          <w:rFonts w:hint="cs"/>
          <w:rtl/>
        </w:rPr>
        <w:t>التدرب على تحمل المسؤولية وبروز القدرات الشخصية وملكة التمييز.</w:t>
      </w:r>
    </w:p>
    <w:p w:rsidR="00EF1B3F" w:rsidRDefault="00EF1B3F" w:rsidP="00EF1B3F">
      <w:pPr>
        <w:numPr>
          <w:ilvl w:val="0"/>
          <w:numId w:val="68"/>
        </w:numPr>
        <w:ind w:right="0"/>
        <w:rPr>
          <w:rFonts w:hint="cs"/>
        </w:rPr>
      </w:pPr>
      <w:r>
        <w:rPr>
          <w:rFonts w:hint="cs"/>
          <w:rtl/>
        </w:rPr>
        <w:t>الإسهام في ترقية النشاطات الاجتماعية والثقافية والرياضية والترفيهية وانفتاح المدرسة على المحيط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يعمل مندوبو الأقسام ، باتصال وثيق ، مع الأساتذة الرئيسيين على إثارة التعبير الجماعي حول كل ما يهم الأقسام من قضايا تربوية وثقافية ومادية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يتولى مندوبو الأقسام ، بالإضافة إلى النشاطات المذكورة ويهدف بلورتها في خدمة مصلحة الأقسام، بأعمال يومية تتمثل في : </w:t>
      </w:r>
    </w:p>
    <w:p w:rsidR="00EF1B3F" w:rsidRDefault="00EF1B3F" w:rsidP="00EF1B3F">
      <w:pPr>
        <w:numPr>
          <w:ilvl w:val="0"/>
          <w:numId w:val="69"/>
        </w:numPr>
        <w:ind w:right="0"/>
        <w:rPr>
          <w:rFonts w:hint="cs"/>
        </w:rPr>
      </w:pPr>
      <w:r>
        <w:rPr>
          <w:rFonts w:hint="cs"/>
          <w:rtl/>
        </w:rPr>
        <w:t xml:space="preserve">نقل انشغالات التلاميذ واقتراحاتهم إلى الإدارة </w:t>
      </w:r>
    </w:p>
    <w:p w:rsidR="00EF1B3F" w:rsidRDefault="00EF1B3F" w:rsidP="00EF1B3F">
      <w:pPr>
        <w:numPr>
          <w:ilvl w:val="0"/>
          <w:numId w:val="69"/>
        </w:numPr>
        <w:ind w:right="0"/>
        <w:rPr>
          <w:rFonts w:hint="cs"/>
        </w:rPr>
      </w:pPr>
      <w:r>
        <w:rPr>
          <w:rFonts w:hint="cs"/>
          <w:rtl/>
        </w:rPr>
        <w:t xml:space="preserve">تبليغ التلاميذ المعلومات الموجهة إليهم من الإدارة </w:t>
      </w:r>
    </w:p>
    <w:p w:rsidR="00EF1B3F" w:rsidRDefault="00EF1B3F" w:rsidP="00EF1B3F">
      <w:pPr>
        <w:numPr>
          <w:ilvl w:val="0"/>
          <w:numId w:val="69"/>
        </w:numPr>
        <w:ind w:right="0"/>
        <w:rPr>
          <w:rFonts w:hint="cs"/>
        </w:rPr>
      </w:pPr>
      <w:r>
        <w:rPr>
          <w:rFonts w:hint="cs"/>
          <w:rtl/>
        </w:rPr>
        <w:t xml:space="preserve">المشاركة في إقامة الانضباط الذاتي والنظام في الأقسام </w:t>
      </w:r>
    </w:p>
    <w:p w:rsidR="00EF1B3F" w:rsidRDefault="00EF1B3F" w:rsidP="00EF1B3F">
      <w:pPr>
        <w:numPr>
          <w:ilvl w:val="0"/>
          <w:numId w:val="69"/>
        </w:numPr>
        <w:ind w:right="0"/>
        <w:rPr>
          <w:rFonts w:hint="cs"/>
        </w:rPr>
      </w:pPr>
      <w:r>
        <w:rPr>
          <w:rFonts w:hint="cs"/>
          <w:rtl/>
        </w:rPr>
        <w:t>مسك دفتر النصوص والوثائق الأخرى الخاصة بالأقسام والمحافظة عليها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ينتخب تلاميذ كل قسم ثلاثة ( 3 ) مندوبين عنهم ، يقومون بالنشاطات والأعمال المشار إليها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ينتخب مندوبو الأقسام لفترة تمتد لسنة دراسية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تجري عمليات الانتخاب خلال الأسبوع الثاني أو الثالث على الأكثر بعد افتتاح السنة الدراسية.</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يشرف الأساتذة الرئيسيون على إجراء انتخاب مندوبي الأقسام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يتم تعويض المندوب الذي يتخلى عن تمثيل التلاميذ لسبب من الأسباب عن طريق انتخابات تنظم على مستوى القسم المعني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10</w:t>
      </w:r>
      <w:r>
        <w:rPr>
          <w:rFonts w:hint="cs"/>
          <w:rtl/>
        </w:rPr>
        <w:t xml:space="preserve"> : يعقد مدير المؤسسة اجتماعات دورية مع مندوبي الأقسام على الأقل مرة في كل فصل .</w:t>
      </w:r>
    </w:p>
    <w:p w:rsidR="00EF1B3F" w:rsidRDefault="00EF1B3F">
      <w:pPr>
        <w:rPr>
          <w:rFonts w:hint="cs"/>
          <w:rtl/>
        </w:rPr>
      </w:pPr>
    </w:p>
    <w:p w:rsidR="00EF1B3F" w:rsidRDefault="00EF1B3F">
      <w:pPr>
        <w:rPr>
          <w:rFonts w:hint="cs"/>
          <w:rtl/>
        </w:rPr>
      </w:pPr>
    </w:p>
    <w:p w:rsidR="00EF1B3F" w:rsidRDefault="00EF1B3F"/>
    <w:p w:rsidR="00EF1B3F" w:rsidRDefault="00EF1B3F">
      <w:pPr>
        <w:rPr>
          <w:sz w:val="16"/>
          <w:szCs w:val="16"/>
          <w:rtl/>
        </w:rPr>
      </w:pPr>
    </w:p>
    <w:p w:rsidR="00EF1B3F" w:rsidRDefault="00EF1B3F">
      <w:pPr>
        <w:rPr>
          <w:rFonts w:hint="cs"/>
          <w:sz w:val="16"/>
          <w:szCs w:val="16"/>
          <w:rtl/>
        </w:rPr>
      </w:pPr>
    </w:p>
    <w:p w:rsidR="00EF1B3F" w:rsidRDefault="00EF1B3F">
      <w:pPr>
        <w:pStyle w:val="Titre1"/>
        <w:rPr>
          <w:rFonts w:hint="cs"/>
          <w:rtl/>
        </w:rPr>
      </w:pPr>
      <w:bookmarkStart w:id="41" w:name="_Toc103772244"/>
      <w:r>
        <w:rPr>
          <w:rFonts w:hint="cs"/>
          <w:rtl/>
        </w:rPr>
        <w:lastRenderedPageBreak/>
        <w:t>منع العقاب البدني والعنف تجاه التلاميذ</w:t>
      </w:r>
      <w:bookmarkEnd w:id="41"/>
    </w:p>
    <w:p w:rsidR="00EF1B3F" w:rsidRDefault="00EF1B3F">
      <w:pPr>
        <w:rPr>
          <w:rFonts w:hint="cs"/>
          <w:rtl/>
        </w:rPr>
      </w:pPr>
      <w:r>
        <w:rPr>
          <w:rFonts w:hint="cs"/>
          <w:bCs/>
          <w:color w:val="FF0000"/>
          <w:rtl/>
        </w:rPr>
        <w:t>القرار</w:t>
      </w:r>
      <w:r>
        <w:rPr>
          <w:rFonts w:hint="cs"/>
          <w:rtl/>
        </w:rPr>
        <w:t xml:space="preserve"> رقم 171/2  المؤرخ في 1 جوان 1992 المتضمن منع العقاب البدني والعنف اتجاه التلاميذ في المؤسسات التعليمية .</w:t>
      </w:r>
    </w:p>
    <w:p w:rsidR="00EF1B3F" w:rsidRDefault="00EF1B3F">
      <w:pPr>
        <w:rPr>
          <w:rFonts w:hint="cs"/>
          <w:sz w:val="16"/>
          <w:szCs w:val="16"/>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ينطبق المنع المشار إليه على جميع أشكال الضرب والشتم والتمثيل وكل ما من شأنه أن يلحق ضررا ماديا أو معنويا بالتلاميذ.</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يجب على التلاميذ أن يتقيدوا بقواعد الانضباط المنصوص عليه في النظام الداخلي لمؤسساتهم وأن يتحلوا بالسلوك الحسن مع جميع الأساتذة وباقي أفراد الجماعة التربوية داخل المؤسسة وخارجها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4</w:t>
      </w:r>
      <w:r>
        <w:rPr>
          <w:rFonts w:hint="cs"/>
          <w:rtl/>
        </w:rPr>
        <w:t xml:space="preserve"> : يؤدي كل تصرف مناف لقواعد حسن السلوك والانضباط التي تستلزمها مقتضيات العملية التربوية إلى عقوبات يتعرض لها التلميذ المخالف وفقا الإجراءات التأديبية المنصوص عليها في التنظي</w:t>
      </w:r>
      <w:r>
        <w:rPr>
          <w:rFonts w:hint="eastAsia"/>
          <w:rtl/>
        </w:rPr>
        <w:t>م</w:t>
      </w:r>
      <w:r>
        <w:rPr>
          <w:rFonts w:hint="cs"/>
          <w:rtl/>
        </w:rPr>
        <w:t xml:space="preserve"> المدرسي.</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يحرص الأساتذة وباقي أفراد الجماعة التربوية على خلق الجو الكفيل بدعم علاقة الثقة والاحترام المتبادل وتعزيز روح التعاون بينهم وبين تلامذتهم.</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علاوة على كون العقاب البدني أسلوب غير تربوي في تهذيب سلوكات التلاميذ ، فإنه يعتبر خطأ مِهَنيا يعرض الموظف الفاعل إلى الإجراءات التأديبية المنصوص عليها في القوانين الأساسية السارية المفعول .</w:t>
      </w:r>
    </w:p>
    <w:p w:rsidR="00EF1B3F" w:rsidRDefault="00EF1B3F">
      <w:pPr>
        <w:rPr>
          <w:rFonts w:hint="cs"/>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تعتبر الأضرار الناجمة عن العقاب خطأ شخصيا يتحمل الموظف المتسبب فيها كامل المسؤولية من الناحية المدنية والجزائية ، ولا يمكن لإدارة التربية أن تحل محل الموظف المعني في تحمل تبعاتها .</w:t>
      </w: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Pr>
        <w:rPr>
          <w:rFonts w:hint="cs"/>
          <w:rtl/>
        </w:rPr>
      </w:pPr>
    </w:p>
    <w:p w:rsidR="00EF1B3F" w:rsidRDefault="00EF1B3F"/>
    <w:p w:rsidR="00361D21" w:rsidRDefault="00361D21"/>
    <w:p w:rsidR="00361D21" w:rsidRDefault="00361D21"/>
    <w:p w:rsidR="00361D21" w:rsidRDefault="00361D21"/>
    <w:p w:rsidR="00361D21" w:rsidRDefault="00361D21"/>
    <w:p w:rsidR="00361D21" w:rsidRDefault="00361D21"/>
    <w:p w:rsidR="00361D21" w:rsidRDefault="00361D21"/>
    <w:p w:rsidR="007A2ACD" w:rsidRDefault="007A2ACD" w:rsidP="007A2ACD">
      <w:pPr>
        <w:ind w:firstLine="0"/>
        <w:rPr>
          <w:rtl/>
        </w:rPr>
      </w:pPr>
    </w:p>
    <w:p w:rsidR="00EF1B3F" w:rsidRDefault="00EF1B3F">
      <w:pPr>
        <w:pStyle w:val="Titre1"/>
        <w:rPr>
          <w:rFonts w:hint="cs"/>
          <w:rtl/>
        </w:rPr>
      </w:pPr>
      <w:bookmarkStart w:id="42" w:name="_Toc103772245"/>
      <w:r>
        <w:rPr>
          <w:rFonts w:hint="cs"/>
          <w:rtl/>
        </w:rPr>
        <w:lastRenderedPageBreak/>
        <w:t>وضعيات الموظف العمومي</w:t>
      </w:r>
      <w:bookmarkEnd w:id="42"/>
      <w:r>
        <w:rPr>
          <w:rFonts w:hint="cs"/>
          <w:rtl/>
        </w:rPr>
        <w:t xml:space="preserve"> </w:t>
      </w:r>
    </w:p>
    <w:p w:rsidR="00EF1B3F" w:rsidRDefault="00EF1B3F">
      <w:pPr>
        <w:pStyle w:val="Titre2"/>
        <w:rPr>
          <w:rFonts w:hint="cs"/>
          <w:rtl/>
        </w:rPr>
      </w:pPr>
      <w:bookmarkStart w:id="43" w:name="_Toc103772246"/>
      <w:r>
        <w:rPr>
          <w:rFonts w:hint="cs"/>
          <w:rtl/>
        </w:rPr>
        <w:t>من هو الموظف ؟</w:t>
      </w:r>
      <w:bookmarkEnd w:id="43"/>
      <w:r>
        <w:rPr>
          <w:rFonts w:hint="cs"/>
          <w:rtl/>
        </w:rPr>
        <w:t xml:space="preserve"> </w:t>
      </w:r>
    </w:p>
    <w:p w:rsidR="00EF1B3F" w:rsidRDefault="00EF1B3F">
      <w:pPr>
        <w:rPr>
          <w:rFonts w:hint="cs"/>
          <w:rtl/>
        </w:rPr>
      </w:pPr>
      <w:r>
        <w:rPr>
          <w:rFonts w:hint="cs"/>
          <w:rtl/>
        </w:rPr>
        <w:t>تطلق صفة الموظف على العامل الذي تم تثبيته في منصب عمله بعد انتهاء الفترة التجريبية ، ويكون حينئذ في وضعية قانونية أساسية وتنظيمية .</w:t>
      </w:r>
    </w:p>
    <w:p w:rsidR="00EF1B3F" w:rsidRDefault="00EF1B3F">
      <w:pPr>
        <w:pStyle w:val="Titre2"/>
        <w:rPr>
          <w:rFonts w:hint="cs"/>
          <w:rtl/>
        </w:rPr>
      </w:pPr>
      <w:bookmarkStart w:id="44" w:name="_Toc103772247"/>
      <w:r>
        <w:rPr>
          <w:rFonts w:hint="cs"/>
          <w:rtl/>
        </w:rPr>
        <w:t>الحقوق والواجبات :</w:t>
      </w:r>
      <w:bookmarkEnd w:id="44"/>
      <w:r>
        <w:rPr>
          <w:rFonts w:hint="cs"/>
          <w:rtl/>
        </w:rPr>
        <w:t xml:space="preserve"> </w:t>
      </w:r>
    </w:p>
    <w:p w:rsidR="00EF1B3F" w:rsidRDefault="00EF1B3F">
      <w:pPr>
        <w:rPr>
          <w:rFonts w:hint="cs"/>
          <w:rtl/>
        </w:rPr>
      </w:pPr>
      <w:r>
        <w:rPr>
          <w:rFonts w:hint="cs"/>
          <w:rtl/>
        </w:rPr>
        <w:t xml:space="preserve">يتمتع العمال في إطار التشريع والتنظيم بما يلي : </w:t>
      </w:r>
    </w:p>
    <w:p w:rsidR="00EF1B3F" w:rsidRDefault="00EF1B3F" w:rsidP="00EF1B3F">
      <w:pPr>
        <w:numPr>
          <w:ilvl w:val="0"/>
          <w:numId w:val="70"/>
        </w:numPr>
        <w:ind w:right="0"/>
        <w:rPr>
          <w:rFonts w:hint="cs"/>
        </w:rPr>
      </w:pPr>
      <w:r>
        <w:rPr>
          <w:rFonts w:hint="cs"/>
          <w:rtl/>
        </w:rPr>
        <w:t xml:space="preserve">الراتب بعد أداء الخدمة </w:t>
      </w:r>
    </w:p>
    <w:p w:rsidR="00EF1B3F" w:rsidRDefault="00EF1B3F" w:rsidP="00EF1B3F">
      <w:pPr>
        <w:numPr>
          <w:ilvl w:val="0"/>
          <w:numId w:val="70"/>
        </w:numPr>
        <w:ind w:right="0"/>
        <w:rPr>
          <w:rFonts w:hint="cs"/>
        </w:rPr>
      </w:pPr>
      <w:r>
        <w:rPr>
          <w:rFonts w:hint="cs"/>
          <w:rtl/>
        </w:rPr>
        <w:t xml:space="preserve">الحماية الاجتماعية </w:t>
      </w:r>
    </w:p>
    <w:p w:rsidR="00EF1B3F" w:rsidRDefault="00EF1B3F" w:rsidP="00EF1B3F">
      <w:pPr>
        <w:numPr>
          <w:ilvl w:val="0"/>
          <w:numId w:val="70"/>
        </w:numPr>
        <w:ind w:right="0"/>
        <w:rPr>
          <w:rFonts w:hint="cs"/>
        </w:rPr>
      </w:pPr>
      <w:r>
        <w:rPr>
          <w:rFonts w:hint="cs"/>
          <w:rtl/>
        </w:rPr>
        <w:t xml:space="preserve">الاستفادة من الخدمات الاجتماعية </w:t>
      </w:r>
    </w:p>
    <w:p w:rsidR="00EF1B3F" w:rsidRDefault="00EF1B3F" w:rsidP="00EF1B3F">
      <w:pPr>
        <w:numPr>
          <w:ilvl w:val="0"/>
          <w:numId w:val="70"/>
        </w:numPr>
        <w:ind w:right="0"/>
        <w:rPr>
          <w:rFonts w:hint="cs"/>
        </w:rPr>
      </w:pPr>
      <w:r>
        <w:rPr>
          <w:rFonts w:hint="cs"/>
          <w:rtl/>
        </w:rPr>
        <w:t>الراحة والعطل القانونية</w:t>
      </w:r>
    </w:p>
    <w:p w:rsidR="00EF1B3F" w:rsidRDefault="00EF1B3F" w:rsidP="00EF1B3F">
      <w:pPr>
        <w:numPr>
          <w:ilvl w:val="0"/>
          <w:numId w:val="70"/>
        </w:numPr>
        <w:ind w:right="0"/>
        <w:rPr>
          <w:rFonts w:hint="cs"/>
        </w:rPr>
      </w:pPr>
      <w:r>
        <w:rPr>
          <w:rFonts w:hint="cs"/>
          <w:rtl/>
        </w:rPr>
        <w:t>التكوين وتحسين المستوى</w:t>
      </w:r>
    </w:p>
    <w:p w:rsidR="00EF1B3F" w:rsidRDefault="00EF1B3F" w:rsidP="00EF1B3F">
      <w:pPr>
        <w:numPr>
          <w:ilvl w:val="0"/>
          <w:numId w:val="70"/>
        </w:numPr>
        <w:ind w:right="0"/>
        <w:rPr>
          <w:rFonts w:hint="cs"/>
        </w:rPr>
      </w:pPr>
      <w:r>
        <w:rPr>
          <w:rFonts w:hint="cs"/>
          <w:rtl/>
        </w:rPr>
        <w:t>الترقية الصفية .</w:t>
      </w:r>
    </w:p>
    <w:p w:rsidR="00EF1B3F" w:rsidRDefault="00EF1B3F" w:rsidP="00EF1B3F">
      <w:pPr>
        <w:numPr>
          <w:ilvl w:val="0"/>
          <w:numId w:val="70"/>
        </w:numPr>
        <w:ind w:right="0"/>
        <w:rPr>
          <w:rFonts w:hint="cs"/>
        </w:rPr>
      </w:pPr>
      <w:r>
        <w:rPr>
          <w:rFonts w:hint="cs"/>
          <w:rtl/>
        </w:rPr>
        <w:t>ضمان الاستقرار والأمن في وظيفتهم</w:t>
      </w:r>
    </w:p>
    <w:p w:rsidR="00EF1B3F" w:rsidRDefault="00EF1B3F" w:rsidP="00EF1B3F">
      <w:pPr>
        <w:numPr>
          <w:ilvl w:val="0"/>
          <w:numId w:val="70"/>
        </w:numPr>
        <w:ind w:right="0"/>
        <w:rPr>
          <w:rFonts w:hint="cs"/>
        </w:rPr>
      </w:pPr>
      <w:r>
        <w:rPr>
          <w:rFonts w:hint="cs"/>
          <w:rtl/>
        </w:rPr>
        <w:t>ممارسة الحق النقابي حسب الشروط المقررة.</w:t>
      </w:r>
    </w:p>
    <w:p w:rsidR="00EF1B3F" w:rsidRDefault="00EF1B3F" w:rsidP="00EF1B3F">
      <w:pPr>
        <w:numPr>
          <w:ilvl w:val="0"/>
          <w:numId w:val="70"/>
        </w:numPr>
        <w:ind w:right="0"/>
        <w:rPr>
          <w:rFonts w:hint="cs"/>
        </w:rPr>
      </w:pPr>
      <w:r>
        <w:rPr>
          <w:rFonts w:hint="cs"/>
          <w:rtl/>
        </w:rPr>
        <w:t>الحماية مما قد يتعرضون له خلال قيامهم بمهامهم من تهديد أو إهانة أو شتم أو قذف أو أي اعتداء كيفما كان نوعه .</w:t>
      </w:r>
    </w:p>
    <w:p w:rsidR="00EF1B3F" w:rsidRDefault="00EF1B3F" w:rsidP="00EF1B3F">
      <w:pPr>
        <w:numPr>
          <w:ilvl w:val="0"/>
          <w:numId w:val="70"/>
        </w:numPr>
        <w:ind w:right="0"/>
        <w:rPr>
          <w:rFonts w:hint="cs"/>
        </w:rPr>
      </w:pPr>
      <w:r>
        <w:rPr>
          <w:rFonts w:hint="cs"/>
          <w:rtl/>
        </w:rPr>
        <w:t>التعويض الضرر الذي يلحقهم إن اقتضى الأمر .</w:t>
      </w:r>
    </w:p>
    <w:p w:rsidR="00EF1B3F" w:rsidRDefault="00EF1B3F">
      <w:pPr>
        <w:pStyle w:val="Titre2"/>
        <w:rPr>
          <w:rFonts w:hint="cs"/>
          <w:rtl/>
        </w:rPr>
      </w:pPr>
      <w:bookmarkStart w:id="45" w:name="_Toc103772248"/>
      <w:r>
        <w:rPr>
          <w:rFonts w:hint="cs"/>
          <w:rtl/>
        </w:rPr>
        <w:t>التزامات وواجبات الموظف :</w:t>
      </w:r>
      <w:bookmarkEnd w:id="45"/>
      <w:r>
        <w:rPr>
          <w:rFonts w:hint="cs"/>
          <w:rtl/>
        </w:rPr>
        <w:t xml:space="preserve"> </w:t>
      </w:r>
    </w:p>
    <w:p w:rsidR="00EF1B3F" w:rsidRDefault="00EF1B3F">
      <w:pPr>
        <w:rPr>
          <w:rFonts w:hint="cs"/>
          <w:rtl/>
        </w:rPr>
      </w:pPr>
      <w:r>
        <w:rPr>
          <w:rFonts w:hint="cs"/>
          <w:rtl/>
        </w:rPr>
        <w:t xml:space="preserve">يجب على الموظف أن : </w:t>
      </w:r>
    </w:p>
    <w:p w:rsidR="00EF1B3F" w:rsidRDefault="00EF1B3F" w:rsidP="00EF1B3F">
      <w:pPr>
        <w:numPr>
          <w:ilvl w:val="0"/>
          <w:numId w:val="71"/>
        </w:numPr>
        <w:ind w:right="0"/>
        <w:rPr>
          <w:rFonts w:hint="cs"/>
        </w:rPr>
      </w:pPr>
      <w:r>
        <w:rPr>
          <w:rFonts w:hint="cs"/>
          <w:rtl/>
        </w:rPr>
        <w:t xml:space="preserve">يلتزم بخدمة الدولة </w:t>
      </w:r>
    </w:p>
    <w:p w:rsidR="00EF1B3F" w:rsidRDefault="00EF1B3F" w:rsidP="00EF1B3F">
      <w:pPr>
        <w:numPr>
          <w:ilvl w:val="0"/>
          <w:numId w:val="71"/>
        </w:numPr>
        <w:ind w:right="0"/>
        <w:rPr>
          <w:rFonts w:hint="cs"/>
        </w:rPr>
      </w:pPr>
      <w:r>
        <w:rPr>
          <w:rFonts w:hint="cs"/>
          <w:rtl/>
        </w:rPr>
        <w:t xml:space="preserve">يساهم بكفاءة وفعالية في الأعمال التي تباشرها السلطة </w:t>
      </w:r>
    </w:p>
    <w:p w:rsidR="00EF1B3F" w:rsidRDefault="00EF1B3F" w:rsidP="00EF1B3F">
      <w:pPr>
        <w:numPr>
          <w:ilvl w:val="0"/>
          <w:numId w:val="71"/>
        </w:numPr>
        <w:ind w:right="0"/>
        <w:rPr>
          <w:rFonts w:hint="cs"/>
        </w:rPr>
      </w:pPr>
      <w:r>
        <w:rPr>
          <w:rFonts w:hint="cs"/>
          <w:rtl/>
        </w:rPr>
        <w:t xml:space="preserve">يحترم سلطة الدولة </w:t>
      </w:r>
    </w:p>
    <w:p w:rsidR="00EF1B3F" w:rsidRDefault="00EF1B3F" w:rsidP="00EF1B3F">
      <w:pPr>
        <w:numPr>
          <w:ilvl w:val="0"/>
          <w:numId w:val="71"/>
        </w:numPr>
        <w:ind w:right="0"/>
        <w:rPr>
          <w:rFonts w:hint="cs"/>
        </w:rPr>
      </w:pPr>
      <w:r>
        <w:rPr>
          <w:rFonts w:hint="cs"/>
          <w:rtl/>
        </w:rPr>
        <w:t xml:space="preserve">يفرض سلطة الدولة </w:t>
      </w:r>
    </w:p>
    <w:p w:rsidR="00EF1B3F" w:rsidRDefault="00EF1B3F" w:rsidP="00EF1B3F">
      <w:pPr>
        <w:numPr>
          <w:ilvl w:val="0"/>
          <w:numId w:val="71"/>
        </w:numPr>
        <w:ind w:right="0"/>
        <w:rPr>
          <w:rFonts w:hint="cs"/>
        </w:rPr>
      </w:pPr>
      <w:r>
        <w:rPr>
          <w:rFonts w:hint="cs"/>
          <w:rtl/>
        </w:rPr>
        <w:t xml:space="preserve">يراعي مصالح الدولة </w:t>
      </w:r>
    </w:p>
    <w:p w:rsidR="00EF1B3F" w:rsidRDefault="00EF1B3F" w:rsidP="00EF1B3F">
      <w:pPr>
        <w:numPr>
          <w:ilvl w:val="0"/>
          <w:numId w:val="71"/>
        </w:numPr>
        <w:ind w:right="0"/>
        <w:rPr>
          <w:rFonts w:hint="cs"/>
          <w:rtl/>
        </w:rPr>
      </w:pPr>
      <w:r>
        <w:rPr>
          <w:rFonts w:hint="cs"/>
          <w:rtl/>
        </w:rPr>
        <w:t xml:space="preserve">الالتزام بالسر المهني </w:t>
      </w:r>
    </w:p>
    <w:p w:rsidR="00EF1B3F" w:rsidRDefault="00EF1B3F">
      <w:pPr>
        <w:pStyle w:val="Titre2"/>
        <w:rPr>
          <w:rFonts w:hint="cs"/>
          <w:rtl/>
        </w:rPr>
      </w:pPr>
      <w:bookmarkStart w:id="46" w:name="_Toc103772249"/>
      <w:r>
        <w:rPr>
          <w:rFonts w:hint="cs"/>
          <w:rtl/>
        </w:rPr>
        <w:t>التنافي مع الوظيفة</w:t>
      </w:r>
      <w:bookmarkEnd w:id="46"/>
      <w:r>
        <w:rPr>
          <w:rFonts w:hint="cs"/>
          <w:rtl/>
        </w:rPr>
        <w:t xml:space="preserve"> </w:t>
      </w:r>
    </w:p>
    <w:p w:rsidR="00EF1B3F" w:rsidRDefault="00EF1B3F">
      <w:pPr>
        <w:rPr>
          <w:rFonts w:hint="cs"/>
          <w:rtl/>
        </w:rPr>
      </w:pPr>
      <w:r>
        <w:rPr>
          <w:rFonts w:hint="cs"/>
          <w:rtl/>
        </w:rPr>
        <w:t>يمنع منعا باتا لأي عامل أن يمارس عملا خاصا مُرْبِحا، ولا ينطبق هذا المنع على إنتاج الأعمال العلمية والأدبية والفنية . يمنع لأي عامل مهما كانت وظيفته أن يمتلك داخل التراب الوطني أو خارجه مصالح أو أموال في أية شركة أو مؤسسة صناعية أو تجارية أو زراعية .</w:t>
      </w:r>
    </w:p>
    <w:p w:rsidR="00EF1B3F" w:rsidRDefault="00EF1B3F">
      <w:pPr>
        <w:rPr>
          <w:rFonts w:hint="cs"/>
        </w:rPr>
      </w:pPr>
      <w:r>
        <w:rPr>
          <w:rFonts w:hint="cs"/>
          <w:rtl/>
        </w:rPr>
        <w:t xml:space="preserve">إذا كان زوج أحد العمال يمارس مهنة أو عملا خاصا مربحا أو يحوز داخل الوطن أو خارجه المصالح المذكورة أعلاه ، وجب عليه أن يصرح بها .ويُعدّ عدم التصريح خطأ قد يؤدي إلى عقوبة من الدرجة الثالثة. </w:t>
      </w:r>
    </w:p>
    <w:p w:rsidR="00EF1B3F" w:rsidRDefault="00EF1B3F">
      <w:pPr>
        <w:pStyle w:val="Titre2"/>
        <w:rPr>
          <w:rFonts w:hint="cs"/>
          <w:rtl/>
        </w:rPr>
      </w:pPr>
      <w:bookmarkStart w:id="47" w:name="_Toc103772250"/>
      <w:r>
        <w:rPr>
          <w:rFonts w:hint="cs"/>
          <w:rtl/>
        </w:rPr>
        <w:lastRenderedPageBreak/>
        <w:t>الالتحاق بالمنصب</w:t>
      </w:r>
      <w:bookmarkEnd w:id="47"/>
      <w:r>
        <w:rPr>
          <w:rFonts w:hint="cs"/>
          <w:rtl/>
        </w:rPr>
        <w:t xml:space="preserve"> </w:t>
      </w:r>
    </w:p>
    <w:p w:rsidR="00EF1B3F" w:rsidRDefault="00EF1B3F">
      <w:pPr>
        <w:rPr>
          <w:rFonts w:hint="cs"/>
          <w:rtl/>
        </w:rPr>
      </w:pPr>
      <w:r>
        <w:rPr>
          <w:rFonts w:hint="cs"/>
          <w:rtl/>
        </w:rPr>
        <w:t>يتعيّن على أي عامل أن يلتحق بالمنصب الذي عُيِّن فيه ؛ كما يتعين على أي عامل اتخذت الإدارة في شأنه النقل أن يلتحق بالمنصب الذي عين فيه .</w:t>
      </w:r>
    </w:p>
    <w:p w:rsidR="00EF1B3F" w:rsidRDefault="00EF1B3F">
      <w:pPr>
        <w:rPr>
          <w:rFonts w:hint="cs"/>
          <w:rtl/>
        </w:rPr>
      </w:pPr>
      <w:r>
        <w:rPr>
          <w:rFonts w:hint="cs"/>
          <w:rtl/>
        </w:rPr>
        <w:t>يُعدّ عدم تنفيذ مقرر النقل أو التعيين خطأ يؤدي إلى التسريح.</w:t>
      </w:r>
    </w:p>
    <w:p w:rsidR="00EF1B3F" w:rsidRDefault="00EF1B3F">
      <w:pPr>
        <w:rPr>
          <w:rFonts w:hint="cs"/>
          <w:rtl/>
        </w:rPr>
      </w:pPr>
      <w:r>
        <w:rPr>
          <w:rFonts w:hint="cs"/>
          <w:rtl/>
        </w:rPr>
        <w:t>يُمنع تعيين أي عامل في منصب يجعله متصلا اتصالا سلميا مباشرا في عمله بزوجته أو قريبه حتى الدرجة الثانية ، غير أنه يمكن للسلطة الرخصة في مخالفة هذا الحكم إذا تطلبت ضرورة الخدمة .</w:t>
      </w:r>
    </w:p>
    <w:p w:rsidR="00EF1B3F" w:rsidRDefault="00EF1B3F">
      <w:pPr>
        <w:pStyle w:val="Titre2"/>
        <w:rPr>
          <w:rFonts w:hint="cs"/>
          <w:rtl/>
        </w:rPr>
      </w:pPr>
      <w:bookmarkStart w:id="48" w:name="_Toc103772251"/>
      <w:r>
        <w:rPr>
          <w:rFonts w:hint="cs"/>
          <w:rtl/>
        </w:rPr>
        <w:t>الاستيداع</w:t>
      </w:r>
      <w:bookmarkEnd w:id="48"/>
    </w:p>
    <w:p w:rsidR="00EF1B3F" w:rsidRDefault="00EF1B3F">
      <w:pPr>
        <w:rPr>
          <w:rFonts w:hint="cs"/>
          <w:rtl/>
        </w:rPr>
      </w:pPr>
      <w:r>
        <w:rPr>
          <w:rFonts w:hint="cs"/>
          <w:rtl/>
        </w:rPr>
        <w:t>الإحالة على الاستيداع  هو إيقاف مؤقت لعلاقة العمل بالنسبة للموظف المرسّم المثبت في منصب عمله .</w:t>
      </w:r>
    </w:p>
    <w:p w:rsidR="00EF1B3F" w:rsidRDefault="00EF1B3F">
      <w:pPr>
        <w:pStyle w:val="StyleTitre3Gras"/>
        <w:rPr>
          <w:rFonts w:hint="cs"/>
          <w:rtl/>
        </w:rPr>
      </w:pPr>
      <w:r>
        <w:rPr>
          <w:rFonts w:hint="cs"/>
          <w:rtl/>
        </w:rPr>
        <w:t xml:space="preserve">ما يترتب عن الاستيداع </w:t>
      </w:r>
    </w:p>
    <w:p w:rsidR="00EF1B3F" w:rsidRDefault="00EF1B3F" w:rsidP="00EF1B3F">
      <w:pPr>
        <w:numPr>
          <w:ilvl w:val="0"/>
          <w:numId w:val="72"/>
        </w:numPr>
        <w:ind w:right="0"/>
        <w:rPr>
          <w:rFonts w:hint="cs"/>
        </w:rPr>
      </w:pPr>
      <w:r>
        <w:rPr>
          <w:rFonts w:hint="cs"/>
          <w:rtl/>
        </w:rPr>
        <w:t xml:space="preserve">الكف والتوقف عن العمل </w:t>
      </w:r>
    </w:p>
    <w:p w:rsidR="00EF1B3F" w:rsidRDefault="00EF1B3F" w:rsidP="00EF1B3F">
      <w:pPr>
        <w:numPr>
          <w:ilvl w:val="0"/>
          <w:numId w:val="72"/>
        </w:numPr>
        <w:ind w:right="0"/>
        <w:rPr>
          <w:rFonts w:hint="cs"/>
        </w:rPr>
      </w:pPr>
      <w:r>
        <w:rPr>
          <w:rFonts w:hint="cs"/>
          <w:rtl/>
        </w:rPr>
        <w:t xml:space="preserve">توقيف الراتب وما يتبعه من استفادات اجتماعية </w:t>
      </w:r>
    </w:p>
    <w:p w:rsidR="00EF1B3F" w:rsidRDefault="00EF1B3F" w:rsidP="00EF1B3F">
      <w:pPr>
        <w:numPr>
          <w:ilvl w:val="0"/>
          <w:numId w:val="72"/>
        </w:numPr>
        <w:ind w:right="0"/>
        <w:rPr>
          <w:rFonts w:hint="cs"/>
        </w:rPr>
      </w:pPr>
      <w:r>
        <w:rPr>
          <w:rFonts w:hint="cs"/>
          <w:rtl/>
        </w:rPr>
        <w:t>التوقف التلقائي الحقوق المتعلقة بالأقدمية والترقية والتقاعد.</w:t>
      </w:r>
    </w:p>
    <w:p w:rsidR="00EF1B3F" w:rsidRDefault="00EF1B3F" w:rsidP="00EF1B3F">
      <w:pPr>
        <w:numPr>
          <w:ilvl w:val="0"/>
          <w:numId w:val="72"/>
        </w:numPr>
        <w:ind w:right="0"/>
        <w:rPr>
          <w:rFonts w:hint="cs"/>
        </w:rPr>
      </w:pPr>
      <w:r>
        <w:rPr>
          <w:rFonts w:hint="cs"/>
          <w:rtl/>
        </w:rPr>
        <w:t xml:space="preserve">يحتفظ بالحقوق المكتسبة في الرتبة التي كان فيها يوم قبول إحالته على الاستيداع </w:t>
      </w:r>
    </w:p>
    <w:p w:rsidR="00EF1B3F" w:rsidRDefault="00EF1B3F" w:rsidP="00EF1B3F">
      <w:pPr>
        <w:numPr>
          <w:ilvl w:val="0"/>
          <w:numId w:val="72"/>
        </w:numPr>
        <w:ind w:right="0"/>
        <w:rPr>
          <w:rFonts w:hint="cs"/>
        </w:rPr>
      </w:pPr>
      <w:r>
        <w:rPr>
          <w:rFonts w:hint="cs"/>
          <w:rtl/>
        </w:rPr>
        <w:t>تتنافى الإحال</w:t>
      </w:r>
      <w:r>
        <w:rPr>
          <w:rFonts w:hint="eastAsia"/>
          <w:rtl/>
        </w:rPr>
        <w:t>ة</w:t>
      </w:r>
      <w:r>
        <w:rPr>
          <w:rFonts w:hint="cs"/>
          <w:rtl/>
        </w:rPr>
        <w:t xml:space="preserve"> على الاستيداع مع أية وظيفة أو نشاط يجر الربح على صاحبه .</w:t>
      </w:r>
    </w:p>
    <w:p w:rsidR="00EF1B3F" w:rsidRDefault="00EF1B3F">
      <w:pPr>
        <w:pStyle w:val="Titre3"/>
        <w:rPr>
          <w:rFonts w:hint="cs"/>
          <w:rtl/>
        </w:rPr>
      </w:pPr>
      <w:r>
        <w:rPr>
          <w:rFonts w:hint="cs"/>
          <w:rtl/>
        </w:rPr>
        <w:t xml:space="preserve">شروط ومدة الاستيداع </w:t>
      </w:r>
    </w:p>
    <w:p w:rsidR="00EF1B3F" w:rsidRDefault="00EF1B3F">
      <w:pPr>
        <w:rPr>
          <w:rFonts w:hint="cs"/>
          <w:rtl/>
        </w:rPr>
      </w:pPr>
      <w:r>
        <w:rPr>
          <w:rFonts w:hint="cs"/>
          <w:rtl/>
        </w:rPr>
        <w:t xml:space="preserve">يتم إقرار الإحالة على الاستيداع بطلب العامل بموجب مقرر من المؤسسة المستخدمة بعد أخذ رأي اللجنة المتساوية الأعضاء ، في الحالات الآتية : </w:t>
      </w:r>
    </w:p>
    <w:p w:rsidR="00EF1B3F" w:rsidRDefault="00EF1B3F" w:rsidP="00EF1B3F">
      <w:pPr>
        <w:numPr>
          <w:ilvl w:val="0"/>
          <w:numId w:val="73"/>
        </w:numPr>
        <w:ind w:right="0"/>
        <w:rPr>
          <w:rFonts w:hint="cs"/>
        </w:rPr>
      </w:pPr>
      <w:r>
        <w:rPr>
          <w:rFonts w:hint="cs"/>
          <w:rtl/>
        </w:rPr>
        <w:t xml:space="preserve">مرض خطير أو حادث أصاب الزوج أو أحد الأولاد </w:t>
      </w:r>
    </w:p>
    <w:p w:rsidR="00EF1B3F" w:rsidRDefault="00EF1B3F" w:rsidP="00EF1B3F">
      <w:pPr>
        <w:numPr>
          <w:ilvl w:val="0"/>
          <w:numId w:val="73"/>
        </w:numPr>
        <w:ind w:right="0"/>
        <w:rPr>
          <w:rFonts w:hint="cs"/>
        </w:rPr>
      </w:pPr>
      <w:r>
        <w:rPr>
          <w:rFonts w:hint="cs"/>
          <w:rtl/>
        </w:rPr>
        <w:t xml:space="preserve">القيام بدراسات أو أبحاث فيها فائدة عامة </w:t>
      </w:r>
    </w:p>
    <w:p w:rsidR="00EF1B3F" w:rsidRDefault="00EF1B3F" w:rsidP="00EF1B3F">
      <w:pPr>
        <w:numPr>
          <w:ilvl w:val="0"/>
          <w:numId w:val="73"/>
        </w:numPr>
        <w:ind w:right="0"/>
        <w:rPr>
          <w:rFonts w:hint="cs"/>
        </w:rPr>
      </w:pPr>
      <w:r>
        <w:rPr>
          <w:rFonts w:hint="cs"/>
          <w:rtl/>
        </w:rPr>
        <w:t>السماح للزوج الالتحاق بزوجه إذا اضطر إلى تحويل إقامته المعتادة .</w:t>
      </w:r>
    </w:p>
    <w:p w:rsidR="00EF1B3F" w:rsidRDefault="00EF1B3F" w:rsidP="00EF1B3F">
      <w:pPr>
        <w:numPr>
          <w:ilvl w:val="0"/>
          <w:numId w:val="73"/>
        </w:numPr>
        <w:ind w:right="0"/>
        <w:rPr>
          <w:rFonts w:hint="cs"/>
        </w:rPr>
      </w:pPr>
      <w:r>
        <w:rPr>
          <w:rFonts w:hint="cs"/>
          <w:rtl/>
        </w:rPr>
        <w:t>السماح للمرأة العاملة بتربية ولد يقل عمره عن خمس سنوات أو مصاب بعاهة تتطلب علاجا متواصلا .</w:t>
      </w:r>
    </w:p>
    <w:p w:rsidR="00EF1B3F" w:rsidRDefault="00EF1B3F" w:rsidP="00EF1B3F">
      <w:pPr>
        <w:numPr>
          <w:ilvl w:val="0"/>
          <w:numId w:val="73"/>
        </w:numPr>
        <w:ind w:right="0"/>
        <w:rPr>
          <w:rFonts w:hint="cs"/>
        </w:rPr>
      </w:pPr>
      <w:r>
        <w:rPr>
          <w:rFonts w:hint="cs"/>
          <w:rtl/>
        </w:rPr>
        <w:t>أغراض شخصية بعد سنتين من الأقدمية في المؤسسة المستخدمة .</w:t>
      </w:r>
    </w:p>
    <w:p w:rsidR="00EF1B3F" w:rsidRDefault="00EF1B3F">
      <w:pPr>
        <w:rPr>
          <w:rFonts w:hint="cs"/>
          <w:rtl/>
        </w:rPr>
      </w:pPr>
      <w:r>
        <w:rPr>
          <w:rFonts w:hint="cs"/>
          <w:rtl/>
        </w:rPr>
        <w:t>تعتبر الإحالة على الاستيداع حق في الحالات 1 ، 3 ، 4 المذكورة أعلاه ، وأما في الحالات الأخرى فيتعين على المؤسسة المستخدمة أن تشعر بعد أخذ رأي لجنة الموظفين كتابيا العامل بقبولها أو رفضها في ظرف الشهر المالي لاستلام الطلب . تقرر الإحالة على الاستيداع لفترة لا تتعدى مدتها ( 1 ) سنة ؛ ويمكن تجديدها ( 4 ) مرات في الحالات الأربعة الأولى و تُجدّد مرتين في الحالة الخامسة .</w:t>
      </w:r>
    </w:p>
    <w:p w:rsidR="00EF1B3F" w:rsidRDefault="00EF1B3F">
      <w:pPr>
        <w:rPr>
          <w:rFonts w:hint="cs"/>
          <w:rtl/>
        </w:rPr>
      </w:pPr>
      <w:r>
        <w:rPr>
          <w:rFonts w:hint="cs"/>
          <w:rtl/>
        </w:rPr>
        <w:t>لا يجوز للعامل الذي استفاد من الحالة الخامسة أن يستفيد منها مرة أخرى إلا بعد انقضاء مدة ( 5 ) سنين .</w:t>
      </w:r>
    </w:p>
    <w:p w:rsidR="00EF1B3F" w:rsidRDefault="00EF1B3F">
      <w:pPr>
        <w:pStyle w:val="Titre3"/>
        <w:rPr>
          <w:rFonts w:hint="cs"/>
          <w:color w:val="0000FF"/>
          <w:rtl/>
        </w:rPr>
      </w:pPr>
      <w:r>
        <w:rPr>
          <w:rFonts w:hint="cs"/>
          <w:color w:val="0000FF"/>
          <w:rtl/>
        </w:rPr>
        <w:t xml:space="preserve">إعادة الدمج ( العودة إلى النشاط العملي ) </w:t>
      </w:r>
    </w:p>
    <w:p w:rsidR="00EF1B3F" w:rsidRDefault="00EF1B3F">
      <w:pPr>
        <w:rPr>
          <w:rFonts w:hint="cs"/>
          <w:rtl/>
        </w:rPr>
      </w:pPr>
      <w:r>
        <w:rPr>
          <w:rFonts w:hint="cs"/>
          <w:rtl/>
        </w:rPr>
        <w:t>يجب على العامل المحال على الاستيداع أن يطلب كتابيا من مديرية المؤسسة المستخدمة له إعادة دمجه أو تجديد فترة الاستيداع قبل انقضائها بشهر على الأقل ، وله الحق في إعادة دمجه في منصب عمله أو منصب مماثل. وإذا لم يقدم العامل طلب الإعادة أو التجديد في الآجال المحددة ، يوجه له إيعاز بالالتحاق بالمنصب .</w:t>
      </w:r>
    </w:p>
    <w:p w:rsidR="00EF1B3F" w:rsidRDefault="00EF1B3F">
      <w:pPr>
        <w:pStyle w:val="Titre2"/>
        <w:rPr>
          <w:rFonts w:hint="cs"/>
          <w:rtl/>
        </w:rPr>
      </w:pPr>
      <w:bookmarkStart w:id="49" w:name="_Toc103772252"/>
      <w:r>
        <w:rPr>
          <w:rFonts w:hint="cs"/>
          <w:rtl/>
        </w:rPr>
        <w:lastRenderedPageBreak/>
        <w:t>جدول الترقية</w:t>
      </w:r>
      <w:bookmarkEnd w:id="49"/>
      <w:r>
        <w:rPr>
          <w:rFonts w:hint="cs"/>
          <w:rtl/>
        </w:rPr>
        <w:t xml:space="preserve"> </w:t>
      </w:r>
    </w:p>
    <w:p w:rsidR="00EF1B3F" w:rsidRDefault="00EF1B3F">
      <w:pPr>
        <w:rPr>
          <w:rFonts w:hint="cs"/>
          <w:rtl/>
          <w:lang w:bidi="ar-DZ"/>
        </w:rPr>
      </w:pPr>
    </w:p>
    <w:tbl>
      <w:tblPr>
        <w:bidiVisual/>
        <w:tblW w:w="0" w:type="auto"/>
        <w:jc w:val="center"/>
        <w:tblInd w:w="-4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24"/>
        <w:gridCol w:w="1701"/>
        <w:gridCol w:w="1701"/>
        <w:gridCol w:w="1701"/>
      </w:tblGrid>
      <w:tr w:rsidR="00EF1B3F">
        <w:trPr>
          <w:jc w:val="center"/>
        </w:trPr>
        <w:tc>
          <w:tcPr>
            <w:tcW w:w="3824"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الترقية</w:t>
            </w:r>
          </w:p>
        </w:tc>
        <w:tc>
          <w:tcPr>
            <w:tcW w:w="1701"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المدة الدنيا</w:t>
            </w:r>
          </w:p>
        </w:tc>
        <w:tc>
          <w:tcPr>
            <w:tcW w:w="1701"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المدة المتوسطة</w:t>
            </w:r>
          </w:p>
        </w:tc>
        <w:tc>
          <w:tcPr>
            <w:tcW w:w="1701"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المدة القصوى</w:t>
            </w:r>
          </w:p>
        </w:tc>
      </w:tr>
      <w:tr w:rsidR="00EF1B3F">
        <w:trPr>
          <w:jc w:val="center"/>
        </w:trPr>
        <w:tc>
          <w:tcPr>
            <w:tcW w:w="3824" w:type="dxa"/>
            <w:tcBorders>
              <w:top w:val="double" w:sz="4" w:space="0" w:color="auto"/>
            </w:tcBorders>
          </w:tcPr>
          <w:p w:rsidR="00EF1B3F" w:rsidRDefault="00EF1B3F">
            <w:pPr>
              <w:ind w:firstLine="0"/>
              <w:jc w:val="center"/>
              <w:rPr>
                <w:rFonts w:hint="cs"/>
                <w:rtl/>
              </w:rPr>
            </w:pPr>
            <w:r>
              <w:rPr>
                <w:rFonts w:hint="cs"/>
                <w:rtl/>
              </w:rPr>
              <w:t>من التنصيب إلى الدرجة الأولى</w:t>
            </w:r>
          </w:p>
        </w:tc>
        <w:tc>
          <w:tcPr>
            <w:tcW w:w="1701" w:type="dxa"/>
            <w:tcBorders>
              <w:top w:val="double" w:sz="4" w:space="0" w:color="auto"/>
            </w:tcBorders>
          </w:tcPr>
          <w:p w:rsidR="00EF1B3F" w:rsidRDefault="00EF1B3F">
            <w:pPr>
              <w:ind w:firstLine="0"/>
              <w:jc w:val="center"/>
              <w:rPr>
                <w:rFonts w:hint="cs"/>
                <w:rtl/>
              </w:rPr>
            </w:pPr>
            <w:r>
              <w:rPr>
                <w:rFonts w:hint="cs"/>
                <w:rtl/>
              </w:rPr>
              <w:t>3 سنوات</w:t>
            </w:r>
          </w:p>
        </w:tc>
        <w:tc>
          <w:tcPr>
            <w:tcW w:w="1701" w:type="dxa"/>
            <w:tcBorders>
              <w:top w:val="double" w:sz="4" w:space="0" w:color="auto"/>
            </w:tcBorders>
          </w:tcPr>
          <w:p w:rsidR="00EF1B3F" w:rsidRDefault="00EF1B3F">
            <w:r>
              <w:rPr>
                <w:rFonts w:hint="cs"/>
                <w:rtl/>
              </w:rPr>
              <w:t>3 سنوات</w:t>
            </w:r>
          </w:p>
        </w:tc>
        <w:tc>
          <w:tcPr>
            <w:tcW w:w="1701" w:type="dxa"/>
            <w:tcBorders>
              <w:top w:val="double" w:sz="4" w:space="0" w:color="auto"/>
            </w:tcBorders>
          </w:tcPr>
          <w:p w:rsidR="00EF1B3F" w:rsidRDefault="00EF1B3F">
            <w:r>
              <w:rPr>
                <w:rFonts w:hint="cs"/>
                <w:rtl/>
              </w:rPr>
              <w:t>3 سنوات</w:t>
            </w:r>
          </w:p>
        </w:tc>
      </w:tr>
      <w:tr w:rsidR="00EF1B3F">
        <w:trPr>
          <w:jc w:val="center"/>
        </w:trPr>
        <w:tc>
          <w:tcPr>
            <w:tcW w:w="3824" w:type="dxa"/>
          </w:tcPr>
          <w:p w:rsidR="00EF1B3F" w:rsidRDefault="00EF1B3F">
            <w:pPr>
              <w:ind w:firstLine="0"/>
              <w:jc w:val="center"/>
              <w:rPr>
                <w:rFonts w:hint="cs"/>
                <w:rtl/>
              </w:rPr>
            </w:pPr>
            <w:r>
              <w:rPr>
                <w:rFonts w:hint="cs"/>
                <w:rtl/>
              </w:rPr>
              <w:t xml:space="preserve">من الدرجة الأولى إلى الثانية </w:t>
            </w:r>
          </w:p>
        </w:tc>
        <w:tc>
          <w:tcPr>
            <w:tcW w:w="1701" w:type="dxa"/>
          </w:tcPr>
          <w:p w:rsidR="00EF1B3F" w:rsidRDefault="00EF1B3F">
            <w:pPr>
              <w:ind w:firstLine="0"/>
              <w:jc w:val="center"/>
              <w:rPr>
                <w:rFonts w:hint="cs"/>
                <w:rtl/>
              </w:rPr>
            </w:pPr>
            <w:r>
              <w:rPr>
                <w:rFonts w:hint="cs"/>
                <w:rtl/>
              </w:rPr>
              <w:t>2 سنتان</w:t>
            </w:r>
          </w:p>
        </w:tc>
        <w:tc>
          <w:tcPr>
            <w:tcW w:w="1701" w:type="dxa"/>
          </w:tcPr>
          <w:p w:rsidR="00EF1B3F" w:rsidRDefault="00EF1B3F">
            <w:pPr>
              <w:ind w:firstLine="0"/>
              <w:jc w:val="center"/>
              <w:rPr>
                <w:rFonts w:hint="cs"/>
                <w:rtl/>
              </w:rPr>
            </w:pPr>
            <w:r>
              <w:rPr>
                <w:rFonts w:hint="cs"/>
                <w:rtl/>
              </w:rPr>
              <w:t>3 سنوات</w:t>
            </w:r>
          </w:p>
        </w:tc>
        <w:tc>
          <w:tcPr>
            <w:tcW w:w="1701" w:type="dxa"/>
          </w:tcPr>
          <w:p w:rsidR="00EF1B3F" w:rsidRDefault="00EF1B3F">
            <w:pPr>
              <w:ind w:firstLine="0"/>
              <w:jc w:val="center"/>
              <w:rPr>
                <w:rFonts w:hint="cs"/>
                <w:rtl/>
              </w:rPr>
            </w:pPr>
            <w:r>
              <w:rPr>
                <w:rFonts w:hint="cs"/>
                <w:rtl/>
              </w:rPr>
              <w:t xml:space="preserve">3 سنوات </w:t>
            </w:r>
            <w:r>
              <w:rPr>
                <w:rFonts w:hint="cs"/>
                <w:sz w:val="28"/>
              </w:rPr>
              <w:sym w:font="MS Reference Specialty" w:char="F079"/>
            </w:r>
          </w:p>
        </w:tc>
      </w:tr>
      <w:tr w:rsidR="00EF1B3F">
        <w:trPr>
          <w:jc w:val="center"/>
        </w:trPr>
        <w:tc>
          <w:tcPr>
            <w:tcW w:w="3824" w:type="dxa"/>
          </w:tcPr>
          <w:p w:rsidR="00EF1B3F" w:rsidRDefault="00EF1B3F">
            <w:r>
              <w:rPr>
                <w:rFonts w:hint="cs"/>
                <w:rtl/>
              </w:rPr>
              <w:t>من الدرجة الثانية إلى الثالثة</w:t>
            </w:r>
          </w:p>
        </w:tc>
        <w:tc>
          <w:tcPr>
            <w:tcW w:w="1701" w:type="dxa"/>
          </w:tcPr>
          <w:p w:rsidR="00EF1B3F" w:rsidRDefault="00EF1B3F">
            <w:r>
              <w:rPr>
                <w:rFonts w:hint="cs"/>
                <w:rtl/>
              </w:rPr>
              <w:t>2 سنتان</w:t>
            </w:r>
          </w:p>
        </w:tc>
        <w:tc>
          <w:tcPr>
            <w:tcW w:w="1701" w:type="dxa"/>
          </w:tcPr>
          <w:p w:rsidR="00EF1B3F" w:rsidRDefault="00EF1B3F">
            <w:r>
              <w:rPr>
                <w:rFonts w:hint="cs"/>
                <w:rtl/>
              </w:rPr>
              <w:t>3 سنوات</w:t>
            </w:r>
          </w:p>
        </w:tc>
        <w:tc>
          <w:tcPr>
            <w:tcW w:w="1701" w:type="dxa"/>
          </w:tcPr>
          <w:p w:rsidR="00EF1B3F" w:rsidRDefault="00EF1B3F">
            <w:r>
              <w:rPr>
                <w:rFonts w:hint="cs"/>
                <w:rtl/>
              </w:rPr>
              <w:t xml:space="preserve">3 سنوات </w:t>
            </w:r>
            <w:r>
              <w:rPr>
                <w:rFonts w:hint="cs"/>
                <w:sz w:val="28"/>
              </w:rPr>
              <w:sym w:font="MS Reference Specialty" w:char="F079"/>
            </w:r>
          </w:p>
        </w:tc>
      </w:tr>
      <w:tr w:rsidR="00EF1B3F">
        <w:trPr>
          <w:jc w:val="center"/>
        </w:trPr>
        <w:tc>
          <w:tcPr>
            <w:tcW w:w="3824" w:type="dxa"/>
          </w:tcPr>
          <w:p w:rsidR="00EF1B3F" w:rsidRDefault="00EF1B3F">
            <w:r>
              <w:rPr>
                <w:rFonts w:hint="cs"/>
                <w:rtl/>
              </w:rPr>
              <w:t>من الدرجة الثالثة إلى الرابعة</w:t>
            </w:r>
          </w:p>
        </w:tc>
        <w:tc>
          <w:tcPr>
            <w:tcW w:w="1701" w:type="dxa"/>
          </w:tcPr>
          <w:p w:rsidR="00EF1B3F" w:rsidRDefault="00EF1B3F">
            <w:r>
              <w:rPr>
                <w:rFonts w:hint="cs"/>
                <w:rtl/>
              </w:rPr>
              <w:t>2 سنتان</w:t>
            </w:r>
          </w:p>
        </w:tc>
        <w:tc>
          <w:tcPr>
            <w:tcW w:w="1701" w:type="dxa"/>
          </w:tcPr>
          <w:p w:rsidR="00EF1B3F" w:rsidRDefault="00EF1B3F">
            <w:r>
              <w:rPr>
                <w:rFonts w:hint="cs"/>
                <w:rtl/>
              </w:rPr>
              <w:t>3 سنوات</w:t>
            </w:r>
          </w:p>
        </w:tc>
        <w:tc>
          <w:tcPr>
            <w:tcW w:w="1701" w:type="dxa"/>
          </w:tcPr>
          <w:p w:rsidR="00EF1B3F" w:rsidRDefault="00EF1B3F">
            <w:r>
              <w:rPr>
                <w:rFonts w:hint="cs"/>
                <w:rtl/>
              </w:rPr>
              <w:t xml:space="preserve">3 سنوات </w:t>
            </w:r>
            <w:r>
              <w:rPr>
                <w:rFonts w:hint="cs"/>
                <w:sz w:val="28"/>
              </w:rPr>
              <w:sym w:font="MS Reference Specialty" w:char="F079"/>
            </w:r>
          </w:p>
        </w:tc>
      </w:tr>
      <w:tr w:rsidR="00EF1B3F">
        <w:trPr>
          <w:jc w:val="center"/>
        </w:trPr>
        <w:tc>
          <w:tcPr>
            <w:tcW w:w="3824" w:type="dxa"/>
          </w:tcPr>
          <w:p w:rsidR="00EF1B3F" w:rsidRDefault="00EF1B3F">
            <w:r>
              <w:rPr>
                <w:rFonts w:hint="cs"/>
                <w:rtl/>
              </w:rPr>
              <w:t>من الدرجة الرابعة إلى الخامسة</w:t>
            </w:r>
          </w:p>
        </w:tc>
        <w:tc>
          <w:tcPr>
            <w:tcW w:w="1701" w:type="dxa"/>
          </w:tcPr>
          <w:p w:rsidR="00EF1B3F" w:rsidRDefault="00EF1B3F">
            <w:r>
              <w:rPr>
                <w:rFonts w:hint="cs"/>
                <w:rtl/>
              </w:rPr>
              <w:t>2 سنتان</w:t>
            </w:r>
          </w:p>
        </w:tc>
        <w:tc>
          <w:tcPr>
            <w:tcW w:w="1701" w:type="dxa"/>
          </w:tcPr>
          <w:p w:rsidR="00EF1B3F" w:rsidRDefault="00EF1B3F">
            <w:r>
              <w:rPr>
                <w:rFonts w:hint="cs"/>
                <w:rtl/>
              </w:rPr>
              <w:t>3 سنوات</w:t>
            </w:r>
          </w:p>
        </w:tc>
        <w:tc>
          <w:tcPr>
            <w:tcW w:w="1701" w:type="dxa"/>
          </w:tcPr>
          <w:p w:rsidR="00EF1B3F" w:rsidRDefault="00EF1B3F">
            <w:r>
              <w:rPr>
                <w:rFonts w:hint="cs"/>
                <w:rtl/>
              </w:rPr>
              <w:t xml:space="preserve">3 سنوات </w:t>
            </w:r>
            <w:r>
              <w:rPr>
                <w:rFonts w:hint="cs"/>
                <w:sz w:val="28"/>
              </w:rPr>
              <w:sym w:font="MS Reference Specialty" w:char="F079"/>
            </w:r>
          </w:p>
        </w:tc>
      </w:tr>
      <w:tr w:rsidR="00EF1B3F">
        <w:trPr>
          <w:jc w:val="center"/>
        </w:trPr>
        <w:tc>
          <w:tcPr>
            <w:tcW w:w="3824" w:type="dxa"/>
          </w:tcPr>
          <w:p w:rsidR="00EF1B3F" w:rsidRDefault="00EF1B3F">
            <w:r>
              <w:rPr>
                <w:rFonts w:hint="cs"/>
                <w:rtl/>
              </w:rPr>
              <w:t>من الدرجة الخامسة  إلى السادسة</w:t>
            </w:r>
          </w:p>
        </w:tc>
        <w:tc>
          <w:tcPr>
            <w:tcW w:w="1701" w:type="dxa"/>
          </w:tcPr>
          <w:p w:rsidR="00EF1B3F" w:rsidRDefault="00EF1B3F">
            <w:r>
              <w:rPr>
                <w:rFonts w:hint="cs"/>
                <w:rtl/>
              </w:rPr>
              <w:t>2 سنتان</w:t>
            </w:r>
          </w:p>
        </w:tc>
        <w:tc>
          <w:tcPr>
            <w:tcW w:w="1701" w:type="dxa"/>
          </w:tcPr>
          <w:p w:rsidR="00EF1B3F" w:rsidRDefault="00EF1B3F">
            <w:r>
              <w:rPr>
                <w:rFonts w:hint="cs"/>
                <w:rtl/>
              </w:rPr>
              <w:t>3 سنوات</w:t>
            </w:r>
          </w:p>
        </w:tc>
        <w:tc>
          <w:tcPr>
            <w:tcW w:w="1701" w:type="dxa"/>
          </w:tcPr>
          <w:p w:rsidR="00EF1B3F" w:rsidRDefault="00EF1B3F">
            <w:r>
              <w:rPr>
                <w:rFonts w:hint="cs"/>
                <w:rtl/>
              </w:rPr>
              <w:t xml:space="preserve">3 سنوات </w:t>
            </w:r>
            <w:r>
              <w:rPr>
                <w:rFonts w:hint="cs"/>
                <w:sz w:val="28"/>
              </w:rPr>
              <w:sym w:font="MS Reference Specialty" w:char="F079"/>
            </w:r>
          </w:p>
        </w:tc>
      </w:tr>
      <w:tr w:rsidR="00EF1B3F">
        <w:trPr>
          <w:jc w:val="center"/>
        </w:trPr>
        <w:tc>
          <w:tcPr>
            <w:tcW w:w="3824" w:type="dxa"/>
          </w:tcPr>
          <w:p w:rsidR="00EF1B3F" w:rsidRDefault="00EF1B3F">
            <w:r>
              <w:rPr>
                <w:rFonts w:hint="cs"/>
                <w:rtl/>
              </w:rPr>
              <w:t>من الدرجة السادسة إلى السابعة</w:t>
            </w:r>
          </w:p>
        </w:tc>
        <w:tc>
          <w:tcPr>
            <w:tcW w:w="1701" w:type="dxa"/>
          </w:tcPr>
          <w:p w:rsidR="00EF1B3F" w:rsidRDefault="00EF1B3F">
            <w:r>
              <w:rPr>
                <w:rFonts w:hint="cs"/>
                <w:rtl/>
              </w:rPr>
              <w:t>3 سنوات</w:t>
            </w:r>
          </w:p>
        </w:tc>
        <w:tc>
          <w:tcPr>
            <w:tcW w:w="1701" w:type="dxa"/>
          </w:tcPr>
          <w:p w:rsidR="00EF1B3F" w:rsidRDefault="00EF1B3F">
            <w:r>
              <w:rPr>
                <w:rFonts w:hint="cs"/>
                <w:rtl/>
              </w:rPr>
              <w:t>3 سنوات</w:t>
            </w:r>
          </w:p>
        </w:tc>
        <w:tc>
          <w:tcPr>
            <w:tcW w:w="1701" w:type="dxa"/>
          </w:tcPr>
          <w:p w:rsidR="00EF1B3F" w:rsidRDefault="00EF1B3F">
            <w:r>
              <w:rPr>
                <w:rFonts w:hint="cs"/>
                <w:rtl/>
              </w:rPr>
              <w:t xml:space="preserve">3 سنوات </w:t>
            </w:r>
            <w:r>
              <w:rPr>
                <w:rFonts w:hint="cs"/>
                <w:sz w:val="28"/>
              </w:rPr>
              <w:sym w:font="MS Reference Specialty" w:char="F079"/>
            </w:r>
          </w:p>
        </w:tc>
      </w:tr>
      <w:tr w:rsidR="00EF1B3F">
        <w:trPr>
          <w:jc w:val="center"/>
        </w:trPr>
        <w:tc>
          <w:tcPr>
            <w:tcW w:w="3824" w:type="dxa"/>
          </w:tcPr>
          <w:p w:rsidR="00EF1B3F" w:rsidRDefault="00EF1B3F">
            <w:r>
              <w:rPr>
                <w:rFonts w:hint="cs"/>
                <w:rtl/>
              </w:rPr>
              <w:t xml:space="preserve">من الدرجة السابعة إلى الثامنة </w:t>
            </w:r>
          </w:p>
        </w:tc>
        <w:tc>
          <w:tcPr>
            <w:tcW w:w="1701" w:type="dxa"/>
          </w:tcPr>
          <w:p w:rsidR="00EF1B3F" w:rsidRDefault="00EF1B3F">
            <w:r>
              <w:rPr>
                <w:rFonts w:hint="cs"/>
                <w:rtl/>
              </w:rPr>
              <w:t>3 سنوات</w:t>
            </w:r>
          </w:p>
        </w:tc>
        <w:tc>
          <w:tcPr>
            <w:tcW w:w="1701" w:type="dxa"/>
          </w:tcPr>
          <w:p w:rsidR="00EF1B3F" w:rsidRDefault="00EF1B3F">
            <w:r>
              <w:rPr>
                <w:rFonts w:hint="cs"/>
                <w:rtl/>
              </w:rPr>
              <w:t>3 سنوات</w:t>
            </w:r>
          </w:p>
        </w:tc>
        <w:tc>
          <w:tcPr>
            <w:tcW w:w="1701" w:type="dxa"/>
          </w:tcPr>
          <w:p w:rsidR="00EF1B3F" w:rsidRDefault="00EF1B3F">
            <w:r>
              <w:rPr>
                <w:rFonts w:hint="cs"/>
                <w:rtl/>
              </w:rPr>
              <w:t xml:space="preserve">3 سنوات </w:t>
            </w:r>
            <w:r>
              <w:rPr>
                <w:rFonts w:hint="cs"/>
                <w:sz w:val="28"/>
              </w:rPr>
              <w:sym w:font="MS Reference Specialty" w:char="F079"/>
            </w:r>
          </w:p>
        </w:tc>
      </w:tr>
      <w:tr w:rsidR="00EF1B3F">
        <w:trPr>
          <w:jc w:val="center"/>
        </w:trPr>
        <w:tc>
          <w:tcPr>
            <w:tcW w:w="3824" w:type="dxa"/>
          </w:tcPr>
          <w:p w:rsidR="00EF1B3F" w:rsidRDefault="00EF1B3F">
            <w:r>
              <w:rPr>
                <w:rFonts w:hint="cs"/>
                <w:rtl/>
              </w:rPr>
              <w:t>من الدرجة الثامنة إلى التاسعة</w:t>
            </w:r>
          </w:p>
        </w:tc>
        <w:tc>
          <w:tcPr>
            <w:tcW w:w="1701" w:type="dxa"/>
          </w:tcPr>
          <w:p w:rsidR="00EF1B3F" w:rsidRDefault="00EF1B3F">
            <w:r>
              <w:rPr>
                <w:rFonts w:hint="cs"/>
                <w:rtl/>
              </w:rPr>
              <w:t>3 سنوات</w:t>
            </w:r>
          </w:p>
        </w:tc>
        <w:tc>
          <w:tcPr>
            <w:tcW w:w="1701" w:type="dxa"/>
          </w:tcPr>
          <w:p w:rsidR="00EF1B3F" w:rsidRDefault="00EF1B3F">
            <w:r>
              <w:rPr>
                <w:rFonts w:hint="cs"/>
                <w:rtl/>
              </w:rPr>
              <w:t>3 سنوات</w:t>
            </w:r>
          </w:p>
        </w:tc>
        <w:tc>
          <w:tcPr>
            <w:tcW w:w="1701" w:type="dxa"/>
          </w:tcPr>
          <w:p w:rsidR="00EF1B3F" w:rsidRDefault="00EF1B3F">
            <w:r>
              <w:rPr>
                <w:rFonts w:hint="cs"/>
                <w:rtl/>
              </w:rPr>
              <w:t xml:space="preserve">3 سنوات </w:t>
            </w:r>
            <w:r>
              <w:rPr>
                <w:rFonts w:hint="cs"/>
                <w:sz w:val="28"/>
              </w:rPr>
              <w:sym w:font="MS Reference Specialty" w:char="F079"/>
            </w:r>
          </w:p>
        </w:tc>
      </w:tr>
      <w:tr w:rsidR="00EF1B3F">
        <w:trPr>
          <w:jc w:val="center"/>
        </w:trPr>
        <w:tc>
          <w:tcPr>
            <w:tcW w:w="3824" w:type="dxa"/>
          </w:tcPr>
          <w:p w:rsidR="00EF1B3F" w:rsidRDefault="00EF1B3F">
            <w:r>
              <w:rPr>
                <w:rFonts w:hint="cs"/>
                <w:rtl/>
              </w:rPr>
              <w:t xml:space="preserve">من الدرجة التاسعة  إلى العاشرة </w:t>
            </w:r>
          </w:p>
        </w:tc>
        <w:tc>
          <w:tcPr>
            <w:tcW w:w="1701" w:type="dxa"/>
          </w:tcPr>
          <w:p w:rsidR="00EF1B3F" w:rsidRDefault="00EF1B3F">
            <w:r>
              <w:rPr>
                <w:rFonts w:hint="cs"/>
                <w:rtl/>
              </w:rPr>
              <w:t>3 سنوات</w:t>
            </w:r>
          </w:p>
        </w:tc>
        <w:tc>
          <w:tcPr>
            <w:tcW w:w="1701" w:type="dxa"/>
          </w:tcPr>
          <w:p w:rsidR="00EF1B3F" w:rsidRDefault="00EF1B3F">
            <w:r>
              <w:rPr>
                <w:rFonts w:hint="cs"/>
                <w:rtl/>
              </w:rPr>
              <w:t>3 سنوات</w:t>
            </w:r>
          </w:p>
        </w:tc>
        <w:tc>
          <w:tcPr>
            <w:tcW w:w="1701" w:type="dxa"/>
          </w:tcPr>
          <w:p w:rsidR="00EF1B3F" w:rsidRDefault="00EF1B3F">
            <w:pPr>
              <w:ind w:firstLine="0"/>
              <w:jc w:val="center"/>
              <w:rPr>
                <w:rFonts w:hint="cs"/>
                <w:rtl/>
              </w:rPr>
            </w:pPr>
            <w:r>
              <w:rPr>
                <w:rFonts w:hint="cs"/>
                <w:rtl/>
              </w:rPr>
              <w:t>4 سنوات</w:t>
            </w:r>
          </w:p>
        </w:tc>
      </w:tr>
      <w:tr w:rsidR="00EF1B3F">
        <w:trPr>
          <w:jc w:val="center"/>
        </w:trPr>
        <w:tc>
          <w:tcPr>
            <w:tcW w:w="3824" w:type="dxa"/>
          </w:tcPr>
          <w:p w:rsidR="00EF1B3F" w:rsidRDefault="00EF1B3F">
            <w:pPr>
              <w:ind w:firstLine="0"/>
              <w:jc w:val="center"/>
              <w:rPr>
                <w:rFonts w:hint="cs"/>
                <w:rtl/>
              </w:rPr>
            </w:pPr>
            <w:r>
              <w:rPr>
                <w:rFonts w:hint="cs"/>
                <w:rtl/>
              </w:rPr>
              <w:t>المجموع</w:t>
            </w:r>
          </w:p>
        </w:tc>
        <w:tc>
          <w:tcPr>
            <w:tcW w:w="1701" w:type="dxa"/>
          </w:tcPr>
          <w:p w:rsidR="00EF1B3F" w:rsidRDefault="00EF1B3F">
            <w:pPr>
              <w:ind w:firstLine="0"/>
              <w:jc w:val="center"/>
              <w:rPr>
                <w:rFonts w:hint="cs"/>
                <w:rtl/>
              </w:rPr>
            </w:pPr>
            <w:r>
              <w:rPr>
                <w:rFonts w:hint="cs"/>
                <w:rtl/>
              </w:rPr>
              <w:t>25 سنة</w:t>
            </w:r>
          </w:p>
        </w:tc>
        <w:tc>
          <w:tcPr>
            <w:tcW w:w="1701" w:type="dxa"/>
          </w:tcPr>
          <w:p w:rsidR="00EF1B3F" w:rsidRDefault="00EF1B3F">
            <w:pPr>
              <w:ind w:firstLine="0"/>
              <w:jc w:val="center"/>
              <w:rPr>
                <w:rFonts w:hint="cs"/>
                <w:rtl/>
              </w:rPr>
            </w:pPr>
            <w:r>
              <w:rPr>
                <w:rFonts w:hint="cs"/>
                <w:rtl/>
              </w:rPr>
              <w:t>30 سنة</w:t>
            </w:r>
          </w:p>
        </w:tc>
        <w:tc>
          <w:tcPr>
            <w:tcW w:w="1701" w:type="dxa"/>
          </w:tcPr>
          <w:p w:rsidR="00EF1B3F" w:rsidRDefault="00EF1B3F">
            <w:pPr>
              <w:ind w:firstLine="0"/>
              <w:jc w:val="center"/>
              <w:rPr>
                <w:rFonts w:hint="cs"/>
                <w:rtl/>
              </w:rPr>
            </w:pPr>
            <w:r>
              <w:rPr>
                <w:rFonts w:hint="cs"/>
                <w:rtl/>
              </w:rPr>
              <w:t>35 سنة</w:t>
            </w:r>
          </w:p>
        </w:tc>
      </w:tr>
    </w:tbl>
    <w:p w:rsidR="00EF0DEF" w:rsidRPr="00A16B83" w:rsidRDefault="00EF1B3F" w:rsidP="00A16B83">
      <w:pPr>
        <w:rPr>
          <w:lang w:val="fr-FR"/>
        </w:rPr>
      </w:pPr>
      <w:r>
        <w:rPr>
          <w:rFonts w:hint="cs"/>
          <w:rtl/>
        </w:rPr>
        <w:t xml:space="preserve"> </w:t>
      </w:r>
    </w:p>
    <w:p w:rsidR="00EF1B3F" w:rsidRDefault="00EF1B3F">
      <w:pPr>
        <w:pStyle w:val="Titre2"/>
        <w:rPr>
          <w:lang w:bidi="ar-SA"/>
        </w:rPr>
      </w:pPr>
      <w:bookmarkStart w:id="50" w:name="_Toc103772253"/>
      <w:r>
        <w:rPr>
          <w:rFonts w:hint="cs"/>
          <w:rtl/>
        </w:rPr>
        <w:t>التقويم والتنقيط</w:t>
      </w:r>
      <w:bookmarkEnd w:id="50"/>
      <w:r>
        <w:rPr>
          <w:rFonts w:hint="cs"/>
          <w:rtl/>
        </w:rPr>
        <w:t xml:space="preserve"> </w:t>
      </w:r>
    </w:p>
    <w:p w:rsidR="00EF1B3F" w:rsidRDefault="00EF1B3F">
      <w:pPr>
        <w:rPr>
          <w:rtl/>
          <w:lang w:val="fr-FR" w:bidi="ar-DZ"/>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34"/>
        <w:gridCol w:w="1719"/>
        <w:gridCol w:w="1719"/>
        <w:gridCol w:w="1719"/>
        <w:gridCol w:w="1719"/>
        <w:gridCol w:w="1719"/>
      </w:tblGrid>
      <w:tr w:rsidR="00EF1B3F">
        <w:trPr>
          <w:jc w:val="center"/>
        </w:trPr>
        <w:tc>
          <w:tcPr>
            <w:tcW w:w="1134"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الدرجات</w:t>
            </w:r>
          </w:p>
        </w:tc>
        <w:tc>
          <w:tcPr>
            <w:tcW w:w="1719"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دون المتوسط</w:t>
            </w:r>
          </w:p>
        </w:tc>
        <w:tc>
          <w:tcPr>
            <w:tcW w:w="1719"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متوسط</w:t>
            </w:r>
          </w:p>
        </w:tc>
        <w:tc>
          <w:tcPr>
            <w:tcW w:w="1719"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جيد</w:t>
            </w:r>
          </w:p>
        </w:tc>
        <w:tc>
          <w:tcPr>
            <w:tcW w:w="1719"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جيد جدا</w:t>
            </w:r>
          </w:p>
        </w:tc>
        <w:tc>
          <w:tcPr>
            <w:tcW w:w="1719" w:type="dxa"/>
            <w:tcBorders>
              <w:top w:val="double" w:sz="4" w:space="0" w:color="auto"/>
              <w:bottom w:val="double" w:sz="4" w:space="0" w:color="auto"/>
            </w:tcBorders>
            <w:shd w:val="clear" w:color="auto" w:fill="F3F3F3"/>
          </w:tcPr>
          <w:p w:rsidR="00EF1B3F" w:rsidRDefault="00EF1B3F">
            <w:pPr>
              <w:ind w:firstLine="0"/>
              <w:jc w:val="center"/>
              <w:rPr>
                <w:rFonts w:hint="cs"/>
                <w:rtl/>
              </w:rPr>
            </w:pPr>
            <w:r>
              <w:rPr>
                <w:rFonts w:hint="cs"/>
                <w:rtl/>
              </w:rPr>
              <w:t xml:space="preserve">ممتاز </w:t>
            </w:r>
          </w:p>
        </w:tc>
      </w:tr>
      <w:tr w:rsidR="00EF1B3F">
        <w:trPr>
          <w:jc w:val="center"/>
        </w:trPr>
        <w:tc>
          <w:tcPr>
            <w:tcW w:w="1134" w:type="dxa"/>
            <w:tcBorders>
              <w:top w:val="double" w:sz="4" w:space="0" w:color="auto"/>
            </w:tcBorders>
          </w:tcPr>
          <w:p w:rsidR="00EF1B3F" w:rsidRDefault="00EF1B3F">
            <w:pPr>
              <w:ind w:firstLine="0"/>
              <w:jc w:val="center"/>
              <w:rPr>
                <w:rFonts w:hint="cs"/>
                <w:rtl/>
              </w:rPr>
            </w:pPr>
            <w:r>
              <w:rPr>
                <w:rFonts w:hint="cs"/>
                <w:rtl/>
              </w:rPr>
              <w:t>1</w:t>
            </w:r>
          </w:p>
        </w:tc>
        <w:tc>
          <w:tcPr>
            <w:tcW w:w="1719" w:type="dxa"/>
            <w:tcBorders>
              <w:top w:val="double" w:sz="4" w:space="0" w:color="auto"/>
            </w:tcBorders>
            <w:vAlign w:val="center"/>
          </w:tcPr>
          <w:p w:rsidR="00EF1B3F" w:rsidRDefault="00EF1B3F">
            <w:pPr>
              <w:ind w:firstLine="0"/>
              <w:jc w:val="center"/>
              <w:rPr>
                <w:rtl/>
              </w:rPr>
            </w:pPr>
            <w:r>
              <w:t>9.5 – 10</w:t>
            </w:r>
          </w:p>
        </w:tc>
        <w:tc>
          <w:tcPr>
            <w:tcW w:w="1719" w:type="dxa"/>
            <w:tcBorders>
              <w:top w:val="double" w:sz="4" w:space="0" w:color="auto"/>
            </w:tcBorders>
            <w:vAlign w:val="center"/>
          </w:tcPr>
          <w:p w:rsidR="00EF1B3F" w:rsidRDefault="00EF1B3F">
            <w:pPr>
              <w:ind w:firstLine="0"/>
              <w:jc w:val="center"/>
              <w:rPr>
                <w:rtl/>
              </w:rPr>
            </w:pPr>
            <w:r>
              <w:t>10.5 – 11</w:t>
            </w:r>
          </w:p>
        </w:tc>
        <w:tc>
          <w:tcPr>
            <w:tcW w:w="1719" w:type="dxa"/>
            <w:tcBorders>
              <w:top w:val="double" w:sz="4" w:space="0" w:color="auto"/>
            </w:tcBorders>
            <w:vAlign w:val="center"/>
          </w:tcPr>
          <w:p w:rsidR="00EF1B3F" w:rsidRDefault="00EF1B3F">
            <w:pPr>
              <w:ind w:firstLine="0"/>
              <w:jc w:val="center"/>
              <w:rPr>
                <w:rtl/>
              </w:rPr>
            </w:pPr>
            <w:r>
              <w:t>11.5 – 12</w:t>
            </w:r>
          </w:p>
        </w:tc>
        <w:tc>
          <w:tcPr>
            <w:tcW w:w="1719" w:type="dxa"/>
            <w:tcBorders>
              <w:top w:val="double" w:sz="4" w:space="0" w:color="auto"/>
            </w:tcBorders>
            <w:vAlign w:val="center"/>
          </w:tcPr>
          <w:p w:rsidR="00EF1B3F" w:rsidRDefault="00EF1B3F">
            <w:pPr>
              <w:ind w:firstLine="0"/>
              <w:jc w:val="center"/>
              <w:rPr>
                <w:rtl/>
              </w:rPr>
            </w:pPr>
            <w:r>
              <w:t>12.5 – 13</w:t>
            </w:r>
          </w:p>
        </w:tc>
        <w:tc>
          <w:tcPr>
            <w:tcW w:w="1719" w:type="dxa"/>
            <w:tcBorders>
              <w:top w:val="double" w:sz="4" w:space="0" w:color="auto"/>
            </w:tcBorders>
            <w:vAlign w:val="center"/>
          </w:tcPr>
          <w:p w:rsidR="00EF1B3F" w:rsidRDefault="00EF1B3F">
            <w:pPr>
              <w:ind w:firstLine="0"/>
              <w:jc w:val="center"/>
              <w:rPr>
                <w:rtl/>
              </w:rPr>
            </w:pPr>
            <w:r>
              <w:t>13.5</w:t>
            </w:r>
          </w:p>
        </w:tc>
      </w:tr>
      <w:tr w:rsidR="00EF1B3F">
        <w:trPr>
          <w:jc w:val="center"/>
        </w:trPr>
        <w:tc>
          <w:tcPr>
            <w:tcW w:w="1134" w:type="dxa"/>
          </w:tcPr>
          <w:p w:rsidR="00EF1B3F" w:rsidRDefault="00EF1B3F">
            <w:pPr>
              <w:ind w:firstLine="0"/>
              <w:jc w:val="center"/>
              <w:rPr>
                <w:rFonts w:hint="cs"/>
                <w:rtl/>
              </w:rPr>
            </w:pPr>
            <w:r>
              <w:rPr>
                <w:rFonts w:hint="cs"/>
                <w:rtl/>
              </w:rPr>
              <w:t>2</w:t>
            </w:r>
          </w:p>
        </w:tc>
        <w:tc>
          <w:tcPr>
            <w:tcW w:w="1719" w:type="dxa"/>
            <w:vAlign w:val="center"/>
          </w:tcPr>
          <w:p w:rsidR="00EF1B3F" w:rsidRDefault="00EF1B3F">
            <w:pPr>
              <w:ind w:firstLine="0"/>
              <w:jc w:val="center"/>
              <w:rPr>
                <w:rtl/>
              </w:rPr>
            </w:pPr>
            <w:r>
              <w:t>10 – 10.5</w:t>
            </w:r>
          </w:p>
        </w:tc>
        <w:tc>
          <w:tcPr>
            <w:tcW w:w="1719" w:type="dxa"/>
            <w:vAlign w:val="center"/>
          </w:tcPr>
          <w:p w:rsidR="00EF1B3F" w:rsidRDefault="00EF1B3F">
            <w:pPr>
              <w:ind w:firstLine="0"/>
              <w:jc w:val="center"/>
              <w:rPr>
                <w:rtl/>
              </w:rPr>
            </w:pPr>
            <w:r>
              <w:t>11 – 11.5</w:t>
            </w:r>
          </w:p>
        </w:tc>
        <w:tc>
          <w:tcPr>
            <w:tcW w:w="1719" w:type="dxa"/>
            <w:vAlign w:val="center"/>
          </w:tcPr>
          <w:p w:rsidR="00EF1B3F" w:rsidRDefault="00EF1B3F">
            <w:pPr>
              <w:ind w:firstLine="0"/>
              <w:jc w:val="center"/>
              <w:rPr>
                <w:rtl/>
              </w:rPr>
            </w:pPr>
            <w:r>
              <w:t>12 – 12.5</w:t>
            </w:r>
          </w:p>
        </w:tc>
        <w:tc>
          <w:tcPr>
            <w:tcW w:w="1719" w:type="dxa"/>
            <w:vAlign w:val="center"/>
          </w:tcPr>
          <w:p w:rsidR="00EF1B3F" w:rsidRDefault="00EF1B3F">
            <w:pPr>
              <w:ind w:firstLine="0"/>
              <w:jc w:val="center"/>
              <w:rPr>
                <w:rtl/>
              </w:rPr>
            </w:pPr>
            <w:r>
              <w:t>13 – 13.5</w:t>
            </w:r>
          </w:p>
        </w:tc>
        <w:tc>
          <w:tcPr>
            <w:tcW w:w="1719" w:type="dxa"/>
            <w:vAlign w:val="center"/>
          </w:tcPr>
          <w:p w:rsidR="00EF1B3F" w:rsidRDefault="00EF1B3F">
            <w:pPr>
              <w:ind w:firstLine="0"/>
              <w:jc w:val="center"/>
              <w:rPr>
                <w:rtl/>
              </w:rPr>
            </w:pPr>
            <w:r>
              <w:t>14</w:t>
            </w:r>
          </w:p>
        </w:tc>
      </w:tr>
      <w:tr w:rsidR="00EF1B3F">
        <w:trPr>
          <w:jc w:val="center"/>
        </w:trPr>
        <w:tc>
          <w:tcPr>
            <w:tcW w:w="1134" w:type="dxa"/>
          </w:tcPr>
          <w:p w:rsidR="00EF1B3F" w:rsidRDefault="00EF1B3F">
            <w:pPr>
              <w:ind w:firstLine="0"/>
              <w:jc w:val="center"/>
              <w:rPr>
                <w:rtl/>
              </w:rPr>
            </w:pPr>
            <w:r>
              <w:t>3</w:t>
            </w:r>
          </w:p>
        </w:tc>
        <w:tc>
          <w:tcPr>
            <w:tcW w:w="1719" w:type="dxa"/>
            <w:vAlign w:val="center"/>
          </w:tcPr>
          <w:p w:rsidR="00EF1B3F" w:rsidRDefault="00EF1B3F">
            <w:pPr>
              <w:ind w:firstLine="0"/>
              <w:jc w:val="center"/>
              <w:rPr>
                <w:rtl/>
              </w:rPr>
            </w:pPr>
            <w:r>
              <w:t>10.5 – 11</w:t>
            </w:r>
          </w:p>
        </w:tc>
        <w:tc>
          <w:tcPr>
            <w:tcW w:w="1719" w:type="dxa"/>
            <w:vAlign w:val="center"/>
          </w:tcPr>
          <w:p w:rsidR="00EF1B3F" w:rsidRDefault="00EF1B3F">
            <w:pPr>
              <w:ind w:firstLine="0"/>
              <w:jc w:val="center"/>
              <w:rPr>
                <w:rtl/>
              </w:rPr>
            </w:pPr>
            <w:r>
              <w:t>11.5 – 12</w:t>
            </w:r>
          </w:p>
        </w:tc>
        <w:tc>
          <w:tcPr>
            <w:tcW w:w="1719" w:type="dxa"/>
            <w:vAlign w:val="center"/>
          </w:tcPr>
          <w:p w:rsidR="00EF1B3F" w:rsidRDefault="00EF1B3F">
            <w:pPr>
              <w:ind w:firstLine="0"/>
              <w:jc w:val="center"/>
              <w:rPr>
                <w:rtl/>
              </w:rPr>
            </w:pPr>
            <w:r>
              <w:t>12.5 – 13</w:t>
            </w:r>
          </w:p>
        </w:tc>
        <w:tc>
          <w:tcPr>
            <w:tcW w:w="1719" w:type="dxa"/>
            <w:vAlign w:val="center"/>
          </w:tcPr>
          <w:p w:rsidR="00EF1B3F" w:rsidRDefault="00EF1B3F">
            <w:pPr>
              <w:ind w:firstLine="0"/>
              <w:jc w:val="center"/>
              <w:rPr>
                <w:rtl/>
              </w:rPr>
            </w:pPr>
            <w:r>
              <w:t>13.5 – 14</w:t>
            </w:r>
          </w:p>
        </w:tc>
        <w:tc>
          <w:tcPr>
            <w:tcW w:w="1719" w:type="dxa"/>
            <w:vAlign w:val="center"/>
          </w:tcPr>
          <w:p w:rsidR="00EF1B3F" w:rsidRDefault="00EF1B3F">
            <w:pPr>
              <w:ind w:firstLine="0"/>
              <w:jc w:val="center"/>
              <w:rPr>
                <w:rtl/>
              </w:rPr>
            </w:pPr>
            <w:r>
              <w:t>14.5</w:t>
            </w:r>
          </w:p>
        </w:tc>
      </w:tr>
      <w:tr w:rsidR="00EF1B3F">
        <w:trPr>
          <w:jc w:val="center"/>
        </w:trPr>
        <w:tc>
          <w:tcPr>
            <w:tcW w:w="1134" w:type="dxa"/>
          </w:tcPr>
          <w:p w:rsidR="00EF1B3F" w:rsidRDefault="00EF1B3F">
            <w:pPr>
              <w:ind w:firstLine="0"/>
              <w:jc w:val="center"/>
              <w:rPr>
                <w:rtl/>
              </w:rPr>
            </w:pPr>
            <w:r>
              <w:t>4</w:t>
            </w:r>
          </w:p>
        </w:tc>
        <w:tc>
          <w:tcPr>
            <w:tcW w:w="1719" w:type="dxa"/>
            <w:vAlign w:val="center"/>
          </w:tcPr>
          <w:p w:rsidR="00EF1B3F" w:rsidRDefault="00EF1B3F">
            <w:pPr>
              <w:ind w:firstLine="0"/>
              <w:jc w:val="center"/>
              <w:rPr>
                <w:rtl/>
              </w:rPr>
            </w:pPr>
            <w:r>
              <w:t>11 – 11.5</w:t>
            </w:r>
          </w:p>
        </w:tc>
        <w:tc>
          <w:tcPr>
            <w:tcW w:w="1719" w:type="dxa"/>
            <w:vAlign w:val="center"/>
          </w:tcPr>
          <w:p w:rsidR="00EF1B3F" w:rsidRDefault="00EF1B3F">
            <w:pPr>
              <w:ind w:firstLine="0"/>
              <w:jc w:val="center"/>
              <w:rPr>
                <w:rtl/>
              </w:rPr>
            </w:pPr>
            <w:r>
              <w:t>12 – 12.5</w:t>
            </w:r>
          </w:p>
        </w:tc>
        <w:tc>
          <w:tcPr>
            <w:tcW w:w="1719" w:type="dxa"/>
            <w:vAlign w:val="center"/>
          </w:tcPr>
          <w:p w:rsidR="00EF1B3F" w:rsidRDefault="00EF1B3F">
            <w:pPr>
              <w:ind w:firstLine="0"/>
              <w:jc w:val="center"/>
              <w:rPr>
                <w:rtl/>
              </w:rPr>
            </w:pPr>
            <w:r>
              <w:t>13 – 13.5</w:t>
            </w:r>
          </w:p>
        </w:tc>
        <w:tc>
          <w:tcPr>
            <w:tcW w:w="1719" w:type="dxa"/>
            <w:vAlign w:val="center"/>
          </w:tcPr>
          <w:p w:rsidR="00EF1B3F" w:rsidRDefault="00EF1B3F">
            <w:pPr>
              <w:ind w:firstLine="0"/>
              <w:jc w:val="center"/>
              <w:rPr>
                <w:rtl/>
              </w:rPr>
            </w:pPr>
            <w:r>
              <w:t>14 – 14.5</w:t>
            </w:r>
          </w:p>
        </w:tc>
        <w:tc>
          <w:tcPr>
            <w:tcW w:w="1719" w:type="dxa"/>
            <w:vAlign w:val="center"/>
          </w:tcPr>
          <w:p w:rsidR="00EF1B3F" w:rsidRDefault="00EF1B3F">
            <w:pPr>
              <w:ind w:firstLine="0"/>
              <w:jc w:val="center"/>
              <w:rPr>
                <w:rtl/>
              </w:rPr>
            </w:pPr>
            <w:r>
              <w:t>15</w:t>
            </w:r>
          </w:p>
        </w:tc>
      </w:tr>
      <w:tr w:rsidR="00EF1B3F">
        <w:trPr>
          <w:jc w:val="center"/>
        </w:trPr>
        <w:tc>
          <w:tcPr>
            <w:tcW w:w="1134" w:type="dxa"/>
          </w:tcPr>
          <w:p w:rsidR="00EF1B3F" w:rsidRDefault="00EF1B3F">
            <w:pPr>
              <w:ind w:firstLine="0"/>
              <w:jc w:val="center"/>
              <w:rPr>
                <w:rtl/>
              </w:rPr>
            </w:pPr>
            <w:r>
              <w:t>5</w:t>
            </w:r>
          </w:p>
        </w:tc>
        <w:tc>
          <w:tcPr>
            <w:tcW w:w="1719" w:type="dxa"/>
            <w:vAlign w:val="center"/>
          </w:tcPr>
          <w:p w:rsidR="00EF1B3F" w:rsidRDefault="00EF1B3F">
            <w:pPr>
              <w:ind w:firstLine="0"/>
              <w:jc w:val="center"/>
              <w:rPr>
                <w:rtl/>
              </w:rPr>
            </w:pPr>
            <w:r>
              <w:t>11.5 – 12</w:t>
            </w:r>
          </w:p>
        </w:tc>
        <w:tc>
          <w:tcPr>
            <w:tcW w:w="1719" w:type="dxa"/>
            <w:vAlign w:val="center"/>
          </w:tcPr>
          <w:p w:rsidR="00EF1B3F" w:rsidRDefault="00EF1B3F">
            <w:pPr>
              <w:ind w:firstLine="0"/>
              <w:jc w:val="center"/>
              <w:rPr>
                <w:rtl/>
              </w:rPr>
            </w:pPr>
            <w:r>
              <w:t>12.5 – 13</w:t>
            </w:r>
          </w:p>
        </w:tc>
        <w:tc>
          <w:tcPr>
            <w:tcW w:w="1719" w:type="dxa"/>
            <w:vAlign w:val="center"/>
          </w:tcPr>
          <w:p w:rsidR="00EF1B3F" w:rsidRDefault="00EF1B3F">
            <w:pPr>
              <w:ind w:firstLine="0"/>
              <w:jc w:val="center"/>
              <w:rPr>
                <w:rtl/>
              </w:rPr>
            </w:pPr>
            <w:r>
              <w:t>13.5 – 14</w:t>
            </w:r>
          </w:p>
        </w:tc>
        <w:tc>
          <w:tcPr>
            <w:tcW w:w="1719" w:type="dxa"/>
            <w:vAlign w:val="center"/>
          </w:tcPr>
          <w:p w:rsidR="00EF1B3F" w:rsidRDefault="00EF1B3F">
            <w:pPr>
              <w:ind w:firstLine="0"/>
              <w:jc w:val="center"/>
              <w:rPr>
                <w:rtl/>
              </w:rPr>
            </w:pPr>
            <w:r>
              <w:t>14.5 – 15</w:t>
            </w:r>
          </w:p>
        </w:tc>
        <w:tc>
          <w:tcPr>
            <w:tcW w:w="1719" w:type="dxa"/>
            <w:vAlign w:val="center"/>
          </w:tcPr>
          <w:p w:rsidR="00EF1B3F" w:rsidRDefault="00EF1B3F">
            <w:pPr>
              <w:ind w:firstLine="0"/>
              <w:jc w:val="center"/>
              <w:rPr>
                <w:rtl/>
              </w:rPr>
            </w:pPr>
            <w:r>
              <w:t>15.5</w:t>
            </w:r>
          </w:p>
        </w:tc>
      </w:tr>
      <w:tr w:rsidR="00EF1B3F">
        <w:trPr>
          <w:jc w:val="center"/>
        </w:trPr>
        <w:tc>
          <w:tcPr>
            <w:tcW w:w="1134" w:type="dxa"/>
          </w:tcPr>
          <w:p w:rsidR="00EF1B3F" w:rsidRDefault="00EF1B3F">
            <w:pPr>
              <w:ind w:firstLine="0"/>
              <w:jc w:val="center"/>
              <w:rPr>
                <w:rtl/>
              </w:rPr>
            </w:pPr>
            <w:r>
              <w:t>6</w:t>
            </w:r>
          </w:p>
        </w:tc>
        <w:tc>
          <w:tcPr>
            <w:tcW w:w="1719" w:type="dxa"/>
            <w:vAlign w:val="center"/>
          </w:tcPr>
          <w:p w:rsidR="00EF1B3F" w:rsidRDefault="00EF1B3F">
            <w:pPr>
              <w:ind w:firstLine="0"/>
              <w:jc w:val="center"/>
              <w:rPr>
                <w:rtl/>
              </w:rPr>
            </w:pPr>
            <w:r>
              <w:t>12 – 12.5</w:t>
            </w:r>
          </w:p>
        </w:tc>
        <w:tc>
          <w:tcPr>
            <w:tcW w:w="1719" w:type="dxa"/>
            <w:vAlign w:val="center"/>
          </w:tcPr>
          <w:p w:rsidR="00EF1B3F" w:rsidRDefault="00EF1B3F">
            <w:pPr>
              <w:ind w:firstLine="0"/>
              <w:jc w:val="center"/>
              <w:rPr>
                <w:rtl/>
              </w:rPr>
            </w:pPr>
            <w:r>
              <w:t>13 – 13.5</w:t>
            </w:r>
          </w:p>
        </w:tc>
        <w:tc>
          <w:tcPr>
            <w:tcW w:w="1719" w:type="dxa"/>
            <w:vAlign w:val="center"/>
          </w:tcPr>
          <w:p w:rsidR="00EF1B3F" w:rsidRDefault="00EF1B3F">
            <w:pPr>
              <w:ind w:firstLine="0"/>
              <w:jc w:val="center"/>
              <w:rPr>
                <w:rtl/>
              </w:rPr>
            </w:pPr>
            <w:r>
              <w:t>14 – 14.5</w:t>
            </w:r>
          </w:p>
        </w:tc>
        <w:tc>
          <w:tcPr>
            <w:tcW w:w="1719" w:type="dxa"/>
            <w:vAlign w:val="center"/>
          </w:tcPr>
          <w:p w:rsidR="00EF1B3F" w:rsidRDefault="00EF1B3F">
            <w:pPr>
              <w:ind w:firstLine="0"/>
              <w:jc w:val="center"/>
              <w:rPr>
                <w:rtl/>
              </w:rPr>
            </w:pPr>
            <w:r>
              <w:t>15 – 15.5</w:t>
            </w:r>
          </w:p>
        </w:tc>
        <w:tc>
          <w:tcPr>
            <w:tcW w:w="1719" w:type="dxa"/>
            <w:vAlign w:val="center"/>
          </w:tcPr>
          <w:p w:rsidR="00EF1B3F" w:rsidRDefault="00EF1B3F">
            <w:pPr>
              <w:ind w:firstLine="0"/>
              <w:jc w:val="center"/>
              <w:rPr>
                <w:rtl/>
              </w:rPr>
            </w:pPr>
            <w:r>
              <w:t>16</w:t>
            </w:r>
          </w:p>
        </w:tc>
      </w:tr>
      <w:tr w:rsidR="00EF1B3F">
        <w:trPr>
          <w:jc w:val="center"/>
        </w:trPr>
        <w:tc>
          <w:tcPr>
            <w:tcW w:w="1134" w:type="dxa"/>
          </w:tcPr>
          <w:p w:rsidR="00EF1B3F" w:rsidRDefault="00EF1B3F">
            <w:pPr>
              <w:ind w:firstLine="0"/>
              <w:jc w:val="center"/>
              <w:rPr>
                <w:rtl/>
              </w:rPr>
            </w:pPr>
            <w:r>
              <w:t>7</w:t>
            </w:r>
          </w:p>
        </w:tc>
        <w:tc>
          <w:tcPr>
            <w:tcW w:w="1719" w:type="dxa"/>
            <w:vAlign w:val="center"/>
          </w:tcPr>
          <w:p w:rsidR="00EF1B3F" w:rsidRDefault="00EF1B3F">
            <w:pPr>
              <w:ind w:firstLine="0"/>
              <w:jc w:val="center"/>
              <w:rPr>
                <w:rtl/>
              </w:rPr>
            </w:pPr>
            <w:r>
              <w:t>12.5 – 13</w:t>
            </w:r>
          </w:p>
        </w:tc>
        <w:tc>
          <w:tcPr>
            <w:tcW w:w="1719" w:type="dxa"/>
            <w:vAlign w:val="center"/>
          </w:tcPr>
          <w:p w:rsidR="00EF1B3F" w:rsidRDefault="00EF1B3F">
            <w:pPr>
              <w:ind w:firstLine="0"/>
              <w:jc w:val="center"/>
              <w:rPr>
                <w:rtl/>
              </w:rPr>
            </w:pPr>
            <w:r>
              <w:t>13.5 – 14</w:t>
            </w:r>
          </w:p>
        </w:tc>
        <w:tc>
          <w:tcPr>
            <w:tcW w:w="1719" w:type="dxa"/>
            <w:vAlign w:val="center"/>
          </w:tcPr>
          <w:p w:rsidR="00EF1B3F" w:rsidRDefault="00EF1B3F">
            <w:pPr>
              <w:ind w:firstLine="0"/>
              <w:jc w:val="center"/>
              <w:rPr>
                <w:rtl/>
              </w:rPr>
            </w:pPr>
            <w:r>
              <w:t>14.5 – 15</w:t>
            </w:r>
          </w:p>
        </w:tc>
        <w:tc>
          <w:tcPr>
            <w:tcW w:w="1719" w:type="dxa"/>
            <w:vAlign w:val="center"/>
          </w:tcPr>
          <w:p w:rsidR="00EF1B3F" w:rsidRDefault="00EF1B3F">
            <w:pPr>
              <w:ind w:firstLine="0"/>
              <w:jc w:val="center"/>
              <w:rPr>
                <w:rtl/>
              </w:rPr>
            </w:pPr>
            <w:r>
              <w:t>15.5 – 16</w:t>
            </w:r>
          </w:p>
        </w:tc>
        <w:tc>
          <w:tcPr>
            <w:tcW w:w="1719" w:type="dxa"/>
            <w:vAlign w:val="center"/>
          </w:tcPr>
          <w:p w:rsidR="00EF1B3F" w:rsidRDefault="00EF1B3F">
            <w:pPr>
              <w:ind w:firstLine="0"/>
              <w:jc w:val="center"/>
              <w:rPr>
                <w:rtl/>
              </w:rPr>
            </w:pPr>
            <w:r>
              <w:t>16.5 – 17</w:t>
            </w:r>
          </w:p>
        </w:tc>
      </w:tr>
      <w:tr w:rsidR="00EF1B3F">
        <w:trPr>
          <w:jc w:val="center"/>
        </w:trPr>
        <w:tc>
          <w:tcPr>
            <w:tcW w:w="1134" w:type="dxa"/>
          </w:tcPr>
          <w:p w:rsidR="00EF1B3F" w:rsidRDefault="00EF1B3F">
            <w:pPr>
              <w:ind w:firstLine="0"/>
              <w:jc w:val="center"/>
              <w:rPr>
                <w:rtl/>
              </w:rPr>
            </w:pPr>
            <w:r>
              <w:t>8</w:t>
            </w:r>
          </w:p>
        </w:tc>
        <w:tc>
          <w:tcPr>
            <w:tcW w:w="1719" w:type="dxa"/>
            <w:vAlign w:val="center"/>
          </w:tcPr>
          <w:p w:rsidR="00EF1B3F" w:rsidRDefault="00EF1B3F">
            <w:pPr>
              <w:ind w:firstLine="0"/>
              <w:jc w:val="center"/>
              <w:rPr>
                <w:rtl/>
              </w:rPr>
            </w:pPr>
            <w:r>
              <w:t>13 – 13.5</w:t>
            </w:r>
          </w:p>
        </w:tc>
        <w:tc>
          <w:tcPr>
            <w:tcW w:w="1719" w:type="dxa"/>
            <w:vAlign w:val="center"/>
          </w:tcPr>
          <w:p w:rsidR="00EF1B3F" w:rsidRDefault="00EF1B3F">
            <w:pPr>
              <w:ind w:firstLine="0"/>
              <w:jc w:val="center"/>
              <w:rPr>
                <w:rtl/>
              </w:rPr>
            </w:pPr>
            <w:r>
              <w:t>14 – 14.5</w:t>
            </w:r>
          </w:p>
        </w:tc>
        <w:tc>
          <w:tcPr>
            <w:tcW w:w="1719" w:type="dxa"/>
            <w:vAlign w:val="center"/>
          </w:tcPr>
          <w:p w:rsidR="00EF1B3F" w:rsidRDefault="00EF1B3F">
            <w:pPr>
              <w:ind w:firstLine="0"/>
              <w:jc w:val="center"/>
              <w:rPr>
                <w:rtl/>
              </w:rPr>
            </w:pPr>
            <w:r>
              <w:t>15 – 15.5</w:t>
            </w:r>
          </w:p>
        </w:tc>
        <w:tc>
          <w:tcPr>
            <w:tcW w:w="1719" w:type="dxa"/>
            <w:vAlign w:val="center"/>
          </w:tcPr>
          <w:p w:rsidR="00EF1B3F" w:rsidRDefault="00EF1B3F">
            <w:pPr>
              <w:ind w:firstLine="0"/>
              <w:jc w:val="center"/>
              <w:rPr>
                <w:rtl/>
              </w:rPr>
            </w:pPr>
            <w:r>
              <w:t>16 – 16.5</w:t>
            </w:r>
          </w:p>
        </w:tc>
        <w:tc>
          <w:tcPr>
            <w:tcW w:w="1719" w:type="dxa"/>
            <w:vAlign w:val="center"/>
          </w:tcPr>
          <w:p w:rsidR="00EF1B3F" w:rsidRDefault="00EF1B3F">
            <w:pPr>
              <w:ind w:firstLine="0"/>
              <w:jc w:val="center"/>
              <w:rPr>
                <w:rtl/>
              </w:rPr>
            </w:pPr>
            <w:r>
              <w:t>17 – 17.5</w:t>
            </w:r>
          </w:p>
        </w:tc>
      </w:tr>
      <w:tr w:rsidR="00EF1B3F">
        <w:trPr>
          <w:jc w:val="center"/>
        </w:trPr>
        <w:tc>
          <w:tcPr>
            <w:tcW w:w="1134" w:type="dxa"/>
          </w:tcPr>
          <w:p w:rsidR="00EF1B3F" w:rsidRDefault="00EF1B3F">
            <w:pPr>
              <w:ind w:firstLine="0"/>
              <w:jc w:val="center"/>
            </w:pPr>
            <w:r>
              <w:t>9</w:t>
            </w:r>
          </w:p>
        </w:tc>
        <w:tc>
          <w:tcPr>
            <w:tcW w:w="1719" w:type="dxa"/>
            <w:vAlign w:val="center"/>
          </w:tcPr>
          <w:p w:rsidR="00EF1B3F" w:rsidRDefault="00EF1B3F">
            <w:pPr>
              <w:ind w:firstLine="0"/>
              <w:jc w:val="center"/>
              <w:rPr>
                <w:rtl/>
              </w:rPr>
            </w:pPr>
            <w:r>
              <w:t>13.5 – 14</w:t>
            </w:r>
          </w:p>
        </w:tc>
        <w:tc>
          <w:tcPr>
            <w:tcW w:w="1719" w:type="dxa"/>
            <w:vAlign w:val="center"/>
          </w:tcPr>
          <w:p w:rsidR="00EF1B3F" w:rsidRDefault="00EF1B3F">
            <w:pPr>
              <w:ind w:firstLine="0"/>
              <w:jc w:val="center"/>
              <w:rPr>
                <w:rtl/>
              </w:rPr>
            </w:pPr>
            <w:r>
              <w:t>14.5 – 15</w:t>
            </w:r>
          </w:p>
        </w:tc>
        <w:tc>
          <w:tcPr>
            <w:tcW w:w="1719" w:type="dxa"/>
            <w:vAlign w:val="center"/>
          </w:tcPr>
          <w:p w:rsidR="00EF1B3F" w:rsidRDefault="00EF1B3F">
            <w:pPr>
              <w:ind w:firstLine="0"/>
              <w:jc w:val="center"/>
              <w:rPr>
                <w:rtl/>
              </w:rPr>
            </w:pPr>
            <w:r>
              <w:t>15.5 – 16</w:t>
            </w:r>
          </w:p>
        </w:tc>
        <w:tc>
          <w:tcPr>
            <w:tcW w:w="1719" w:type="dxa"/>
            <w:vAlign w:val="center"/>
          </w:tcPr>
          <w:p w:rsidR="00EF1B3F" w:rsidRDefault="00EF1B3F">
            <w:pPr>
              <w:ind w:firstLine="0"/>
              <w:jc w:val="center"/>
              <w:rPr>
                <w:rtl/>
              </w:rPr>
            </w:pPr>
            <w:r>
              <w:t>16.5 – 17</w:t>
            </w:r>
          </w:p>
        </w:tc>
        <w:tc>
          <w:tcPr>
            <w:tcW w:w="1719" w:type="dxa"/>
            <w:vAlign w:val="center"/>
          </w:tcPr>
          <w:p w:rsidR="00EF1B3F" w:rsidRDefault="00EF1B3F">
            <w:pPr>
              <w:ind w:firstLine="0"/>
              <w:jc w:val="center"/>
              <w:rPr>
                <w:rtl/>
              </w:rPr>
            </w:pPr>
            <w:r>
              <w:t>18 – 18.5</w:t>
            </w:r>
          </w:p>
        </w:tc>
      </w:tr>
      <w:tr w:rsidR="00EF1B3F">
        <w:trPr>
          <w:jc w:val="center"/>
        </w:trPr>
        <w:tc>
          <w:tcPr>
            <w:tcW w:w="1134" w:type="dxa"/>
          </w:tcPr>
          <w:p w:rsidR="00EF1B3F" w:rsidRDefault="00EF1B3F">
            <w:pPr>
              <w:ind w:firstLine="0"/>
              <w:jc w:val="center"/>
              <w:rPr>
                <w:rtl/>
              </w:rPr>
            </w:pPr>
            <w:r>
              <w:t>10</w:t>
            </w:r>
          </w:p>
        </w:tc>
        <w:tc>
          <w:tcPr>
            <w:tcW w:w="1719" w:type="dxa"/>
            <w:vAlign w:val="center"/>
          </w:tcPr>
          <w:p w:rsidR="00EF1B3F" w:rsidRDefault="00EF1B3F">
            <w:pPr>
              <w:ind w:firstLine="0"/>
              <w:jc w:val="center"/>
              <w:rPr>
                <w:rtl/>
              </w:rPr>
            </w:pPr>
            <w:r>
              <w:t>14 – 14.5</w:t>
            </w:r>
          </w:p>
        </w:tc>
        <w:tc>
          <w:tcPr>
            <w:tcW w:w="1719" w:type="dxa"/>
            <w:vAlign w:val="center"/>
          </w:tcPr>
          <w:p w:rsidR="00EF1B3F" w:rsidRDefault="00EF1B3F">
            <w:pPr>
              <w:ind w:firstLine="0"/>
              <w:jc w:val="center"/>
              <w:rPr>
                <w:rtl/>
              </w:rPr>
            </w:pPr>
            <w:r>
              <w:t>15 – 15.5</w:t>
            </w:r>
          </w:p>
        </w:tc>
        <w:tc>
          <w:tcPr>
            <w:tcW w:w="1719" w:type="dxa"/>
            <w:vAlign w:val="center"/>
          </w:tcPr>
          <w:p w:rsidR="00EF1B3F" w:rsidRDefault="00EF1B3F">
            <w:pPr>
              <w:ind w:firstLine="0"/>
              <w:jc w:val="center"/>
              <w:rPr>
                <w:rtl/>
              </w:rPr>
            </w:pPr>
            <w:r>
              <w:t>16 – 16.5</w:t>
            </w:r>
          </w:p>
        </w:tc>
        <w:tc>
          <w:tcPr>
            <w:tcW w:w="1719" w:type="dxa"/>
            <w:vAlign w:val="center"/>
          </w:tcPr>
          <w:p w:rsidR="00EF1B3F" w:rsidRDefault="00EF1B3F">
            <w:pPr>
              <w:ind w:firstLine="0"/>
              <w:jc w:val="center"/>
              <w:rPr>
                <w:rtl/>
              </w:rPr>
            </w:pPr>
            <w:r>
              <w:t>17 – 17.5</w:t>
            </w:r>
          </w:p>
        </w:tc>
        <w:tc>
          <w:tcPr>
            <w:tcW w:w="1719" w:type="dxa"/>
            <w:vAlign w:val="center"/>
          </w:tcPr>
          <w:p w:rsidR="00EF1B3F" w:rsidRDefault="00EF1B3F">
            <w:pPr>
              <w:ind w:firstLine="0"/>
              <w:jc w:val="center"/>
              <w:rPr>
                <w:rtl/>
              </w:rPr>
            </w:pPr>
            <w:r>
              <w:t>19 – 19.5</w:t>
            </w:r>
          </w:p>
        </w:tc>
      </w:tr>
    </w:tbl>
    <w:p w:rsidR="00EF1B3F" w:rsidRPr="00361D21" w:rsidRDefault="00EF1B3F" w:rsidP="00361D21">
      <w:pPr>
        <w:rPr>
          <w:lang w:val="fr-FR"/>
        </w:rPr>
      </w:pPr>
      <w:r>
        <w:rPr>
          <w:rFonts w:hint="cs"/>
          <w:rtl/>
        </w:rPr>
        <w:t xml:space="preserve">  </w:t>
      </w:r>
    </w:p>
    <w:p w:rsidR="00EF1B3F" w:rsidRDefault="00EF1B3F">
      <w:pPr>
        <w:pStyle w:val="Titre2"/>
        <w:rPr>
          <w:rFonts w:hint="cs"/>
          <w:rtl/>
        </w:rPr>
      </w:pPr>
      <w:bookmarkStart w:id="51" w:name="_Toc103772254"/>
      <w:r>
        <w:rPr>
          <w:rFonts w:hint="cs"/>
          <w:rtl/>
        </w:rPr>
        <w:t>التغيبات الاستثنائية</w:t>
      </w:r>
      <w:bookmarkEnd w:id="51"/>
    </w:p>
    <w:p w:rsidR="00EF1B3F" w:rsidRDefault="00EF1B3F">
      <w:pPr>
        <w:rPr>
          <w:rFonts w:hint="cs"/>
          <w:rtl/>
        </w:rPr>
      </w:pPr>
      <w:r>
        <w:rPr>
          <w:rFonts w:hint="cs"/>
          <w:rtl/>
        </w:rPr>
        <w:t>المرجع : القانون 90/11 المؤرخ في 21/04/1990 المتضمن علاقات العمل .</w:t>
      </w:r>
    </w:p>
    <w:p w:rsidR="00EF1B3F" w:rsidRDefault="00EF1B3F">
      <w:r>
        <w:rPr>
          <w:rFonts w:hint="cs"/>
          <w:rtl/>
        </w:rPr>
        <w:t xml:space="preserve">لا يمكن للعامل مهما كانت وضعيته في الترتيب السلمي أن يتقاضى أجرا في فترة لم يعمل فيها ، ما عدا في الحالات التي ينص عليها القانون .يمكن للعامل أن يتغيّب دون فقدان الأجر إذا أعلم المستخدم بذلك وقدّم التبريرات مسبقا للأسباب التالية : </w:t>
      </w:r>
    </w:p>
    <w:p w:rsidR="00A16B83" w:rsidRDefault="00A16B83"/>
    <w:p w:rsidR="00A16B83" w:rsidRDefault="00A16B83"/>
    <w:p w:rsidR="00A16B83" w:rsidRDefault="00A16B83"/>
    <w:p w:rsidR="00A16B83" w:rsidRDefault="00A16B83"/>
    <w:p w:rsidR="00A16B83" w:rsidRDefault="00A16B83">
      <w:pPr>
        <w:rPr>
          <w:rtl/>
        </w:rPr>
      </w:pPr>
    </w:p>
    <w:tbl>
      <w:tblPr>
        <w:bidiVisual/>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142"/>
        <w:gridCol w:w="1237"/>
      </w:tblGrid>
      <w:tr w:rsidR="00EF1B3F">
        <w:trPr>
          <w:jc w:val="center"/>
        </w:trPr>
        <w:tc>
          <w:tcPr>
            <w:tcW w:w="450" w:type="dxa"/>
            <w:vAlign w:val="center"/>
          </w:tcPr>
          <w:p w:rsidR="00EF1B3F" w:rsidRDefault="00EF1B3F">
            <w:pPr>
              <w:ind w:firstLine="0"/>
              <w:jc w:val="center"/>
              <w:rPr>
                <w:rFonts w:hint="cs"/>
                <w:rtl/>
              </w:rPr>
            </w:pPr>
            <w:r>
              <w:rPr>
                <w:rFonts w:hint="cs"/>
                <w:rtl/>
              </w:rPr>
              <w:t>1</w:t>
            </w:r>
          </w:p>
        </w:tc>
        <w:tc>
          <w:tcPr>
            <w:tcW w:w="8303" w:type="dxa"/>
          </w:tcPr>
          <w:p w:rsidR="00EF1B3F" w:rsidRDefault="00EF1B3F">
            <w:pPr>
              <w:ind w:firstLine="0"/>
              <w:jc w:val="center"/>
              <w:rPr>
                <w:rFonts w:hint="cs"/>
                <w:rtl/>
              </w:rPr>
            </w:pPr>
            <w:r>
              <w:rPr>
                <w:rFonts w:hint="cs"/>
                <w:rtl/>
              </w:rPr>
              <w:t>زواج العامل</w:t>
            </w:r>
          </w:p>
        </w:tc>
        <w:tc>
          <w:tcPr>
            <w:tcW w:w="1247" w:type="dxa"/>
          </w:tcPr>
          <w:p w:rsidR="00EF1B3F" w:rsidRDefault="00EF1B3F">
            <w:pPr>
              <w:ind w:firstLine="0"/>
              <w:jc w:val="center"/>
              <w:rPr>
                <w:rFonts w:hint="cs"/>
                <w:rtl/>
              </w:rPr>
            </w:pPr>
            <w:r>
              <w:rPr>
                <w:rFonts w:hint="cs"/>
                <w:rtl/>
              </w:rPr>
              <w:t>3 أيام</w:t>
            </w:r>
          </w:p>
        </w:tc>
      </w:tr>
      <w:tr w:rsidR="00EF1B3F">
        <w:trPr>
          <w:jc w:val="center"/>
        </w:trPr>
        <w:tc>
          <w:tcPr>
            <w:tcW w:w="450" w:type="dxa"/>
            <w:vAlign w:val="center"/>
          </w:tcPr>
          <w:p w:rsidR="00EF1B3F" w:rsidRDefault="00EF1B3F">
            <w:pPr>
              <w:ind w:firstLine="0"/>
              <w:jc w:val="center"/>
              <w:rPr>
                <w:rFonts w:hint="cs"/>
                <w:rtl/>
              </w:rPr>
            </w:pPr>
            <w:r>
              <w:rPr>
                <w:rFonts w:hint="cs"/>
                <w:rtl/>
              </w:rPr>
              <w:t>2</w:t>
            </w:r>
          </w:p>
        </w:tc>
        <w:tc>
          <w:tcPr>
            <w:tcW w:w="8303" w:type="dxa"/>
          </w:tcPr>
          <w:p w:rsidR="00EF1B3F" w:rsidRDefault="00EF1B3F">
            <w:pPr>
              <w:ind w:firstLine="0"/>
              <w:jc w:val="center"/>
              <w:rPr>
                <w:rFonts w:hint="cs"/>
                <w:rtl/>
              </w:rPr>
            </w:pPr>
            <w:r>
              <w:rPr>
                <w:rFonts w:hint="cs"/>
                <w:rtl/>
              </w:rPr>
              <w:t>ازدياد مولود</w:t>
            </w:r>
          </w:p>
        </w:tc>
        <w:tc>
          <w:tcPr>
            <w:tcW w:w="1247" w:type="dxa"/>
          </w:tcPr>
          <w:p w:rsidR="00EF1B3F" w:rsidRDefault="00EF1B3F">
            <w:pPr>
              <w:ind w:firstLine="0"/>
              <w:jc w:val="center"/>
              <w:rPr>
                <w:rFonts w:hint="cs"/>
                <w:rtl/>
              </w:rPr>
            </w:pPr>
            <w:r>
              <w:rPr>
                <w:rFonts w:hint="cs"/>
                <w:rtl/>
              </w:rPr>
              <w:t>3 أيام</w:t>
            </w:r>
          </w:p>
        </w:tc>
      </w:tr>
      <w:tr w:rsidR="00EF1B3F">
        <w:trPr>
          <w:jc w:val="center"/>
        </w:trPr>
        <w:tc>
          <w:tcPr>
            <w:tcW w:w="450" w:type="dxa"/>
            <w:vAlign w:val="center"/>
          </w:tcPr>
          <w:p w:rsidR="00EF1B3F" w:rsidRDefault="00EF1B3F">
            <w:pPr>
              <w:ind w:firstLine="0"/>
              <w:jc w:val="center"/>
              <w:rPr>
                <w:rFonts w:hint="cs"/>
                <w:rtl/>
              </w:rPr>
            </w:pPr>
            <w:r>
              <w:rPr>
                <w:rFonts w:hint="cs"/>
                <w:rtl/>
              </w:rPr>
              <w:t>3</w:t>
            </w:r>
          </w:p>
        </w:tc>
        <w:tc>
          <w:tcPr>
            <w:tcW w:w="8303" w:type="dxa"/>
          </w:tcPr>
          <w:p w:rsidR="00EF1B3F" w:rsidRDefault="00EF1B3F">
            <w:pPr>
              <w:ind w:firstLine="0"/>
              <w:jc w:val="center"/>
              <w:rPr>
                <w:rFonts w:hint="cs"/>
                <w:rtl/>
              </w:rPr>
            </w:pPr>
            <w:r>
              <w:rPr>
                <w:rFonts w:hint="cs"/>
                <w:rtl/>
              </w:rPr>
              <w:t xml:space="preserve">زواج ولد العامل </w:t>
            </w:r>
          </w:p>
        </w:tc>
        <w:tc>
          <w:tcPr>
            <w:tcW w:w="1247" w:type="dxa"/>
          </w:tcPr>
          <w:p w:rsidR="00EF1B3F" w:rsidRDefault="00EF1B3F">
            <w:pPr>
              <w:ind w:firstLine="0"/>
              <w:jc w:val="center"/>
              <w:rPr>
                <w:rFonts w:hint="cs"/>
                <w:rtl/>
              </w:rPr>
            </w:pPr>
            <w:r>
              <w:rPr>
                <w:rFonts w:hint="cs"/>
                <w:rtl/>
              </w:rPr>
              <w:t xml:space="preserve">3 أيام </w:t>
            </w:r>
          </w:p>
        </w:tc>
      </w:tr>
      <w:tr w:rsidR="00EF1B3F">
        <w:trPr>
          <w:trHeight w:val="940"/>
          <w:jc w:val="center"/>
        </w:trPr>
        <w:tc>
          <w:tcPr>
            <w:tcW w:w="450" w:type="dxa"/>
            <w:vAlign w:val="center"/>
          </w:tcPr>
          <w:p w:rsidR="00EF1B3F" w:rsidRDefault="00EF1B3F">
            <w:pPr>
              <w:ind w:firstLine="0"/>
              <w:jc w:val="center"/>
              <w:rPr>
                <w:rFonts w:hint="cs"/>
                <w:rtl/>
              </w:rPr>
            </w:pPr>
            <w:r>
              <w:rPr>
                <w:rFonts w:hint="cs"/>
                <w:rtl/>
              </w:rPr>
              <w:t>4</w:t>
            </w:r>
          </w:p>
        </w:tc>
        <w:tc>
          <w:tcPr>
            <w:tcW w:w="8303" w:type="dxa"/>
            <w:vAlign w:val="center"/>
          </w:tcPr>
          <w:p w:rsidR="00EF1B3F" w:rsidRDefault="00EF1B3F">
            <w:pPr>
              <w:ind w:firstLine="0"/>
              <w:jc w:val="center"/>
              <w:rPr>
                <w:rFonts w:hint="cs"/>
                <w:rtl/>
              </w:rPr>
            </w:pPr>
            <w:r>
              <w:rPr>
                <w:rFonts w:hint="cs"/>
                <w:rtl/>
              </w:rPr>
              <w:t>وفاة أحد الأصول أو الفروع أو الحواشي المباشرة للعامل أو لزوجه أو وفاة زوجه.</w:t>
            </w:r>
          </w:p>
          <w:p w:rsidR="00EF1B3F" w:rsidRDefault="00EF1B3F">
            <w:pPr>
              <w:ind w:firstLine="0"/>
              <w:jc w:val="center"/>
              <w:rPr>
                <w:rFonts w:hint="cs"/>
                <w:rtl/>
              </w:rPr>
            </w:pPr>
            <w:r>
              <w:rPr>
                <w:rFonts w:hint="cs"/>
                <w:rtl/>
              </w:rPr>
              <w:t>وتضاف إلى الآجال المحددة أعلاه مدة الطريق : 2 يوما عمل ( 2 )</w:t>
            </w:r>
          </w:p>
        </w:tc>
        <w:tc>
          <w:tcPr>
            <w:tcW w:w="1247" w:type="dxa"/>
            <w:vAlign w:val="center"/>
          </w:tcPr>
          <w:p w:rsidR="00EF1B3F" w:rsidRDefault="00EF1B3F">
            <w:pPr>
              <w:ind w:firstLine="0"/>
              <w:jc w:val="center"/>
              <w:rPr>
                <w:rFonts w:hint="cs"/>
                <w:rtl/>
              </w:rPr>
            </w:pPr>
            <w:r>
              <w:rPr>
                <w:rFonts w:hint="cs"/>
                <w:rtl/>
              </w:rPr>
              <w:t>3 أيام</w:t>
            </w:r>
          </w:p>
        </w:tc>
      </w:tr>
      <w:tr w:rsidR="00EF1B3F">
        <w:trPr>
          <w:trHeight w:val="483"/>
          <w:jc w:val="center"/>
        </w:trPr>
        <w:tc>
          <w:tcPr>
            <w:tcW w:w="450" w:type="dxa"/>
            <w:vAlign w:val="center"/>
          </w:tcPr>
          <w:p w:rsidR="00EF1B3F" w:rsidRDefault="00EF1B3F">
            <w:pPr>
              <w:ind w:firstLine="0"/>
              <w:jc w:val="center"/>
              <w:rPr>
                <w:rFonts w:hint="cs"/>
                <w:rtl/>
              </w:rPr>
            </w:pPr>
            <w:r>
              <w:rPr>
                <w:rFonts w:hint="cs"/>
                <w:rtl/>
              </w:rPr>
              <w:t>5</w:t>
            </w:r>
          </w:p>
        </w:tc>
        <w:tc>
          <w:tcPr>
            <w:tcW w:w="8303" w:type="dxa"/>
            <w:vAlign w:val="center"/>
          </w:tcPr>
          <w:p w:rsidR="00EF1B3F" w:rsidRDefault="00EF1B3F">
            <w:pPr>
              <w:ind w:firstLine="0"/>
              <w:jc w:val="center"/>
              <w:rPr>
                <w:rFonts w:hint="cs"/>
                <w:rtl/>
              </w:rPr>
            </w:pPr>
            <w:r>
              <w:rPr>
                <w:rFonts w:hint="cs"/>
                <w:rtl/>
              </w:rPr>
              <w:t>تأدية مهام مرتبطة بالتمثيل النقابي حسب المدة التي حددتها الأحكام القانونية أو التعاقدي</w:t>
            </w:r>
            <w:r>
              <w:rPr>
                <w:rFonts w:hint="eastAsia"/>
                <w:rtl/>
              </w:rPr>
              <w:t>ة</w:t>
            </w:r>
            <w:r>
              <w:rPr>
                <w:rFonts w:hint="cs"/>
                <w:rtl/>
              </w:rPr>
              <w:t xml:space="preserve"> </w:t>
            </w:r>
          </w:p>
        </w:tc>
        <w:tc>
          <w:tcPr>
            <w:tcW w:w="1247" w:type="dxa"/>
            <w:vAlign w:val="center"/>
          </w:tcPr>
          <w:p w:rsidR="00EF1B3F" w:rsidRDefault="00EF1B3F">
            <w:pPr>
              <w:ind w:firstLine="0"/>
              <w:jc w:val="center"/>
              <w:rPr>
                <w:rFonts w:hint="cs"/>
                <w:rtl/>
              </w:rPr>
            </w:pPr>
          </w:p>
        </w:tc>
      </w:tr>
      <w:tr w:rsidR="00EF1B3F">
        <w:trPr>
          <w:trHeight w:val="483"/>
          <w:jc w:val="center"/>
        </w:trPr>
        <w:tc>
          <w:tcPr>
            <w:tcW w:w="450" w:type="dxa"/>
            <w:vAlign w:val="center"/>
          </w:tcPr>
          <w:p w:rsidR="00EF1B3F" w:rsidRDefault="00EF1B3F">
            <w:pPr>
              <w:ind w:firstLine="0"/>
              <w:jc w:val="center"/>
              <w:rPr>
                <w:rFonts w:hint="cs"/>
                <w:rtl/>
              </w:rPr>
            </w:pPr>
            <w:r>
              <w:rPr>
                <w:rFonts w:hint="cs"/>
                <w:rtl/>
              </w:rPr>
              <w:t>6</w:t>
            </w:r>
          </w:p>
        </w:tc>
        <w:tc>
          <w:tcPr>
            <w:tcW w:w="8303" w:type="dxa"/>
            <w:vAlign w:val="center"/>
          </w:tcPr>
          <w:p w:rsidR="00EF1B3F" w:rsidRDefault="00EF1B3F">
            <w:pPr>
              <w:ind w:firstLine="0"/>
              <w:jc w:val="center"/>
              <w:rPr>
                <w:rFonts w:hint="cs"/>
                <w:rtl/>
              </w:rPr>
            </w:pPr>
            <w:r>
              <w:rPr>
                <w:rFonts w:hint="cs"/>
                <w:rtl/>
              </w:rPr>
              <w:t>المشاركة في امتحانات أكاديمي</w:t>
            </w:r>
            <w:r>
              <w:rPr>
                <w:rFonts w:hint="eastAsia"/>
                <w:rtl/>
              </w:rPr>
              <w:t>ة</w:t>
            </w:r>
            <w:r>
              <w:rPr>
                <w:rFonts w:hint="cs"/>
                <w:rtl/>
              </w:rPr>
              <w:t xml:space="preserve"> أو مهنية</w:t>
            </w:r>
          </w:p>
        </w:tc>
        <w:tc>
          <w:tcPr>
            <w:tcW w:w="1247" w:type="dxa"/>
            <w:vAlign w:val="center"/>
          </w:tcPr>
          <w:p w:rsidR="00EF1B3F" w:rsidRDefault="00EF1B3F">
            <w:pPr>
              <w:ind w:firstLine="0"/>
              <w:jc w:val="center"/>
              <w:rPr>
                <w:rFonts w:hint="cs"/>
                <w:rtl/>
              </w:rPr>
            </w:pPr>
          </w:p>
        </w:tc>
      </w:tr>
      <w:tr w:rsidR="00EF1B3F">
        <w:trPr>
          <w:trHeight w:val="483"/>
          <w:jc w:val="center"/>
        </w:trPr>
        <w:tc>
          <w:tcPr>
            <w:tcW w:w="450" w:type="dxa"/>
            <w:vAlign w:val="center"/>
          </w:tcPr>
          <w:p w:rsidR="00EF1B3F" w:rsidRDefault="00EF1B3F">
            <w:pPr>
              <w:ind w:firstLine="0"/>
              <w:jc w:val="center"/>
              <w:rPr>
                <w:rFonts w:hint="cs"/>
                <w:rtl/>
              </w:rPr>
            </w:pPr>
            <w:r>
              <w:rPr>
                <w:rFonts w:hint="cs"/>
                <w:rtl/>
              </w:rPr>
              <w:t>7</w:t>
            </w:r>
          </w:p>
        </w:tc>
        <w:tc>
          <w:tcPr>
            <w:tcW w:w="8303" w:type="dxa"/>
            <w:tcBorders>
              <w:bottom w:val="single" w:sz="4" w:space="0" w:color="auto"/>
            </w:tcBorders>
            <w:vAlign w:val="center"/>
          </w:tcPr>
          <w:p w:rsidR="00EF1B3F" w:rsidRDefault="00EF1B3F">
            <w:pPr>
              <w:ind w:firstLine="0"/>
              <w:jc w:val="center"/>
              <w:rPr>
                <w:rFonts w:hint="cs"/>
                <w:rtl/>
              </w:rPr>
            </w:pPr>
            <w:r>
              <w:rPr>
                <w:rFonts w:hint="cs"/>
                <w:rtl/>
              </w:rPr>
              <w:t xml:space="preserve">تأدية فريضة الحج مرة واحدة خلال الحياة المهنية </w:t>
            </w:r>
          </w:p>
        </w:tc>
        <w:tc>
          <w:tcPr>
            <w:tcW w:w="1247" w:type="dxa"/>
            <w:tcBorders>
              <w:bottom w:val="single" w:sz="4" w:space="0" w:color="auto"/>
            </w:tcBorders>
            <w:vAlign w:val="center"/>
          </w:tcPr>
          <w:p w:rsidR="00EF1B3F" w:rsidRDefault="00EF1B3F">
            <w:pPr>
              <w:ind w:firstLine="0"/>
              <w:jc w:val="center"/>
              <w:rPr>
                <w:rFonts w:hint="cs"/>
                <w:rtl/>
              </w:rPr>
            </w:pPr>
          </w:p>
        </w:tc>
      </w:tr>
      <w:tr w:rsidR="00EF1B3F">
        <w:trPr>
          <w:trHeight w:val="483"/>
          <w:jc w:val="center"/>
        </w:trPr>
        <w:tc>
          <w:tcPr>
            <w:tcW w:w="450" w:type="dxa"/>
            <w:vAlign w:val="center"/>
          </w:tcPr>
          <w:p w:rsidR="00EF1B3F" w:rsidRDefault="00EF1B3F">
            <w:pPr>
              <w:ind w:firstLine="0"/>
              <w:jc w:val="center"/>
              <w:rPr>
                <w:rFonts w:hint="cs"/>
                <w:rtl/>
              </w:rPr>
            </w:pPr>
            <w:r>
              <w:rPr>
                <w:rFonts w:hint="cs"/>
                <w:rtl/>
              </w:rPr>
              <w:t>8</w:t>
            </w:r>
          </w:p>
        </w:tc>
        <w:tc>
          <w:tcPr>
            <w:tcW w:w="8303" w:type="dxa"/>
            <w:tcBorders>
              <w:bottom w:val="dashed" w:sz="4" w:space="0" w:color="auto"/>
            </w:tcBorders>
            <w:vAlign w:val="center"/>
          </w:tcPr>
          <w:p w:rsidR="00EF1B3F" w:rsidRDefault="00EF1B3F">
            <w:pPr>
              <w:ind w:firstLine="0"/>
              <w:jc w:val="center"/>
              <w:rPr>
                <w:rFonts w:hint="cs"/>
                <w:rtl/>
              </w:rPr>
            </w:pPr>
            <w:r>
              <w:rPr>
                <w:rFonts w:hint="cs"/>
                <w:rtl/>
              </w:rPr>
              <w:t xml:space="preserve">عطلة ما قبل وما بعد الولادة </w:t>
            </w:r>
          </w:p>
        </w:tc>
        <w:tc>
          <w:tcPr>
            <w:tcW w:w="1247" w:type="dxa"/>
            <w:tcBorders>
              <w:bottom w:val="dashed" w:sz="4" w:space="0" w:color="auto"/>
            </w:tcBorders>
            <w:vAlign w:val="center"/>
          </w:tcPr>
          <w:p w:rsidR="00EF1B3F" w:rsidRDefault="00EF1B3F">
            <w:pPr>
              <w:ind w:firstLine="0"/>
              <w:jc w:val="center"/>
              <w:rPr>
                <w:rFonts w:hint="cs"/>
                <w:rtl/>
              </w:rPr>
            </w:pPr>
            <w:r>
              <w:rPr>
                <w:rFonts w:hint="cs"/>
                <w:rtl/>
              </w:rPr>
              <w:t>14 أسبوعا</w:t>
            </w:r>
          </w:p>
        </w:tc>
      </w:tr>
      <w:tr w:rsidR="00EF1B3F">
        <w:trPr>
          <w:trHeight w:val="483"/>
          <w:jc w:val="center"/>
        </w:trPr>
        <w:tc>
          <w:tcPr>
            <w:tcW w:w="450" w:type="dxa"/>
            <w:vAlign w:val="center"/>
          </w:tcPr>
          <w:p w:rsidR="00EF1B3F" w:rsidRDefault="00EF1B3F">
            <w:pPr>
              <w:ind w:firstLine="0"/>
              <w:jc w:val="center"/>
              <w:rPr>
                <w:rFonts w:hint="cs"/>
                <w:rtl/>
              </w:rPr>
            </w:pPr>
            <w:r>
              <w:rPr>
                <w:rFonts w:hint="cs"/>
                <w:rtl/>
              </w:rPr>
              <w:t>9</w:t>
            </w:r>
          </w:p>
        </w:tc>
        <w:tc>
          <w:tcPr>
            <w:tcW w:w="8303" w:type="dxa"/>
            <w:tcBorders>
              <w:top w:val="dashed" w:sz="4" w:space="0" w:color="auto"/>
            </w:tcBorders>
            <w:vAlign w:val="center"/>
          </w:tcPr>
          <w:p w:rsidR="00EF1B3F" w:rsidRDefault="00EF1B3F">
            <w:pPr>
              <w:ind w:firstLine="0"/>
              <w:jc w:val="center"/>
              <w:rPr>
                <w:rFonts w:hint="cs"/>
                <w:rtl/>
              </w:rPr>
            </w:pPr>
            <w:r>
              <w:rPr>
                <w:rFonts w:hint="cs"/>
                <w:rtl/>
              </w:rPr>
              <w:t>الاستفادة من تسهيلات حسب الشروط المحددة في النظام الداخلي للهيئة المستخدمة</w:t>
            </w:r>
          </w:p>
          <w:p w:rsidR="00EF1B3F" w:rsidRDefault="00EF1B3F">
            <w:pPr>
              <w:ind w:firstLine="0"/>
              <w:jc w:val="center"/>
              <w:rPr>
                <w:rFonts w:hint="cs"/>
                <w:rtl/>
              </w:rPr>
            </w:pPr>
            <w:r>
              <w:rPr>
                <w:rFonts w:hint="cs"/>
                <w:u w:val="single"/>
                <w:rtl/>
              </w:rPr>
              <w:t>رخصة الرضاعة</w:t>
            </w:r>
            <w:r>
              <w:rPr>
                <w:rFonts w:hint="cs"/>
                <w:rtl/>
              </w:rPr>
              <w:t xml:space="preserve"> : حفاظا على السير الحسن للتعليم فإن الوقت المخصص للرضاعة </w:t>
            </w:r>
            <w:r>
              <w:rPr>
                <w:rFonts w:hint="cs"/>
                <w:color w:val="FF0000"/>
                <w:rtl/>
              </w:rPr>
              <w:t>يؤخذ من الوقت المكمّل للدروس</w:t>
            </w:r>
            <w:r>
              <w:rPr>
                <w:rFonts w:hint="cs"/>
                <w:rtl/>
              </w:rPr>
              <w:t xml:space="preserve"> ( م ، ع ، و، ع )</w:t>
            </w:r>
          </w:p>
        </w:tc>
        <w:tc>
          <w:tcPr>
            <w:tcW w:w="1247" w:type="dxa"/>
            <w:tcBorders>
              <w:top w:val="dashed" w:sz="4" w:space="0" w:color="auto"/>
            </w:tcBorders>
            <w:vAlign w:val="center"/>
          </w:tcPr>
          <w:p w:rsidR="00EF1B3F" w:rsidRDefault="00EF1B3F">
            <w:pPr>
              <w:ind w:firstLine="0"/>
              <w:jc w:val="center"/>
              <w:rPr>
                <w:rFonts w:hint="cs"/>
                <w:rtl/>
              </w:rPr>
            </w:pPr>
          </w:p>
        </w:tc>
      </w:tr>
      <w:tr w:rsidR="00EF1B3F">
        <w:trPr>
          <w:trHeight w:val="483"/>
          <w:jc w:val="center"/>
        </w:trPr>
        <w:tc>
          <w:tcPr>
            <w:tcW w:w="450" w:type="dxa"/>
            <w:vAlign w:val="center"/>
          </w:tcPr>
          <w:p w:rsidR="00EF1B3F" w:rsidRDefault="00EF1B3F">
            <w:pPr>
              <w:ind w:firstLine="0"/>
              <w:jc w:val="center"/>
              <w:rPr>
                <w:rFonts w:hint="cs"/>
                <w:rtl/>
              </w:rPr>
            </w:pPr>
            <w:r>
              <w:rPr>
                <w:rFonts w:hint="cs"/>
                <w:rtl/>
              </w:rPr>
              <w:t>10</w:t>
            </w:r>
          </w:p>
        </w:tc>
        <w:tc>
          <w:tcPr>
            <w:tcW w:w="8303" w:type="dxa"/>
            <w:vAlign w:val="center"/>
          </w:tcPr>
          <w:p w:rsidR="00EF1B3F" w:rsidRDefault="00EF1B3F">
            <w:pPr>
              <w:ind w:firstLine="0"/>
              <w:jc w:val="center"/>
              <w:rPr>
                <w:rFonts w:hint="cs"/>
                <w:rtl/>
              </w:rPr>
            </w:pPr>
            <w:r>
              <w:rPr>
                <w:rFonts w:hint="cs"/>
                <w:rtl/>
              </w:rPr>
              <w:t xml:space="preserve">يمكن للعامل المرخّص له بالمشاركة قي ملتقيات وطنية أو دوّلية </w:t>
            </w:r>
          </w:p>
        </w:tc>
        <w:tc>
          <w:tcPr>
            <w:tcW w:w="1247" w:type="dxa"/>
            <w:vAlign w:val="center"/>
          </w:tcPr>
          <w:p w:rsidR="00EF1B3F" w:rsidRDefault="00EF1B3F">
            <w:pPr>
              <w:ind w:firstLine="0"/>
              <w:jc w:val="center"/>
              <w:rPr>
                <w:rFonts w:hint="cs"/>
                <w:rtl/>
              </w:rPr>
            </w:pPr>
          </w:p>
        </w:tc>
      </w:tr>
      <w:tr w:rsidR="00EF1B3F">
        <w:trPr>
          <w:trHeight w:val="483"/>
          <w:jc w:val="center"/>
        </w:trPr>
        <w:tc>
          <w:tcPr>
            <w:tcW w:w="450" w:type="dxa"/>
            <w:vAlign w:val="center"/>
          </w:tcPr>
          <w:p w:rsidR="00EF1B3F" w:rsidRDefault="00EF1B3F">
            <w:pPr>
              <w:ind w:firstLine="0"/>
              <w:jc w:val="center"/>
              <w:rPr>
                <w:rFonts w:hint="cs"/>
                <w:rtl/>
              </w:rPr>
            </w:pPr>
            <w:r>
              <w:rPr>
                <w:rFonts w:hint="cs"/>
                <w:rtl/>
              </w:rPr>
              <w:t>11</w:t>
            </w:r>
          </w:p>
        </w:tc>
        <w:tc>
          <w:tcPr>
            <w:tcW w:w="8303" w:type="dxa"/>
            <w:vAlign w:val="center"/>
          </w:tcPr>
          <w:p w:rsidR="00EF1B3F" w:rsidRDefault="00EF1B3F">
            <w:pPr>
              <w:ind w:firstLine="0"/>
              <w:jc w:val="center"/>
              <w:rPr>
                <w:rFonts w:hint="cs"/>
                <w:rtl/>
              </w:rPr>
            </w:pPr>
            <w:r>
              <w:rPr>
                <w:rFonts w:hint="cs"/>
                <w:rtl/>
              </w:rPr>
              <w:t>يمكن للعامل الذي له حاجة ماسة أن يُمنح رخص تغيب خاصة غير مدفوعة الأجر حسب الشروط المحددة في النظام الداخلي</w:t>
            </w:r>
          </w:p>
        </w:tc>
        <w:tc>
          <w:tcPr>
            <w:tcW w:w="1247" w:type="dxa"/>
            <w:vAlign w:val="center"/>
          </w:tcPr>
          <w:p w:rsidR="00EF1B3F" w:rsidRDefault="00EF1B3F">
            <w:pPr>
              <w:ind w:firstLine="0"/>
              <w:jc w:val="center"/>
              <w:rPr>
                <w:rFonts w:hint="cs"/>
                <w:rtl/>
              </w:rPr>
            </w:pPr>
          </w:p>
        </w:tc>
      </w:tr>
    </w:tbl>
    <w:p w:rsidR="00361D21" w:rsidRDefault="00361D21">
      <w:pPr>
        <w:rPr>
          <w:rtl/>
        </w:rPr>
      </w:pPr>
    </w:p>
    <w:p w:rsidR="00EF1B3F" w:rsidRDefault="00EF1B3F">
      <w:pPr>
        <w:pStyle w:val="Titre2"/>
        <w:rPr>
          <w:rFonts w:hint="cs"/>
          <w:rtl/>
        </w:rPr>
      </w:pPr>
      <w:bookmarkStart w:id="52" w:name="_Toc103772255"/>
      <w:r>
        <w:rPr>
          <w:rFonts w:hint="cs"/>
          <w:rtl/>
        </w:rPr>
        <w:t>العطل المرضية</w:t>
      </w:r>
      <w:bookmarkEnd w:id="52"/>
      <w:r>
        <w:rPr>
          <w:rFonts w:hint="cs"/>
          <w:rtl/>
        </w:rPr>
        <w:t xml:space="preserve"> </w:t>
      </w:r>
    </w:p>
    <w:p w:rsidR="00EF1B3F" w:rsidRDefault="00EF1B3F">
      <w:pPr>
        <w:rPr>
          <w:rFonts w:hint="cs"/>
          <w:rtl/>
        </w:rPr>
      </w:pPr>
      <w:r>
        <w:rPr>
          <w:rFonts w:hint="cs"/>
          <w:rtl/>
        </w:rPr>
        <w:t xml:space="preserve">العطل المرضية نوعان : </w:t>
      </w:r>
    </w:p>
    <w:p w:rsidR="00EF1B3F" w:rsidRDefault="00EF1B3F" w:rsidP="00EF1B3F">
      <w:pPr>
        <w:numPr>
          <w:ilvl w:val="0"/>
          <w:numId w:val="75"/>
        </w:numPr>
        <w:ind w:right="0"/>
        <w:rPr>
          <w:rFonts w:hint="cs"/>
        </w:rPr>
      </w:pPr>
      <w:r>
        <w:rPr>
          <w:rFonts w:hint="cs"/>
          <w:rtl/>
        </w:rPr>
        <w:t>عطل مرضية عادية ، تُعطّل العامل عن عمله مدة قصيرة ثم يعود إلى عمله .</w:t>
      </w:r>
    </w:p>
    <w:p w:rsidR="00EF1B3F" w:rsidRDefault="00EF1B3F" w:rsidP="00EF1B3F">
      <w:pPr>
        <w:numPr>
          <w:ilvl w:val="0"/>
          <w:numId w:val="75"/>
        </w:numPr>
        <w:ind w:right="0"/>
        <w:rPr>
          <w:rFonts w:hint="cs"/>
        </w:rPr>
      </w:pPr>
      <w:r>
        <w:rPr>
          <w:rFonts w:hint="cs"/>
          <w:rtl/>
        </w:rPr>
        <w:t>عطلة طويلة الأمد بسبب أحد الأمراض المحددة .</w:t>
      </w:r>
    </w:p>
    <w:p w:rsidR="00EF1B3F" w:rsidRDefault="00EF1B3F">
      <w:pPr>
        <w:pStyle w:val="Titre3"/>
        <w:rPr>
          <w:rFonts w:hint="cs"/>
          <w:color w:val="0000FF"/>
          <w:rtl/>
        </w:rPr>
      </w:pPr>
      <w:r>
        <w:rPr>
          <w:rFonts w:hint="cs"/>
          <w:color w:val="0000FF"/>
          <w:rtl/>
        </w:rPr>
        <w:t xml:space="preserve">العطلة المرضية العادية </w:t>
      </w:r>
    </w:p>
    <w:p w:rsidR="00EF1B3F" w:rsidRDefault="00EF1B3F">
      <w:pPr>
        <w:rPr>
          <w:rFonts w:hint="cs"/>
          <w:rtl/>
        </w:rPr>
      </w:pPr>
      <w:r>
        <w:rPr>
          <w:rFonts w:hint="cs"/>
          <w:rtl/>
        </w:rPr>
        <w:t>لا يحق للعامل التغيّب عن عمله بدعوى المرض إلا بعد تقديم شهادة طبية تثبت مرضه يسلمها  طبيب محلّف أو طبيب عمل أو مؤسسة استشفائية .</w:t>
      </w:r>
    </w:p>
    <w:p w:rsidR="00EF1B3F" w:rsidRDefault="00EF1B3F">
      <w:pPr>
        <w:rPr>
          <w:rFonts w:hint="cs"/>
          <w:rtl/>
        </w:rPr>
      </w:pPr>
      <w:r>
        <w:rPr>
          <w:rFonts w:hint="cs"/>
          <w:rtl/>
        </w:rPr>
        <w:t>للعامل الذي يمنعه عجز بدني أو عقلي مثبت طبيا عن مواصلة عمله الحق في عطلة مرضية .</w:t>
      </w:r>
    </w:p>
    <w:p w:rsidR="00EF1B3F" w:rsidRDefault="00EF1B3F">
      <w:pPr>
        <w:rPr>
          <w:rFonts w:hint="cs"/>
          <w:rtl/>
        </w:rPr>
      </w:pPr>
      <w:r>
        <w:rPr>
          <w:rFonts w:hint="cs"/>
          <w:rtl/>
        </w:rPr>
        <w:t>تنقطع علاقة العمل مع الهيئة المستخدمة له من حيث الأجر اليومي من حين تقديمه الشهادة الطبية إلى حين شفائه.</w:t>
      </w:r>
    </w:p>
    <w:p w:rsidR="00EF1B3F" w:rsidRDefault="00EF1B3F">
      <w:pPr>
        <w:rPr>
          <w:rFonts w:hint="cs"/>
          <w:rtl/>
        </w:rPr>
      </w:pPr>
      <w:r>
        <w:rPr>
          <w:rFonts w:hint="cs"/>
          <w:rtl/>
        </w:rPr>
        <w:t>تتكفل هيئة الضمان الاجتماعي بالعامل المُؤمّن بأن تقدم له تعويض المصاريف المترتبة عن المرض وتعويضة يومية تماثل ما كان يتقاضاه عن كل يوم .</w:t>
      </w:r>
    </w:p>
    <w:p w:rsidR="00EF1B3F" w:rsidRDefault="00EF1B3F">
      <w:pPr>
        <w:rPr>
          <w:rFonts w:hint="cs"/>
          <w:rtl/>
        </w:rPr>
      </w:pPr>
      <w:r>
        <w:rPr>
          <w:rFonts w:hint="cs"/>
          <w:u w:val="single"/>
          <w:rtl/>
        </w:rPr>
        <w:t>التعويضات اليومية</w:t>
      </w:r>
      <w:r>
        <w:rPr>
          <w:rFonts w:hint="cs"/>
          <w:rtl/>
        </w:rPr>
        <w:t xml:space="preserve">    : مقدار التعويضة اليومية واحد من ثلاثين من الأجر الشهري للمنصب .</w:t>
      </w:r>
    </w:p>
    <w:p w:rsidR="00EF1B3F" w:rsidRDefault="00EF1B3F">
      <w:pPr>
        <w:rPr>
          <w:rFonts w:hint="cs"/>
          <w:rtl/>
        </w:rPr>
      </w:pPr>
      <w:r>
        <w:rPr>
          <w:rFonts w:hint="cs"/>
          <w:u w:val="single"/>
          <w:rtl/>
        </w:rPr>
        <w:t>الإجراءات القانونية</w:t>
      </w:r>
      <w:r>
        <w:rPr>
          <w:rFonts w:hint="cs"/>
          <w:rtl/>
        </w:rPr>
        <w:t xml:space="preserve"> : </w:t>
      </w:r>
    </w:p>
    <w:p w:rsidR="00EF1B3F" w:rsidRDefault="00EF1B3F" w:rsidP="00EF1B3F">
      <w:pPr>
        <w:numPr>
          <w:ilvl w:val="0"/>
          <w:numId w:val="76"/>
        </w:numPr>
        <w:ind w:right="0"/>
        <w:rPr>
          <w:rFonts w:hint="cs"/>
        </w:rPr>
      </w:pPr>
      <w:r>
        <w:rPr>
          <w:rFonts w:hint="cs"/>
          <w:rtl/>
        </w:rPr>
        <w:lastRenderedPageBreak/>
        <w:t>يقدم العامل المريض أو من ينوب عنه ( في أجل لا يتعدى 48 ساعة من بداية المعاينة ) شهادة طبيّة في نسختين ( 02 ) لصندوق الضمان الاجتماعي ، يحتفظ بنسخة ويؤشر على الأخرى مثبتا عليها تاريخ تقديمها له.</w:t>
      </w:r>
    </w:p>
    <w:p w:rsidR="00EF1B3F" w:rsidRDefault="00EF1B3F" w:rsidP="00EF1B3F">
      <w:pPr>
        <w:numPr>
          <w:ilvl w:val="0"/>
          <w:numId w:val="76"/>
        </w:numPr>
        <w:ind w:right="0"/>
        <w:rPr>
          <w:rFonts w:hint="cs"/>
        </w:rPr>
      </w:pPr>
      <w:r>
        <w:rPr>
          <w:rFonts w:hint="cs"/>
          <w:rtl/>
        </w:rPr>
        <w:t xml:space="preserve">يقدّم ( في نفس الآجال ) هذه النسخة المؤشرة والمؤرخة إلى الهيئة المستخدمة التي تسلّم له : </w:t>
      </w:r>
    </w:p>
    <w:p w:rsidR="00EF1B3F" w:rsidRDefault="00EF1B3F" w:rsidP="00EF1B3F">
      <w:pPr>
        <w:numPr>
          <w:ilvl w:val="0"/>
          <w:numId w:val="77"/>
        </w:numPr>
        <w:ind w:right="0" w:firstLine="228"/>
        <w:rPr>
          <w:rFonts w:hint="cs"/>
        </w:rPr>
      </w:pPr>
      <w:r>
        <w:rPr>
          <w:rFonts w:hint="cs"/>
          <w:rtl/>
        </w:rPr>
        <w:t>كشف الراتب الأخير .</w:t>
      </w:r>
    </w:p>
    <w:p w:rsidR="00EF1B3F" w:rsidRDefault="00EF1B3F" w:rsidP="00EF1B3F">
      <w:pPr>
        <w:numPr>
          <w:ilvl w:val="0"/>
          <w:numId w:val="77"/>
        </w:numPr>
        <w:ind w:right="0" w:firstLine="228"/>
        <w:rPr>
          <w:rFonts w:hint="cs"/>
        </w:rPr>
      </w:pPr>
      <w:r>
        <w:rPr>
          <w:rFonts w:hint="cs"/>
          <w:rtl/>
        </w:rPr>
        <w:t>بيان تاريخ انقطاع العامل عن عمله .</w:t>
      </w:r>
    </w:p>
    <w:p w:rsidR="00EF1B3F" w:rsidRDefault="00EF1B3F">
      <w:pPr>
        <w:rPr>
          <w:rFonts w:hint="cs"/>
          <w:rtl/>
        </w:rPr>
      </w:pPr>
      <w:r>
        <w:rPr>
          <w:rFonts w:hint="cs"/>
          <w:u w:val="single"/>
          <w:rtl/>
        </w:rPr>
        <w:t>التزام المريض</w:t>
      </w:r>
      <w:r>
        <w:rPr>
          <w:rFonts w:hint="cs"/>
          <w:rtl/>
        </w:rPr>
        <w:t xml:space="preserve"> : </w:t>
      </w:r>
    </w:p>
    <w:p w:rsidR="00EF1B3F" w:rsidRDefault="00EF1B3F" w:rsidP="00EF1B3F">
      <w:pPr>
        <w:numPr>
          <w:ilvl w:val="1"/>
          <w:numId w:val="77"/>
        </w:numPr>
        <w:ind w:right="0"/>
        <w:rPr>
          <w:rFonts w:hint="cs"/>
        </w:rPr>
      </w:pPr>
      <w:r>
        <w:rPr>
          <w:rFonts w:hint="cs"/>
          <w:rtl/>
        </w:rPr>
        <w:t>الخضوع للفحوص الطبية والكشوف التي تستلزمها حالته الصحية تحت مراقبة الضمان الاجتماعي.</w:t>
      </w:r>
    </w:p>
    <w:p w:rsidR="00EF1B3F" w:rsidRDefault="00EF1B3F" w:rsidP="00EF1B3F">
      <w:pPr>
        <w:numPr>
          <w:ilvl w:val="1"/>
          <w:numId w:val="77"/>
        </w:numPr>
        <w:ind w:right="0"/>
        <w:rPr>
          <w:rFonts w:hint="cs"/>
        </w:rPr>
      </w:pPr>
      <w:r>
        <w:rPr>
          <w:rFonts w:hint="cs"/>
          <w:rtl/>
        </w:rPr>
        <w:t>الخضوع للمعالجات وكل أنواع التدابير التي يقرّها له الضمان الاجتماعي .</w:t>
      </w:r>
    </w:p>
    <w:p w:rsidR="00EF1B3F" w:rsidRDefault="00EF1B3F" w:rsidP="00EF1B3F">
      <w:pPr>
        <w:numPr>
          <w:ilvl w:val="1"/>
          <w:numId w:val="77"/>
        </w:numPr>
        <w:ind w:right="0"/>
        <w:rPr>
          <w:rFonts w:hint="cs"/>
        </w:rPr>
      </w:pPr>
      <w:r>
        <w:rPr>
          <w:rFonts w:hint="cs"/>
          <w:rtl/>
        </w:rPr>
        <w:t>الامتناع عن كل نشاط غير مرخص به.</w:t>
      </w:r>
    </w:p>
    <w:p w:rsidR="00EF1B3F" w:rsidRDefault="00EF1B3F">
      <w:pPr>
        <w:rPr>
          <w:rFonts w:hint="cs"/>
          <w:rtl/>
        </w:rPr>
      </w:pPr>
      <w:r>
        <w:rPr>
          <w:rFonts w:hint="cs"/>
          <w:rtl/>
        </w:rPr>
        <w:t xml:space="preserve">المرض أثناء العطلة السنوية : </w:t>
      </w:r>
    </w:p>
    <w:p w:rsidR="00EF1B3F" w:rsidRDefault="00EF1B3F">
      <w:pPr>
        <w:rPr>
          <w:rFonts w:hint="cs"/>
          <w:rtl/>
        </w:rPr>
      </w:pPr>
      <w:r>
        <w:rPr>
          <w:rFonts w:hint="cs"/>
          <w:rtl/>
        </w:rPr>
        <w:t xml:space="preserve">طبقا لما جاء في </w:t>
      </w:r>
      <w:r>
        <w:rPr>
          <w:rFonts w:hint="cs"/>
          <w:bCs/>
          <w:color w:val="000000"/>
          <w:highlight w:val="yellow"/>
          <w:rtl/>
        </w:rPr>
        <w:t>المادة</w:t>
      </w:r>
      <w:r>
        <w:rPr>
          <w:rFonts w:hint="cs"/>
          <w:bCs/>
          <w:color w:val="FF0000"/>
          <w:highlight w:val="yellow"/>
          <w:rtl/>
        </w:rPr>
        <w:t xml:space="preserve"> 5</w:t>
      </w:r>
      <w:r>
        <w:rPr>
          <w:rFonts w:hint="cs"/>
          <w:color w:val="FF0000"/>
          <w:highlight w:val="yellow"/>
          <w:rtl/>
        </w:rPr>
        <w:t>0</w:t>
      </w:r>
      <w:r>
        <w:rPr>
          <w:rFonts w:hint="cs"/>
          <w:rtl/>
        </w:rPr>
        <w:t xml:space="preserve"> من القانون 90/11 المؤرخ في 21/04/1990 المتضمّن علاقات العمل ، فإنه يحق للعامل الذي يكون في عطلة سنوية و أصابه مرض أثناءها أن يطلب توقيف هذه العطلة ريثما يُشفى من أجل الاستفادة من العطلة المرضية والحقوق المرتبطة بها .</w:t>
      </w:r>
    </w:p>
    <w:p w:rsidR="00EF1B3F" w:rsidRDefault="00EF1B3F">
      <w:pPr>
        <w:rPr>
          <w:rFonts w:hint="cs"/>
          <w:rtl/>
        </w:rPr>
      </w:pPr>
      <w:r>
        <w:rPr>
          <w:rFonts w:hint="cs"/>
          <w:rtl/>
        </w:rPr>
        <w:t>وعليه أن يُقدّم طلبا في هذا الشأن إلى الإدارة المستخدمة له مرفقا بالمبررات القانونية مثل الشهادة الطبية الملزمة للتوقف عن العمل أو شهادة الاستشفاء بالمستشفى.</w:t>
      </w:r>
    </w:p>
    <w:p w:rsidR="00EF1B3F" w:rsidRDefault="00EF1B3F">
      <w:pPr>
        <w:pStyle w:val="Titre3"/>
        <w:rPr>
          <w:rFonts w:hint="cs"/>
          <w:color w:val="0000FF"/>
          <w:rtl/>
        </w:rPr>
      </w:pPr>
      <w:r>
        <w:rPr>
          <w:rFonts w:hint="cs"/>
          <w:color w:val="0000FF"/>
          <w:rtl/>
        </w:rPr>
        <w:t xml:space="preserve">العطلة الطويلة الأمد </w:t>
      </w:r>
    </w:p>
    <w:p w:rsidR="00EF1B3F" w:rsidRDefault="00EF1B3F">
      <w:pPr>
        <w:rPr>
          <w:rFonts w:hint="cs"/>
          <w:rtl/>
        </w:rPr>
      </w:pPr>
      <w:r>
        <w:rPr>
          <w:rFonts w:hint="cs"/>
          <w:rtl/>
        </w:rPr>
        <w:t>هي عطلة مرضية لا تختلف عن العادية إلا في كونها ناتجة عن أمراض تتسبب في تعطّل يطول أمده لصعوبة الاستشفاء أو لاستحالت</w:t>
      </w:r>
      <w:r>
        <w:rPr>
          <w:rFonts w:hint="eastAsia"/>
          <w:rtl/>
        </w:rPr>
        <w:t>ه</w:t>
      </w:r>
      <w:r>
        <w:rPr>
          <w:rFonts w:hint="cs"/>
          <w:rtl/>
        </w:rPr>
        <w:t>. والإجراءا</w:t>
      </w:r>
      <w:r>
        <w:rPr>
          <w:rFonts w:hint="eastAsia"/>
          <w:rtl/>
        </w:rPr>
        <w:t>ت</w:t>
      </w:r>
      <w:r>
        <w:rPr>
          <w:rFonts w:hint="cs"/>
          <w:rtl/>
        </w:rPr>
        <w:t xml:space="preserve"> هي نفسها.</w:t>
      </w:r>
    </w:p>
    <w:p w:rsidR="00EF1B3F" w:rsidRDefault="00EF1B3F">
      <w:pPr>
        <w:rPr>
          <w:rFonts w:hint="cs"/>
          <w:rtl/>
        </w:rPr>
      </w:pPr>
      <w:r>
        <w:rPr>
          <w:rFonts w:hint="cs"/>
          <w:rtl/>
        </w:rPr>
        <w:t>يمكن أن تمتد التعويضات اليومية التي تدفع له إلى ثلاث ( 03 ) سنوات .</w:t>
      </w:r>
    </w:p>
    <w:p w:rsidR="00EF1B3F" w:rsidRDefault="00EF1B3F">
      <w:pPr>
        <w:rPr>
          <w:rFonts w:hint="cs"/>
          <w:rtl/>
        </w:rPr>
      </w:pPr>
      <w:r>
        <w:rPr>
          <w:rFonts w:hint="cs"/>
          <w:rtl/>
        </w:rPr>
        <w:t>يمكن أن تمتد ثلاث ( 03 ) سنوات أخرى شريطة أن يستأنف العمل بين هاتين الفترتين بمدة لا تقل عن سنة كاملة .</w:t>
      </w:r>
    </w:p>
    <w:p w:rsidR="00EF1B3F" w:rsidRDefault="00EF1B3F">
      <w:pPr>
        <w:rPr>
          <w:rFonts w:hint="cs"/>
          <w:rtl/>
        </w:rPr>
      </w:pPr>
      <w:r>
        <w:rPr>
          <w:rFonts w:hint="cs"/>
          <w:rtl/>
        </w:rPr>
        <w:t>تعطى العطلة الطويلة الأمد على أقساط يساوي كل منها ثلاثة ( 03 ) أشهر أو ستة ( 06 ) أشهر حسب طبيعة المرض ودرجة خطورته.</w:t>
      </w:r>
    </w:p>
    <w:p w:rsidR="00EF1B3F" w:rsidRDefault="00EF1B3F">
      <w:pPr>
        <w:rPr>
          <w:rFonts w:hint="cs"/>
          <w:rtl/>
        </w:rPr>
      </w:pPr>
      <w:r>
        <w:rPr>
          <w:rFonts w:hint="cs"/>
          <w:rtl/>
        </w:rPr>
        <w:t>إذا لم يتماثل المريض إلى الشفاء بعد انقضاء مدة ثلاث سنوات واستحال عليه مباشرة عمله يُحال على العجز بسبب المرض .</w:t>
      </w:r>
    </w:p>
    <w:p w:rsidR="00EF1B3F" w:rsidRDefault="00EF1B3F"/>
    <w:p w:rsidR="00361D21" w:rsidRDefault="00361D21"/>
    <w:p w:rsidR="00361D21" w:rsidRDefault="00361D21"/>
    <w:p w:rsidR="00361D21" w:rsidRDefault="00361D21"/>
    <w:p w:rsidR="00361D21" w:rsidRDefault="00361D21"/>
    <w:p w:rsidR="003B2D1F" w:rsidRDefault="003B2D1F"/>
    <w:p w:rsidR="003B2D1F" w:rsidRDefault="003B2D1F"/>
    <w:p w:rsidR="003B2D1F" w:rsidRDefault="003B2D1F"/>
    <w:p w:rsidR="003B2D1F" w:rsidRDefault="003B2D1F">
      <w:pPr>
        <w:rPr>
          <w:rtl/>
        </w:rPr>
      </w:pPr>
    </w:p>
    <w:p w:rsidR="00EF1B3F" w:rsidRDefault="00EF1B3F">
      <w:pPr>
        <w:pStyle w:val="Titre1"/>
        <w:rPr>
          <w:rFonts w:hint="cs"/>
          <w:rtl/>
        </w:rPr>
      </w:pPr>
      <w:bookmarkStart w:id="53" w:name="_Toc103772256"/>
      <w:r>
        <w:rPr>
          <w:rFonts w:hint="cs"/>
          <w:rtl/>
        </w:rPr>
        <w:lastRenderedPageBreak/>
        <w:t>الدروس المحروسة</w:t>
      </w:r>
      <w:bookmarkEnd w:id="53"/>
      <w:r>
        <w:rPr>
          <w:rFonts w:hint="cs"/>
          <w:rtl/>
        </w:rPr>
        <w:t xml:space="preserve"> </w:t>
      </w:r>
    </w:p>
    <w:p w:rsidR="00EF1B3F" w:rsidRPr="003B2D1F" w:rsidRDefault="00EF1B3F" w:rsidP="003B2D1F">
      <w:pPr>
        <w:rPr>
          <w:lang w:val="fr-FR"/>
        </w:rPr>
      </w:pPr>
      <w:r>
        <w:rPr>
          <w:rFonts w:hint="cs"/>
          <w:bCs/>
          <w:color w:val="FF0000"/>
          <w:rtl/>
        </w:rPr>
        <w:t>القرار</w:t>
      </w:r>
      <w:r>
        <w:rPr>
          <w:rFonts w:hint="cs"/>
          <w:rtl/>
        </w:rPr>
        <w:t xml:space="preserve"> الوزاري رقم 835 المؤرخ في 13/11/1991 المنظم للدروس المحروسة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2</w:t>
      </w:r>
      <w:r>
        <w:rPr>
          <w:rFonts w:hint="cs"/>
          <w:rtl/>
        </w:rPr>
        <w:t xml:space="preserve"> : يقصد بهذه العملية فتح قاعات بالمؤسسات المدرسية ووضعها تحت تصرف التلاميذ ولفائدتهم لتمكينهم من القيام بواجباتهم وتحضير دروسهم تحت حراسة منظمة.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3</w:t>
      </w:r>
      <w:r>
        <w:rPr>
          <w:rFonts w:hint="cs"/>
          <w:rtl/>
        </w:rPr>
        <w:t xml:space="preserve"> : تدخل عملية تنظيم الدروس المحروسة ضمن البرنامج العام لنشاطات المؤسسة وتخضع إلى نظامها الداخلي</w:t>
      </w:r>
    </w:p>
    <w:p w:rsidR="00EF1B3F" w:rsidRDefault="00EF1B3F">
      <w:pPr>
        <w:rPr>
          <w:rFonts w:hint="cs"/>
          <w:color w:val="FF0000"/>
          <w:rtl/>
        </w:rPr>
      </w:pPr>
      <w:r>
        <w:rPr>
          <w:rFonts w:hint="cs"/>
          <w:bCs/>
          <w:color w:val="000000"/>
          <w:highlight w:val="yellow"/>
          <w:rtl/>
        </w:rPr>
        <w:t>المادة</w:t>
      </w:r>
      <w:r>
        <w:rPr>
          <w:rFonts w:hint="cs"/>
          <w:bCs/>
          <w:color w:val="FF0000"/>
          <w:highlight w:val="yellow"/>
          <w:rtl/>
        </w:rPr>
        <w:t xml:space="preserve"> 4</w:t>
      </w:r>
      <w:r>
        <w:rPr>
          <w:rFonts w:hint="cs"/>
          <w:rtl/>
        </w:rPr>
        <w:t xml:space="preserve"> : تنظم الدروس المحروسة خارج أوقات الدروس العادية ، بمبادرة من المدير و</w:t>
      </w:r>
      <w:r>
        <w:rPr>
          <w:rFonts w:hint="cs"/>
          <w:color w:val="FF0000"/>
          <w:rtl/>
        </w:rPr>
        <w:t>برخصة خاصة من مديرية التربية.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5</w:t>
      </w:r>
      <w:r>
        <w:rPr>
          <w:rFonts w:hint="cs"/>
          <w:rtl/>
        </w:rPr>
        <w:t xml:space="preserve"> : يمكن عند الحاجة تنظيم الدروس المحروسة بالاشتراك بين مؤسستين أو أكثر باتفاق مديري المؤسسات المعنية.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6</w:t>
      </w:r>
      <w:r>
        <w:rPr>
          <w:rFonts w:hint="cs"/>
          <w:rtl/>
        </w:rPr>
        <w:t xml:space="preserve"> : يكون تسجيل التلاميذ الراغبين في الاستفادة من الدروس المذكورة في حالة تنظيمها بصفة مشتركة بين عدة مؤسسات في مؤسستهم الأصلية .</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7</w:t>
      </w:r>
      <w:r>
        <w:rPr>
          <w:rFonts w:hint="cs"/>
          <w:rtl/>
        </w:rPr>
        <w:t xml:space="preserve"> : يُقبل التلاميذ قصد متابعة الدروس المحروسة حسب الشروط التالية : </w:t>
      </w:r>
    </w:p>
    <w:p w:rsidR="00EF1B3F" w:rsidRDefault="00EF1B3F" w:rsidP="00EF1B3F">
      <w:pPr>
        <w:numPr>
          <w:ilvl w:val="0"/>
          <w:numId w:val="74"/>
        </w:numPr>
        <w:ind w:right="0"/>
        <w:rPr>
          <w:rFonts w:hint="cs"/>
        </w:rPr>
      </w:pPr>
      <w:r>
        <w:rPr>
          <w:rFonts w:hint="cs"/>
          <w:rtl/>
        </w:rPr>
        <w:t>تقديم طلب التسجيل .</w:t>
      </w:r>
    </w:p>
    <w:p w:rsidR="00EF1B3F" w:rsidRDefault="00EF1B3F" w:rsidP="00EF1B3F">
      <w:pPr>
        <w:numPr>
          <w:ilvl w:val="0"/>
          <w:numId w:val="74"/>
        </w:numPr>
        <w:ind w:right="0"/>
        <w:rPr>
          <w:rFonts w:hint="cs"/>
        </w:rPr>
      </w:pPr>
      <w:r>
        <w:rPr>
          <w:rFonts w:hint="cs"/>
          <w:rtl/>
        </w:rPr>
        <w:t>المساهمة في تسديد التكاليف.</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8</w:t>
      </w:r>
      <w:r>
        <w:rPr>
          <w:rFonts w:hint="cs"/>
          <w:rtl/>
        </w:rPr>
        <w:t xml:space="preserve"> : يقوم بتأطير الدروس المحروسة مدرسون ومساعدو التربية من المؤسسة المنظمة أو من مؤسسة مجاورة.</w:t>
      </w: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9</w:t>
      </w:r>
      <w:r>
        <w:rPr>
          <w:rFonts w:hint="cs"/>
          <w:rtl/>
        </w:rPr>
        <w:t xml:space="preserve"> : تّعدّ مشاركة المدرسين والمساعدين التربويين في تأطير الدروس المحروسة اختياري</w:t>
      </w:r>
      <w:r>
        <w:rPr>
          <w:rFonts w:hint="eastAsia"/>
          <w:rtl/>
        </w:rPr>
        <w:t>ة</w:t>
      </w:r>
      <w:r>
        <w:rPr>
          <w:rFonts w:hint="cs"/>
          <w:rtl/>
        </w:rPr>
        <w:t xml:space="preserve"> وإضافية.</w:t>
      </w:r>
    </w:p>
    <w:p w:rsidR="00EF1B3F" w:rsidRDefault="00EF1B3F">
      <w:pPr>
        <w:rPr>
          <w:rFonts w:hint="cs"/>
          <w:sz w:val="20"/>
          <w:szCs w:val="20"/>
          <w:rtl/>
        </w:rPr>
      </w:pPr>
    </w:p>
    <w:p w:rsidR="00EF1B3F" w:rsidRDefault="00EF1B3F">
      <w:pPr>
        <w:rPr>
          <w:rFonts w:hint="cs"/>
          <w:rtl/>
        </w:rPr>
      </w:pPr>
      <w:r>
        <w:rPr>
          <w:rFonts w:hint="cs"/>
          <w:bCs/>
          <w:color w:val="000000"/>
          <w:highlight w:val="yellow"/>
          <w:rtl/>
        </w:rPr>
        <w:t>المادة</w:t>
      </w:r>
      <w:r>
        <w:rPr>
          <w:rFonts w:hint="cs"/>
          <w:bCs/>
          <w:color w:val="FF0000"/>
          <w:highlight w:val="yellow"/>
          <w:rtl/>
        </w:rPr>
        <w:t xml:space="preserve"> 10</w:t>
      </w:r>
      <w:r>
        <w:rPr>
          <w:rFonts w:hint="cs"/>
          <w:rtl/>
        </w:rPr>
        <w:t xml:space="preserve"> : يستفيد مؤطرو الدروس المحروسة من تعويضات </w:t>
      </w:r>
      <w:r>
        <w:rPr>
          <w:rFonts w:hint="cs"/>
          <w:color w:val="FF0000"/>
          <w:rtl/>
        </w:rPr>
        <w:t xml:space="preserve">تّدفع لهم من مداخيل مساهمة التلاميذ المعنيين </w:t>
      </w:r>
      <w:r>
        <w:rPr>
          <w:rFonts w:hint="cs"/>
          <w:rtl/>
        </w:rPr>
        <w:t>طبقا للتنظيم الجاري به العمل .</w:t>
      </w:r>
    </w:p>
    <w:p w:rsidR="00EF1B3F" w:rsidRDefault="00EF1B3F">
      <w:pPr>
        <w:rPr>
          <w:rFonts w:hint="cs"/>
          <w:rtl/>
        </w:rPr>
      </w:pPr>
    </w:p>
    <w:p w:rsidR="00EF1B3F" w:rsidRDefault="00EF1B3F">
      <w:pPr>
        <w:rPr>
          <w:rFonts w:hint="cs"/>
        </w:rPr>
      </w:pPr>
    </w:p>
    <w:p w:rsidR="00EF1B3F" w:rsidRDefault="00EF1B3F">
      <w:pPr>
        <w:rPr>
          <w:rFonts w:hint="cs"/>
          <w:rtl/>
        </w:rPr>
      </w:pPr>
    </w:p>
    <w:p w:rsidR="00EF1B3F" w:rsidRDefault="00EF1B3F">
      <w:pPr>
        <w:rPr>
          <w:rFonts w:hint="cs"/>
          <w:rtl/>
        </w:rPr>
      </w:pPr>
    </w:p>
    <w:p w:rsidR="00EF1B3F" w:rsidRDefault="00EF1B3F">
      <w:pPr>
        <w:rPr>
          <w:rtl/>
          <w:lang w:bidi="ar-DZ"/>
        </w:rPr>
      </w:pPr>
    </w:p>
    <w:p w:rsidR="00EF1B3F" w:rsidRDefault="00EF1B3F">
      <w:pPr>
        <w:rPr>
          <w:rFonts w:hint="cs"/>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tl/>
          <w:lang w:bidi="ar-DZ"/>
        </w:rPr>
      </w:pPr>
    </w:p>
    <w:p w:rsidR="00EF1B3F" w:rsidRDefault="00EF1B3F">
      <w:pPr>
        <w:rPr>
          <w:rFonts w:hint="cs"/>
        </w:rPr>
      </w:pPr>
    </w:p>
    <w:sectPr w:rsidR="00EF1B3F" w:rsidSect="00992E50">
      <w:footerReference w:type="even" r:id="rId7"/>
      <w:footerReference w:type="default" r:id="rId8"/>
      <w:pgSz w:w="11906" w:h="16838"/>
      <w:pgMar w:top="567" w:right="590" w:bottom="567" w:left="936" w:header="709" w:footer="170" w:gutter="284"/>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31" w:rsidRDefault="005E2731">
      <w:r>
        <w:separator/>
      </w:r>
    </w:p>
  </w:endnote>
  <w:endnote w:type="continuationSeparator" w:id="1">
    <w:p w:rsidR="005E2731" w:rsidRDefault="005E27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B2"/>
    <w:family w:val="auto"/>
    <w:pitch w:val="variable"/>
    <w:sig w:usb0="00002001" w:usb1="00000000" w:usb2="00000000" w:usb3="00000000" w:csb0="00000040"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1F" w:rsidRDefault="003B2D1F">
    <w:pPr>
      <w:pStyle w:val="Pieddepage"/>
      <w:framePr w:wrap="around" w:vAnchor="text" w:hAnchor="text"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3B2D1F" w:rsidRDefault="003B2D1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1F" w:rsidRDefault="003B2D1F">
    <w:pPr>
      <w:pStyle w:val="Pieddepage"/>
      <w:rPr>
        <w:rStyle w:val="Numrodepage"/>
        <w:rFonts w:hint="cs"/>
        <w:sz w:val="22"/>
        <w:szCs w:val="22"/>
        <w:rtl/>
        <w:lang w:bidi="ar-DZ"/>
      </w:rPr>
    </w:pPr>
  </w:p>
  <w:p w:rsidR="003B2D1F" w:rsidRDefault="003B2D1F">
    <w:pPr>
      <w:pStyle w:val="Pieddepage"/>
      <w:jc w:val="center"/>
      <w:rPr>
        <w:rFonts w:hint="cs"/>
        <w:lang w:bidi="ar-DZ"/>
      </w:rPr>
    </w:pPr>
    <w:r>
      <w:rPr>
        <w:rStyle w:val="Numrodepage"/>
        <w:sz w:val="22"/>
        <w:szCs w:val="22"/>
        <w:rtl/>
        <w:lang w:bidi="ar-DZ"/>
      </w:rPr>
      <w:t xml:space="preserve">- </w:t>
    </w:r>
    <w:r>
      <w:rPr>
        <w:rStyle w:val="Numrodepage"/>
        <w:sz w:val="22"/>
        <w:szCs w:val="22"/>
        <w:rtl/>
        <w:lang w:bidi="ar-DZ"/>
      </w:rPr>
      <w:fldChar w:fldCharType="begin"/>
    </w:r>
    <w:r>
      <w:rPr>
        <w:rStyle w:val="Numrodepage"/>
        <w:sz w:val="22"/>
        <w:szCs w:val="22"/>
        <w:rtl/>
        <w:lang w:bidi="ar-DZ"/>
      </w:rPr>
      <w:instrText xml:space="preserve"> </w:instrText>
    </w:r>
    <w:r>
      <w:rPr>
        <w:rStyle w:val="Numrodepage"/>
        <w:sz w:val="22"/>
        <w:szCs w:val="22"/>
        <w:lang w:bidi="ar-DZ"/>
      </w:rPr>
      <w:instrText>PAGE</w:instrText>
    </w:r>
    <w:r>
      <w:rPr>
        <w:rStyle w:val="Numrodepage"/>
        <w:sz w:val="22"/>
        <w:szCs w:val="22"/>
        <w:rtl/>
        <w:lang w:bidi="ar-DZ"/>
      </w:rPr>
      <w:instrText xml:space="preserve"> </w:instrText>
    </w:r>
    <w:r>
      <w:rPr>
        <w:rStyle w:val="Numrodepage"/>
        <w:sz w:val="22"/>
        <w:szCs w:val="22"/>
        <w:rtl/>
        <w:lang w:bidi="ar-DZ"/>
      </w:rPr>
      <w:fldChar w:fldCharType="separate"/>
    </w:r>
    <w:r w:rsidR="003414FA">
      <w:rPr>
        <w:rStyle w:val="Numrodepage"/>
        <w:noProof/>
        <w:sz w:val="22"/>
        <w:szCs w:val="22"/>
        <w:rtl/>
        <w:lang w:bidi="ar-DZ"/>
      </w:rPr>
      <w:t>46</w:t>
    </w:r>
    <w:r>
      <w:rPr>
        <w:rStyle w:val="Numrodepage"/>
        <w:sz w:val="22"/>
        <w:szCs w:val="22"/>
        <w:rtl/>
        <w:lang w:bidi="ar-DZ"/>
      </w:rPr>
      <w:fldChar w:fldCharType="end"/>
    </w:r>
    <w:r>
      <w:rPr>
        <w:rStyle w:val="Numrodepage"/>
        <w:sz w:val="22"/>
        <w:szCs w:val="22"/>
        <w:rtl/>
        <w:lang w:bidi="ar-D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31" w:rsidRDefault="005E2731">
      <w:r>
        <w:separator/>
      </w:r>
    </w:p>
  </w:footnote>
  <w:footnote w:type="continuationSeparator" w:id="1">
    <w:p w:rsidR="005E2731" w:rsidRDefault="005E2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FCC"/>
    <w:multiLevelType w:val="hybridMultilevel"/>
    <w:tmpl w:val="9404DFA0"/>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1">
    <w:nsid w:val="01486733"/>
    <w:multiLevelType w:val="hybridMultilevel"/>
    <w:tmpl w:val="C400E270"/>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2">
    <w:nsid w:val="028C6B03"/>
    <w:multiLevelType w:val="hybridMultilevel"/>
    <w:tmpl w:val="864EF7FA"/>
    <w:lvl w:ilvl="0" w:tplc="42120AC0">
      <w:start w:val="1"/>
      <w:numFmt w:val="bullet"/>
      <w:lvlText w:val=""/>
      <w:lvlJc w:val="left"/>
      <w:pPr>
        <w:tabs>
          <w:tab w:val="num" w:pos="1004"/>
        </w:tabs>
        <w:ind w:left="1021" w:right="1021" w:hanging="170"/>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3">
    <w:nsid w:val="029B1F25"/>
    <w:multiLevelType w:val="hybridMultilevel"/>
    <w:tmpl w:val="0376FDE6"/>
    <w:lvl w:ilvl="0" w:tplc="02B40A68">
      <w:start w:val="1"/>
      <w:numFmt w:val="bullet"/>
      <w:lvlText w:val=""/>
      <w:lvlJc w:val="left"/>
      <w:pPr>
        <w:tabs>
          <w:tab w:val="num" w:pos="1021"/>
        </w:tabs>
        <w:ind w:left="1021" w:right="1021" w:hanging="170"/>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4">
    <w:nsid w:val="03BB3DA3"/>
    <w:multiLevelType w:val="hybridMultilevel"/>
    <w:tmpl w:val="AF9EC254"/>
    <w:lvl w:ilvl="0" w:tplc="5A12FB7A">
      <w:start w:val="1"/>
      <w:numFmt w:val="bullet"/>
      <w:lvlText w:val=""/>
      <w:lvlJc w:val="left"/>
      <w:pPr>
        <w:tabs>
          <w:tab w:val="num" w:pos="851"/>
        </w:tabs>
        <w:ind w:left="851" w:right="851" w:hanging="284"/>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5">
    <w:nsid w:val="04555132"/>
    <w:multiLevelType w:val="hybridMultilevel"/>
    <w:tmpl w:val="53821B3E"/>
    <w:lvl w:ilvl="0" w:tplc="32A8DB9E">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6">
    <w:nsid w:val="05733A72"/>
    <w:multiLevelType w:val="hybridMultilevel"/>
    <w:tmpl w:val="CB540CEC"/>
    <w:lvl w:ilvl="0" w:tplc="5A12FB7A">
      <w:start w:val="1"/>
      <w:numFmt w:val="bullet"/>
      <w:lvlText w:val=""/>
      <w:lvlJc w:val="left"/>
      <w:pPr>
        <w:tabs>
          <w:tab w:val="num" w:pos="851"/>
        </w:tabs>
        <w:ind w:left="851" w:right="851" w:hanging="284"/>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7">
    <w:nsid w:val="065B7590"/>
    <w:multiLevelType w:val="hybridMultilevel"/>
    <w:tmpl w:val="F38CDEAA"/>
    <w:lvl w:ilvl="0" w:tplc="08A022BC">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8">
    <w:nsid w:val="08641D30"/>
    <w:multiLevelType w:val="hybridMultilevel"/>
    <w:tmpl w:val="D9505C24"/>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9">
    <w:nsid w:val="09203934"/>
    <w:multiLevelType w:val="hybridMultilevel"/>
    <w:tmpl w:val="8A38EA00"/>
    <w:lvl w:ilvl="0" w:tplc="32A8DB9E">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10">
    <w:nsid w:val="0EAD2CB8"/>
    <w:multiLevelType w:val="hybridMultilevel"/>
    <w:tmpl w:val="9F589B22"/>
    <w:lvl w:ilvl="0" w:tplc="D4346788">
      <w:start w:val="1"/>
      <w:numFmt w:val="bullet"/>
      <w:lvlText w:val=""/>
      <w:lvlJc w:val="left"/>
      <w:pPr>
        <w:tabs>
          <w:tab w:val="num" w:pos="1134"/>
        </w:tabs>
        <w:ind w:left="1134" w:right="1134" w:hanging="283"/>
      </w:pPr>
      <w:rPr>
        <w:rFonts w:ascii="Symbol" w:hAnsi="Symbol" w:hint="default"/>
        <w:color w:val="auto"/>
      </w:rPr>
    </w:lvl>
    <w:lvl w:ilvl="1" w:tplc="040C0003" w:tentative="1">
      <w:start w:val="1"/>
      <w:numFmt w:val="bullet"/>
      <w:lvlText w:val="o"/>
      <w:lvlJc w:val="left"/>
      <w:pPr>
        <w:tabs>
          <w:tab w:val="num" w:pos="1815"/>
        </w:tabs>
        <w:ind w:left="1815" w:right="1815" w:hanging="360"/>
      </w:pPr>
      <w:rPr>
        <w:rFonts w:ascii="Courier New" w:hAnsi="Courier New" w:cs="Courier New" w:hint="default"/>
      </w:rPr>
    </w:lvl>
    <w:lvl w:ilvl="2" w:tplc="040C0005" w:tentative="1">
      <w:start w:val="1"/>
      <w:numFmt w:val="bullet"/>
      <w:lvlText w:val=""/>
      <w:lvlJc w:val="left"/>
      <w:pPr>
        <w:tabs>
          <w:tab w:val="num" w:pos="2535"/>
        </w:tabs>
        <w:ind w:left="2535" w:right="2535" w:hanging="360"/>
      </w:pPr>
      <w:rPr>
        <w:rFonts w:ascii="Wingdings" w:hAnsi="Wingdings" w:hint="default"/>
      </w:rPr>
    </w:lvl>
    <w:lvl w:ilvl="3" w:tplc="040C0001" w:tentative="1">
      <w:start w:val="1"/>
      <w:numFmt w:val="bullet"/>
      <w:lvlText w:val=""/>
      <w:lvlJc w:val="left"/>
      <w:pPr>
        <w:tabs>
          <w:tab w:val="num" w:pos="3255"/>
        </w:tabs>
        <w:ind w:left="3255" w:right="3255" w:hanging="360"/>
      </w:pPr>
      <w:rPr>
        <w:rFonts w:ascii="Symbol" w:hAnsi="Symbol" w:hint="default"/>
      </w:rPr>
    </w:lvl>
    <w:lvl w:ilvl="4" w:tplc="040C0003" w:tentative="1">
      <w:start w:val="1"/>
      <w:numFmt w:val="bullet"/>
      <w:lvlText w:val="o"/>
      <w:lvlJc w:val="left"/>
      <w:pPr>
        <w:tabs>
          <w:tab w:val="num" w:pos="3975"/>
        </w:tabs>
        <w:ind w:left="3975" w:right="3975" w:hanging="360"/>
      </w:pPr>
      <w:rPr>
        <w:rFonts w:ascii="Courier New" w:hAnsi="Courier New" w:cs="Courier New" w:hint="default"/>
      </w:rPr>
    </w:lvl>
    <w:lvl w:ilvl="5" w:tplc="040C0005" w:tentative="1">
      <w:start w:val="1"/>
      <w:numFmt w:val="bullet"/>
      <w:lvlText w:val=""/>
      <w:lvlJc w:val="left"/>
      <w:pPr>
        <w:tabs>
          <w:tab w:val="num" w:pos="4695"/>
        </w:tabs>
        <w:ind w:left="4695" w:right="4695" w:hanging="360"/>
      </w:pPr>
      <w:rPr>
        <w:rFonts w:ascii="Wingdings" w:hAnsi="Wingdings" w:hint="default"/>
      </w:rPr>
    </w:lvl>
    <w:lvl w:ilvl="6" w:tplc="040C0001" w:tentative="1">
      <w:start w:val="1"/>
      <w:numFmt w:val="bullet"/>
      <w:lvlText w:val=""/>
      <w:lvlJc w:val="left"/>
      <w:pPr>
        <w:tabs>
          <w:tab w:val="num" w:pos="5415"/>
        </w:tabs>
        <w:ind w:left="5415" w:right="5415" w:hanging="360"/>
      </w:pPr>
      <w:rPr>
        <w:rFonts w:ascii="Symbol" w:hAnsi="Symbol" w:hint="default"/>
      </w:rPr>
    </w:lvl>
    <w:lvl w:ilvl="7" w:tplc="040C0003" w:tentative="1">
      <w:start w:val="1"/>
      <w:numFmt w:val="bullet"/>
      <w:lvlText w:val="o"/>
      <w:lvlJc w:val="left"/>
      <w:pPr>
        <w:tabs>
          <w:tab w:val="num" w:pos="6135"/>
        </w:tabs>
        <w:ind w:left="6135" w:right="6135" w:hanging="360"/>
      </w:pPr>
      <w:rPr>
        <w:rFonts w:ascii="Courier New" w:hAnsi="Courier New" w:cs="Courier New" w:hint="default"/>
      </w:rPr>
    </w:lvl>
    <w:lvl w:ilvl="8" w:tplc="040C0005" w:tentative="1">
      <w:start w:val="1"/>
      <w:numFmt w:val="bullet"/>
      <w:lvlText w:val=""/>
      <w:lvlJc w:val="left"/>
      <w:pPr>
        <w:tabs>
          <w:tab w:val="num" w:pos="6855"/>
        </w:tabs>
        <w:ind w:left="6855" w:right="6855" w:hanging="360"/>
      </w:pPr>
      <w:rPr>
        <w:rFonts w:ascii="Wingdings" w:hAnsi="Wingdings" w:hint="default"/>
      </w:rPr>
    </w:lvl>
  </w:abstractNum>
  <w:abstractNum w:abstractNumId="11">
    <w:nsid w:val="129C153D"/>
    <w:multiLevelType w:val="hybridMultilevel"/>
    <w:tmpl w:val="E896798A"/>
    <w:lvl w:ilvl="0" w:tplc="5A12FB7A">
      <w:start w:val="1"/>
      <w:numFmt w:val="bullet"/>
      <w:lvlText w:val=""/>
      <w:lvlJc w:val="left"/>
      <w:pPr>
        <w:tabs>
          <w:tab w:val="num" w:pos="851"/>
        </w:tabs>
        <w:ind w:left="851" w:right="851" w:hanging="284"/>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12">
    <w:nsid w:val="15C15328"/>
    <w:multiLevelType w:val="hybridMultilevel"/>
    <w:tmpl w:val="FABEDD0E"/>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13">
    <w:nsid w:val="15DB39C7"/>
    <w:multiLevelType w:val="hybridMultilevel"/>
    <w:tmpl w:val="758E6CBA"/>
    <w:lvl w:ilvl="0" w:tplc="2D94F990">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14">
    <w:nsid w:val="180243FF"/>
    <w:multiLevelType w:val="hybridMultilevel"/>
    <w:tmpl w:val="8A08DA62"/>
    <w:lvl w:ilvl="0" w:tplc="3DA8C512">
      <w:start w:val="1"/>
      <w:numFmt w:val="bullet"/>
      <w:lvlText w:val=""/>
      <w:lvlJc w:val="left"/>
      <w:pPr>
        <w:tabs>
          <w:tab w:val="num" w:pos="1004"/>
        </w:tabs>
        <w:ind w:left="1004" w:right="1004" w:hanging="38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15">
    <w:nsid w:val="185B18C2"/>
    <w:multiLevelType w:val="hybridMultilevel"/>
    <w:tmpl w:val="21E810BE"/>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16">
    <w:nsid w:val="18C032E3"/>
    <w:multiLevelType w:val="hybridMultilevel"/>
    <w:tmpl w:val="107CB6C6"/>
    <w:lvl w:ilvl="0" w:tplc="5A18B9DA">
      <w:start w:val="1"/>
      <w:numFmt w:val="decimal"/>
      <w:lvlText w:val="%1."/>
      <w:lvlJc w:val="left"/>
      <w:pPr>
        <w:tabs>
          <w:tab w:val="num" w:pos="1268"/>
        </w:tabs>
        <w:ind w:left="1268" w:right="1268" w:hanging="360"/>
      </w:pPr>
      <w:rPr>
        <w:rFonts w:hint="default"/>
        <w:b w:val="0"/>
        <w:bCs w:val="0"/>
        <w:i w:val="0"/>
        <w:iCs w:val="0"/>
        <w:sz w:val="20"/>
        <w:szCs w:val="20"/>
      </w:rPr>
    </w:lvl>
    <w:lvl w:ilvl="1" w:tplc="3DA8C512">
      <w:start w:val="1"/>
      <w:numFmt w:val="bullet"/>
      <w:lvlText w:val=""/>
      <w:lvlJc w:val="left"/>
      <w:pPr>
        <w:tabs>
          <w:tab w:val="num" w:pos="1460"/>
        </w:tabs>
        <w:ind w:left="1460" w:right="1460" w:hanging="380"/>
      </w:pPr>
      <w:rPr>
        <w:rFonts w:ascii="Symbol" w:hAnsi="Symbol" w:hint="default"/>
        <w:b w:val="0"/>
        <w:bCs w:val="0"/>
        <w:i w:val="0"/>
        <w:iCs w:val="0"/>
        <w:sz w:val="20"/>
        <w:szCs w:val="20"/>
      </w:r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17">
    <w:nsid w:val="19410186"/>
    <w:multiLevelType w:val="hybridMultilevel"/>
    <w:tmpl w:val="618EE368"/>
    <w:lvl w:ilvl="0" w:tplc="D0F4D150">
      <w:start w:val="1"/>
      <w:numFmt w:val="bullet"/>
      <w:lvlText w:val=""/>
      <w:lvlJc w:val="left"/>
      <w:pPr>
        <w:tabs>
          <w:tab w:val="num" w:pos="1134"/>
        </w:tabs>
        <w:ind w:left="1134" w:right="1134"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18">
    <w:nsid w:val="194E02DF"/>
    <w:multiLevelType w:val="hybridMultilevel"/>
    <w:tmpl w:val="9F4EFBE2"/>
    <w:lvl w:ilvl="0" w:tplc="2CD094CE">
      <w:start w:val="1"/>
      <w:numFmt w:val="bullet"/>
      <w:lvlText w:val=""/>
      <w:lvlJc w:val="left"/>
      <w:pPr>
        <w:tabs>
          <w:tab w:val="num" w:pos="1004"/>
        </w:tabs>
        <w:ind w:left="1021" w:right="1021" w:hanging="170"/>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19">
    <w:nsid w:val="19EF286A"/>
    <w:multiLevelType w:val="hybridMultilevel"/>
    <w:tmpl w:val="47F86260"/>
    <w:lvl w:ilvl="0" w:tplc="2884DA28">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20">
    <w:nsid w:val="1BDB5407"/>
    <w:multiLevelType w:val="hybridMultilevel"/>
    <w:tmpl w:val="D4CC4638"/>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21">
    <w:nsid w:val="1BEC6696"/>
    <w:multiLevelType w:val="hybridMultilevel"/>
    <w:tmpl w:val="BE2E6BC8"/>
    <w:lvl w:ilvl="0" w:tplc="86781280">
      <w:start w:val="1"/>
      <w:numFmt w:val="bullet"/>
      <w:lvlText w:val=""/>
      <w:lvlJc w:val="left"/>
      <w:pPr>
        <w:tabs>
          <w:tab w:val="num" w:pos="1004"/>
        </w:tabs>
        <w:ind w:left="1021" w:right="1021" w:hanging="170"/>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22">
    <w:nsid w:val="24BE50C1"/>
    <w:multiLevelType w:val="hybridMultilevel"/>
    <w:tmpl w:val="7040A2EA"/>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23">
    <w:nsid w:val="252A6DBE"/>
    <w:multiLevelType w:val="hybridMultilevel"/>
    <w:tmpl w:val="BF3C0F8C"/>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24">
    <w:nsid w:val="253C1F00"/>
    <w:multiLevelType w:val="hybridMultilevel"/>
    <w:tmpl w:val="1A6A9BFE"/>
    <w:lvl w:ilvl="0" w:tplc="3DA8C512">
      <w:start w:val="1"/>
      <w:numFmt w:val="bullet"/>
      <w:lvlText w:val=""/>
      <w:lvlJc w:val="left"/>
      <w:pPr>
        <w:tabs>
          <w:tab w:val="num" w:pos="1288"/>
        </w:tabs>
        <w:ind w:left="1288" w:right="1288" w:hanging="38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25">
    <w:nsid w:val="254176A9"/>
    <w:multiLevelType w:val="hybridMultilevel"/>
    <w:tmpl w:val="FBB86350"/>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26">
    <w:nsid w:val="2973646D"/>
    <w:multiLevelType w:val="hybridMultilevel"/>
    <w:tmpl w:val="CCBCBDCC"/>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27">
    <w:nsid w:val="2AAB1B29"/>
    <w:multiLevelType w:val="hybridMultilevel"/>
    <w:tmpl w:val="43B86696"/>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28">
    <w:nsid w:val="2ABD4D02"/>
    <w:multiLevelType w:val="hybridMultilevel"/>
    <w:tmpl w:val="093CA1FA"/>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29">
    <w:nsid w:val="2C0030F1"/>
    <w:multiLevelType w:val="hybridMultilevel"/>
    <w:tmpl w:val="AFC0EBFA"/>
    <w:lvl w:ilvl="0" w:tplc="D0F4D150">
      <w:start w:val="1"/>
      <w:numFmt w:val="bullet"/>
      <w:lvlText w:val=""/>
      <w:lvlJc w:val="left"/>
      <w:pPr>
        <w:tabs>
          <w:tab w:val="num" w:pos="1134"/>
        </w:tabs>
        <w:ind w:left="1134" w:right="1134" w:hanging="283"/>
      </w:pPr>
      <w:rPr>
        <w:rFonts w:ascii="Symbol" w:hAnsi="Symbol" w:hint="default"/>
      </w:rPr>
    </w:lvl>
    <w:lvl w:ilvl="1" w:tplc="040C0003" w:tentative="1">
      <w:start w:val="1"/>
      <w:numFmt w:val="bullet"/>
      <w:lvlText w:val="o"/>
      <w:lvlJc w:val="left"/>
      <w:pPr>
        <w:tabs>
          <w:tab w:val="num" w:pos="1995"/>
        </w:tabs>
        <w:ind w:left="1995" w:right="1995" w:hanging="360"/>
      </w:pPr>
      <w:rPr>
        <w:rFonts w:ascii="Courier New" w:hAnsi="Courier New" w:cs="Courier New" w:hint="default"/>
      </w:rPr>
    </w:lvl>
    <w:lvl w:ilvl="2" w:tplc="040C0005" w:tentative="1">
      <w:start w:val="1"/>
      <w:numFmt w:val="bullet"/>
      <w:lvlText w:val=""/>
      <w:lvlJc w:val="left"/>
      <w:pPr>
        <w:tabs>
          <w:tab w:val="num" w:pos="2715"/>
        </w:tabs>
        <w:ind w:left="2715" w:right="2715" w:hanging="360"/>
      </w:pPr>
      <w:rPr>
        <w:rFonts w:ascii="Wingdings" w:hAnsi="Wingdings" w:hint="default"/>
      </w:rPr>
    </w:lvl>
    <w:lvl w:ilvl="3" w:tplc="040C0001" w:tentative="1">
      <w:start w:val="1"/>
      <w:numFmt w:val="bullet"/>
      <w:lvlText w:val=""/>
      <w:lvlJc w:val="left"/>
      <w:pPr>
        <w:tabs>
          <w:tab w:val="num" w:pos="3435"/>
        </w:tabs>
        <w:ind w:left="3435" w:right="3435" w:hanging="360"/>
      </w:pPr>
      <w:rPr>
        <w:rFonts w:ascii="Symbol" w:hAnsi="Symbol" w:hint="default"/>
      </w:rPr>
    </w:lvl>
    <w:lvl w:ilvl="4" w:tplc="040C0003" w:tentative="1">
      <w:start w:val="1"/>
      <w:numFmt w:val="bullet"/>
      <w:lvlText w:val="o"/>
      <w:lvlJc w:val="left"/>
      <w:pPr>
        <w:tabs>
          <w:tab w:val="num" w:pos="4155"/>
        </w:tabs>
        <w:ind w:left="4155" w:right="4155" w:hanging="360"/>
      </w:pPr>
      <w:rPr>
        <w:rFonts w:ascii="Courier New" w:hAnsi="Courier New" w:cs="Courier New" w:hint="default"/>
      </w:rPr>
    </w:lvl>
    <w:lvl w:ilvl="5" w:tplc="040C0005" w:tentative="1">
      <w:start w:val="1"/>
      <w:numFmt w:val="bullet"/>
      <w:lvlText w:val=""/>
      <w:lvlJc w:val="left"/>
      <w:pPr>
        <w:tabs>
          <w:tab w:val="num" w:pos="4875"/>
        </w:tabs>
        <w:ind w:left="4875" w:right="4875" w:hanging="360"/>
      </w:pPr>
      <w:rPr>
        <w:rFonts w:ascii="Wingdings" w:hAnsi="Wingdings" w:hint="default"/>
      </w:rPr>
    </w:lvl>
    <w:lvl w:ilvl="6" w:tplc="040C0001" w:tentative="1">
      <w:start w:val="1"/>
      <w:numFmt w:val="bullet"/>
      <w:lvlText w:val=""/>
      <w:lvlJc w:val="left"/>
      <w:pPr>
        <w:tabs>
          <w:tab w:val="num" w:pos="5595"/>
        </w:tabs>
        <w:ind w:left="5595" w:right="5595" w:hanging="360"/>
      </w:pPr>
      <w:rPr>
        <w:rFonts w:ascii="Symbol" w:hAnsi="Symbol" w:hint="default"/>
      </w:rPr>
    </w:lvl>
    <w:lvl w:ilvl="7" w:tplc="040C0003" w:tentative="1">
      <w:start w:val="1"/>
      <w:numFmt w:val="bullet"/>
      <w:lvlText w:val="o"/>
      <w:lvlJc w:val="left"/>
      <w:pPr>
        <w:tabs>
          <w:tab w:val="num" w:pos="6315"/>
        </w:tabs>
        <w:ind w:left="6315" w:right="6315" w:hanging="360"/>
      </w:pPr>
      <w:rPr>
        <w:rFonts w:ascii="Courier New" w:hAnsi="Courier New" w:cs="Courier New" w:hint="default"/>
      </w:rPr>
    </w:lvl>
    <w:lvl w:ilvl="8" w:tplc="040C0005" w:tentative="1">
      <w:start w:val="1"/>
      <w:numFmt w:val="bullet"/>
      <w:lvlText w:val=""/>
      <w:lvlJc w:val="left"/>
      <w:pPr>
        <w:tabs>
          <w:tab w:val="num" w:pos="7035"/>
        </w:tabs>
        <w:ind w:left="7035" w:right="7035" w:hanging="360"/>
      </w:pPr>
      <w:rPr>
        <w:rFonts w:ascii="Wingdings" w:hAnsi="Wingdings" w:hint="default"/>
      </w:rPr>
    </w:lvl>
  </w:abstractNum>
  <w:abstractNum w:abstractNumId="30">
    <w:nsid w:val="2E4B2103"/>
    <w:multiLevelType w:val="hybridMultilevel"/>
    <w:tmpl w:val="34F62B90"/>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815"/>
        </w:tabs>
        <w:ind w:left="1815" w:right="1815" w:hanging="360"/>
      </w:pPr>
      <w:rPr>
        <w:rFonts w:ascii="Courier New" w:hAnsi="Courier New" w:cs="Courier New" w:hint="default"/>
      </w:rPr>
    </w:lvl>
    <w:lvl w:ilvl="2" w:tplc="040C0005" w:tentative="1">
      <w:start w:val="1"/>
      <w:numFmt w:val="bullet"/>
      <w:lvlText w:val=""/>
      <w:lvlJc w:val="left"/>
      <w:pPr>
        <w:tabs>
          <w:tab w:val="num" w:pos="2535"/>
        </w:tabs>
        <w:ind w:left="2535" w:right="2535" w:hanging="360"/>
      </w:pPr>
      <w:rPr>
        <w:rFonts w:ascii="Wingdings" w:hAnsi="Wingdings" w:hint="default"/>
      </w:rPr>
    </w:lvl>
    <w:lvl w:ilvl="3" w:tplc="040C0001" w:tentative="1">
      <w:start w:val="1"/>
      <w:numFmt w:val="bullet"/>
      <w:lvlText w:val=""/>
      <w:lvlJc w:val="left"/>
      <w:pPr>
        <w:tabs>
          <w:tab w:val="num" w:pos="3255"/>
        </w:tabs>
        <w:ind w:left="3255" w:right="3255" w:hanging="360"/>
      </w:pPr>
      <w:rPr>
        <w:rFonts w:ascii="Symbol" w:hAnsi="Symbol" w:hint="default"/>
      </w:rPr>
    </w:lvl>
    <w:lvl w:ilvl="4" w:tplc="040C0003" w:tentative="1">
      <w:start w:val="1"/>
      <w:numFmt w:val="bullet"/>
      <w:lvlText w:val="o"/>
      <w:lvlJc w:val="left"/>
      <w:pPr>
        <w:tabs>
          <w:tab w:val="num" w:pos="3975"/>
        </w:tabs>
        <w:ind w:left="3975" w:right="3975" w:hanging="360"/>
      </w:pPr>
      <w:rPr>
        <w:rFonts w:ascii="Courier New" w:hAnsi="Courier New" w:cs="Courier New" w:hint="default"/>
      </w:rPr>
    </w:lvl>
    <w:lvl w:ilvl="5" w:tplc="040C0005" w:tentative="1">
      <w:start w:val="1"/>
      <w:numFmt w:val="bullet"/>
      <w:lvlText w:val=""/>
      <w:lvlJc w:val="left"/>
      <w:pPr>
        <w:tabs>
          <w:tab w:val="num" w:pos="4695"/>
        </w:tabs>
        <w:ind w:left="4695" w:right="4695" w:hanging="360"/>
      </w:pPr>
      <w:rPr>
        <w:rFonts w:ascii="Wingdings" w:hAnsi="Wingdings" w:hint="default"/>
      </w:rPr>
    </w:lvl>
    <w:lvl w:ilvl="6" w:tplc="040C0001" w:tentative="1">
      <w:start w:val="1"/>
      <w:numFmt w:val="bullet"/>
      <w:lvlText w:val=""/>
      <w:lvlJc w:val="left"/>
      <w:pPr>
        <w:tabs>
          <w:tab w:val="num" w:pos="5415"/>
        </w:tabs>
        <w:ind w:left="5415" w:right="5415" w:hanging="360"/>
      </w:pPr>
      <w:rPr>
        <w:rFonts w:ascii="Symbol" w:hAnsi="Symbol" w:hint="default"/>
      </w:rPr>
    </w:lvl>
    <w:lvl w:ilvl="7" w:tplc="040C0003" w:tentative="1">
      <w:start w:val="1"/>
      <w:numFmt w:val="bullet"/>
      <w:lvlText w:val="o"/>
      <w:lvlJc w:val="left"/>
      <w:pPr>
        <w:tabs>
          <w:tab w:val="num" w:pos="6135"/>
        </w:tabs>
        <w:ind w:left="6135" w:right="6135" w:hanging="360"/>
      </w:pPr>
      <w:rPr>
        <w:rFonts w:ascii="Courier New" w:hAnsi="Courier New" w:cs="Courier New" w:hint="default"/>
      </w:rPr>
    </w:lvl>
    <w:lvl w:ilvl="8" w:tplc="040C0005" w:tentative="1">
      <w:start w:val="1"/>
      <w:numFmt w:val="bullet"/>
      <w:lvlText w:val=""/>
      <w:lvlJc w:val="left"/>
      <w:pPr>
        <w:tabs>
          <w:tab w:val="num" w:pos="6855"/>
        </w:tabs>
        <w:ind w:left="6855" w:right="6855" w:hanging="360"/>
      </w:pPr>
      <w:rPr>
        <w:rFonts w:ascii="Wingdings" w:hAnsi="Wingdings" w:hint="default"/>
      </w:rPr>
    </w:lvl>
  </w:abstractNum>
  <w:abstractNum w:abstractNumId="31">
    <w:nsid w:val="2E760F98"/>
    <w:multiLevelType w:val="hybridMultilevel"/>
    <w:tmpl w:val="E0C0C358"/>
    <w:lvl w:ilvl="0" w:tplc="5A12FB7A">
      <w:start w:val="1"/>
      <w:numFmt w:val="bullet"/>
      <w:lvlText w:val=""/>
      <w:lvlJc w:val="left"/>
      <w:pPr>
        <w:tabs>
          <w:tab w:val="num" w:pos="851"/>
        </w:tabs>
        <w:ind w:left="851" w:right="851" w:hanging="284"/>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32">
    <w:nsid w:val="2EC2726C"/>
    <w:multiLevelType w:val="hybridMultilevel"/>
    <w:tmpl w:val="F07C44D0"/>
    <w:lvl w:ilvl="0" w:tplc="DE1C720A">
      <w:start w:val="1"/>
      <w:numFmt w:val="bullet"/>
      <w:lvlText w:val=""/>
      <w:lvlJc w:val="left"/>
      <w:pPr>
        <w:tabs>
          <w:tab w:val="num" w:pos="720"/>
        </w:tabs>
        <w:ind w:left="624" w:right="624" w:hanging="264"/>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30D102A0"/>
    <w:multiLevelType w:val="hybridMultilevel"/>
    <w:tmpl w:val="B0A2D158"/>
    <w:lvl w:ilvl="0" w:tplc="D0F4D150">
      <w:start w:val="1"/>
      <w:numFmt w:val="bullet"/>
      <w:lvlText w:val=""/>
      <w:lvlJc w:val="left"/>
      <w:pPr>
        <w:tabs>
          <w:tab w:val="num" w:pos="1134"/>
        </w:tabs>
        <w:ind w:left="1134" w:right="1134" w:hanging="283"/>
      </w:pPr>
      <w:rPr>
        <w:rFonts w:ascii="Symbol" w:hAnsi="Symbol" w:hint="default"/>
      </w:rPr>
    </w:lvl>
    <w:lvl w:ilvl="1" w:tplc="040C0003" w:tentative="1">
      <w:start w:val="1"/>
      <w:numFmt w:val="bullet"/>
      <w:lvlText w:val="o"/>
      <w:lvlJc w:val="left"/>
      <w:pPr>
        <w:tabs>
          <w:tab w:val="num" w:pos="1815"/>
        </w:tabs>
        <w:ind w:left="1815" w:right="1815" w:hanging="360"/>
      </w:pPr>
      <w:rPr>
        <w:rFonts w:ascii="Courier New" w:hAnsi="Courier New" w:cs="Courier New" w:hint="default"/>
      </w:rPr>
    </w:lvl>
    <w:lvl w:ilvl="2" w:tplc="040C0005" w:tentative="1">
      <w:start w:val="1"/>
      <w:numFmt w:val="bullet"/>
      <w:lvlText w:val=""/>
      <w:lvlJc w:val="left"/>
      <w:pPr>
        <w:tabs>
          <w:tab w:val="num" w:pos="2535"/>
        </w:tabs>
        <w:ind w:left="2535" w:right="2535" w:hanging="360"/>
      </w:pPr>
      <w:rPr>
        <w:rFonts w:ascii="Wingdings" w:hAnsi="Wingdings" w:hint="default"/>
      </w:rPr>
    </w:lvl>
    <w:lvl w:ilvl="3" w:tplc="040C0001" w:tentative="1">
      <w:start w:val="1"/>
      <w:numFmt w:val="bullet"/>
      <w:lvlText w:val=""/>
      <w:lvlJc w:val="left"/>
      <w:pPr>
        <w:tabs>
          <w:tab w:val="num" w:pos="3255"/>
        </w:tabs>
        <w:ind w:left="3255" w:right="3255" w:hanging="360"/>
      </w:pPr>
      <w:rPr>
        <w:rFonts w:ascii="Symbol" w:hAnsi="Symbol" w:hint="default"/>
      </w:rPr>
    </w:lvl>
    <w:lvl w:ilvl="4" w:tplc="040C0003" w:tentative="1">
      <w:start w:val="1"/>
      <w:numFmt w:val="bullet"/>
      <w:lvlText w:val="o"/>
      <w:lvlJc w:val="left"/>
      <w:pPr>
        <w:tabs>
          <w:tab w:val="num" w:pos="3975"/>
        </w:tabs>
        <w:ind w:left="3975" w:right="3975" w:hanging="360"/>
      </w:pPr>
      <w:rPr>
        <w:rFonts w:ascii="Courier New" w:hAnsi="Courier New" w:cs="Courier New" w:hint="default"/>
      </w:rPr>
    </w:lvl>
    <w:lvl w:ilvl="5" w:tplc="040C0005" w:tentative="1">
      <w:start w:val="1"/>
      <w:numFmt w:val="bullet"/>
      <w:lvlText w:val=""/>
      <w:lvlJc w:val="left"/>
      <w:pPr>
        <w:tabs>
          <w:tab w:val="num" w:pos="4695"/>
        </w:tabs>
        <w:ind w:left="4695" w:right="4695" w:hanging="360"/>
      </w:pPr>
      <w:rPr>
        <w:rFonts w:ascii="Wingdings" w:hAnsi="Wingdings" w:hint="default"/>
      </w:rPr>
    </w:lvl>
    <w:lvl w:ilvl="6" w:tplc="040C0001" w:tentative="1">
      <w:start w:val="1"/>
      <w:numFmt w:val="bullet"/>
      <w:lvlText w:val=""/>
      <w:lvlJc w:val="left"/>
      <w:pPr>
        <w:tabs>
          <w:tab w:val="num" w:pos="5415"/>
        </w:tabs>
        <w:ind w:left="5415" w:right="5415" w:hanging="360"/>
      </w:pPr>
      <w:rPr>
        <w:rFonts w:ascii="Symbol" w:hAnsi="Symbol" w:hint="default"/>
      </w:rPr>
    </w:lvl>
    <w:lvl w:ilvl="7" w:tplc="040C0003" w:tentative="1">
      <w:start w:val="1"/>
      <w:numFmt w:val="bullet"/>
      <w:lvlText w:val="o"/>
      <w:lvlJc w:val="left"/>
      <w:pPr>
        <w:tabs>
          <w:tab w:val="num" w:pos="6135"/>
        </w:tabs>
        <w:ind w:left="6135" w:right="6135" w:hanging="360"/>
      </w:pPr>
      <w:rPr>
        <w:rFonts w:ascii="Courier New" w:hAnsi="Courier New" w:cs="Courier New" w:hint="default"/>
      </w:rPr>
    </w:lvl>
    <w:lvl w:ilvl="8" w:tplc="040C0005" w:tentative="1">
      <w:start w:val="1"/>
      <w:numFmt w:val="bullet"/>
      <w:lvlText w:val=""/>
      <w:lvlJc w:val="left"/>
      <w:pPr>
        <w:tabs>
          <w:tab w:val="num" w:pos="6855"/>
        </w:tabs>
        <w:ind w:left="6855" w:right="6855" w:hanging="360"/>
      </w:pPr>
      <w:rPr>
        <w:rFonts w:ascii="Wingdings" w:hAnsi="Wingdings" w:hint="default"/>
      </w:rPr>
    </w:lvl>
  </w:abstractNum>
  <w:abstractNum w:abstractNumId="34">
    <w:nsid w:val="30D7523A"/>
    <w:multiLevelType w:val="hybridMultilevel"/>
    <w:tmpl w:val="6A06FAF4"/>
    <w:lvl w:ilvl="0" w:tplc="74147E7C">
      <w:start w:val="1"/>
      <w:numFmt w:val="bullet"/>
      <w:lvlText w:val=""/>
      <w:lvlJc w:val="left"/>
      <w:pPr>
        <w:tabs>
          <w:tab w:val="num" w:pos="1021"/>
        </w:tabs>
        <w:ind w:left="1021" w:right="1021" w:hanging="170"/>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35">
    <w:nsid w:val="30EF77A6"/>
    <w:multiLevelType w:val="hybridMultilevel"/>
    <w:tmpl w:val="BA2846AA"/>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36">
    <w:nsid w:val="31275344"/>
    <w:multiLevelType w:val="hybridMultilevel"/>
    <w:tmpl w:val="1F50C1AC"/>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37">
    <w:nsid w:val="32D013EC"/>
    <w:multiLevelType w:val="hybridMultilevel"/>
    <w:tmpl w:val="E0C6C5EA"/>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38">
    <w:nsid w:val="33E76D82"/>
    <w:multiLevelType w:val="hybridMultilevel"/>
    <w:tmpl w:val="EAF0B97A"/>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39">
    <w:nsid w:val="34B24DB9"/>
    <w:multiLevelType w:val="hybridMultilevel"/>
    <w:tmpl w:val="140C88B8"/>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40">
    <w:nsid w:val="3D1C0A1D"/>
    <w:multiLevelType w:val="hybridMultilevel"/>
    <w:tmpl w:val="5BA42F50"/>
    <w:lvl w:ilvl="0" w:tplc="32A8DB9E">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41">
    <w:nsid w:val="45C01271"/>
    <w:multiLevelType w:val="hybridMultilevel"/>
    <w:tmpl w:val="6F6E6C24"/>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42">
    <w:nsid w:val="47780A36"/>
    <w:multiLevelType w:val="hybridMultilevel"/>
    <w:tmpl w:val="0988F03A"/>
    <w:lvl w:ilvl="0" w:tplc="BC14C9CC">
      <w:start w:val="1"/>
      <w:numFmt w:val="bullet"/>
      <w:lvlText w:val=""/>
      <w:lvlJc w:val="left"/>
      <w:pPr>
        <w:tabs>
          <w:tab w:val="num" w:pos="1495"/>
        </w:tabs>
        <w:ind w:left="1495" w:right="1495" w:hanging="360"/>
      </w:pPr>
      <w:rPr>
        <w:rFonts w:ascii="Symbol" w:hAnsi="Symbol" w:hint="default"/>
      </w:rPr>
    </w:lvl>
    <w:lvl w:ilvl="1" w:tplc="DD10309A">
      <w:start w:val="3"/>
      <w:numFmt w:val="decimal"/>
      <w:lvlText w:val="%2."/>
      <w:lvlJc w:val="left"/>
      <w:pPr>
        <w:tabs>
          <w:tab w:val="num" w:pos="964"/>
        </w:tabs>
        <w:ind w:left="964" w:right="964" w:hanging="165"/>
      </w:pPr>
      <w:rPr>
        <w:rFonts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43">
    <w:nsid w:val="492F5E28"/>
    <w:multiLevelType w:val="hybridMultilevel"/>
    <w:tmpl w:val="01BE2AA0"/>
    <w:lvl w:ilvl="0" w:tplc="5A12FB7A">
      <w:start w:val="1"/>
      <w:numFmt w:val="bullet"/>
      <w:lvlText w:val=""/>
      <w:lvlJc w:val="left"/>
      <w:pPr>
        <w:tabs>
          <w:tab w:val="num" w:pos="851"/>
        </w:tabs>
        <w:ind w:left="851" w:right="851" w:hanging="284"/>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44">
    <w:nsid w:val="49396076"/>
    <w:multiLevelType w:val="hybridMultilevel"/>
    <w:tmpl w:val="BA3C0ED6"/>
    <w:lvl w:ilvl="0" w:tplc="BC14C9CC">
      <w:start w:val="1"/>
      <w:numFmt w:val="bullet"/>
      <w:lvlText w:val=""/>
      <w:lvlJc w:val="left"/>
      <w:pPr>
        <w:tabs>
          <w:tab w:val="num" w:pos="1586"/>
        </w:tabs>
        <w:ind w:left="1586" w:right="1586" w:hanging="360"/>
      </w:pPr>
      <w:rPr>
        <w:rFonts w:ascii="Symbol" w:hAnsi="Symbol" w:hint="default"/>
      </w:rPr>
    </w:lvl>
    <w:lvl w:ilvl="1" w:tplc="040C0003" w:tentative="1">
      <w:start w:val="1"/>
      <w:numFmt w:val="bullet"/>
      <w:lvlText w:val="o"/>
      <w:lvlJc w:val="left"/>
      <w:pPr>
        <w:tabs>
          <w:tab w:val="num" w:pos="1815"/>
        </w:tabs>
        <w:ind w:left="1815" w:right="1815" w:hanging="360"/>
      </w:pPr>
      <w:rPr>
        <w:rFonts w:ascii="Courier New" w:hAnsi="Courier New" w:cs="Courier New" w:hint="default"/>
      </w:rPr>
    </w:lvl>
    <w:lvl w:ilvl="2" w:tplc="040C0005" w:tentative="1">
      <w:start w:val="1"/>
      <w:numFmt w:val="bullet"/>
      <w:lvlText w:val=""/>
      <w:lvlJc w:val="left"/>
      <w:pPr>
        <w:tabs>
          <w:tab w:val="num" w:pos="2535"/>
        </w:tabs>
        <w:ind w:left="2535" w:right="2535" w:hanging="360"/>
      </w:pPr>
      <w:rPr>
        <w:rFonts w:ascii="Wingdings" w:hAnsi="Wingdings" w:hint="default"/>
      </w:rPr>
    </w:lvl>
    <w:lvl w:ilvl="3" w:tplc="040C0001" w:tentative="1">
      <w:start w:val="1"/>
      <w:numFmt w:val="bullet"/>
      <w:lvlText w:val=""/>
      <w:lvlJc w:val="left"/>
      <w:pPr>
        <w:tabs>
          <w:tab w:val="num" w:pos="3255"/>
        </w:tabs>
        <w:ind w:left="3255" w:right="3255" w:hanging="360"/>
      </w:pPr>
      <w:rPr>
        <w:rFonts w:ascii="Symbol" w:hAnsi="Symbol" w:hint="default"/>
      </w:rPr>
    </w:lvl>
    <w:lvl w:ilvl="4" w:tplc="040C0003" w:tentative="1">
      <w:start w:val="1"/>
      <w:numFmt w:val="bullet"/>
      <w:lvlText w:val="o"/>
      <w:lvlJc w:val="left"/>
      <w:pPr>
        <w:tabs>
          <w:tab w:val="num" w:pos="3975"/>
        </w:tabs>
        <w:ind w:left="3975" w:right="3975" w:hanging="360"/>
      </w:pPr>
      <w:rPr>
        <w:rFonts w:ascii="Courier New" w:hAnsi="Courier New" w:cs="Courier New" w:hint="default"/>
      </w:rPr>
    </w:lvl>
    <w:lvl w:ilvl="5" w:tplc="040C0005" w:tentative="1">
      <w:start w:val="1"/>
      <w:numFmt w:val="bullet"/>
      <w:lvlText w:val=""/>
      <w:lvlJc w:val="left"/>
      <w:pPr>
        <w:tabs>
          <w:tab w:val="num" w:pos="4695"/>
        </w:tabs>
        <w:ind w:left="4695" w:right="4695" w:hanging="360"/>
      </w:pPr>
      <w:rPr>
        <w:rFonts w:ascii="Wingdings" w:hAnsi="Wingdings" w:hint="default"/>
      </w:rPr>
    </w:lvl>
    <w:lvl w:ilvl="6" w:tplc="040C0001" w:tentative="1">
      <w:start w:val="1"/>
      <w:numFmt w:val="bullet"/>
      <w:lvlText w:val=""/>
      <w:lvlJc w:val="left"/>
      <w:pPr>
        <w:tabs>
          <w:tab w:val="num" w:pos="5415"/>
        </w:tabs>
        <w:ind w:left="5415" w:right="5415" w:hanging="360"/>
      </w:pPr>
      <w:rPr>
        <w:rFonts w:ascii="Symbol" w:hAnsi="Symbol" w:hint="default"/>
      </w:rPr>
    </w:lvl>
    <w:lvl w:ilvl="7" w:tplc="040C0003" w:tentative="1">
      <w:start w:val="1"/>
      <w:numFmt w:val="bullet"/>
      <w:lvlText w:val="o"/>
      <w:lvlJc w:val="left"/>
      <w:pPr>
        <w:tabs>
          <w:tab w:val="num" w:pos="6135"/>
        </w:tabs>
        <w:ind w:left="6135" w:right="6135" w:hanging="360"/>
      </w:pPr>
      <w:rPr>
        <w:rFonts w:ascii="Courier New" w:hAnsi="Courier New" w:cs="Courier New" w:hint="default"/>
      </w:rPr>
    </w:lvl>
    <w:lvl w:ilvl="8" w:tplc="040C0005" w:tentative="1">
      <w:start w:val="1"/>
      <w:numFmt w:val="bullet"/>
      <w:lvlText w:val=""/>
      <w:lvlJc w:val="left"/>
      <w:pPr>
        <w:tabs>
          <w:tab w:val="num" w:pos="6855"/>
        </w:tabs>
        <w:ind w:left="6855" w:right="6855" w:hanging="360"/>
      </w:pPr>
      <w:rPr>
        <w:rFonts w:ascii="Wingdings" w:hAnsi="Wingdings" w:hint="default"/>
      </w:rPr>
    </w:lvl>
  </w:abstractNum>
  <w:abstractNum w:abstractNumId="45">
    <w:nsid w:val="49CC4C1B"/>
    <w:multiLevelType w:val="hybridMultilevel"/>
    <w:tmpl w:val="0AB419BE"/>
    <w:lvl w:ilvl="0" w:tplc="32A8DB9E">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46">
    <w:nsid w:val="4C047FDB"/>
    <w:multiLevelType w:val="hybridMultilevel"/>
    <w:tmpl w:val="85B87FDA"/>
    <w:lvl w:ilvl="0" w:tplc="B934A5C0">
      <w:start w:val="1"/>
      <w:numFmt w:val="bullet"/>
      <w:lvlText w:val=""/>
      <w:lvlJc w:val="left"/>
      <w:pPr>
        <w:tabs>
          <w:tab w:val="num" w:pos="1418"/>
        </w:tabs>
        <w:ind w:left="1418" w:right="1418" w:hanging="283"/>
      </w:pPr>
      <w:rPr>
        <w:rFonts w:ascii="Symbol" w:hAnsi="Symbol" w:hint="default"/>
      </w:rPr>
    </w:lvl>
    <w:lvl w:ilvl="1" w:tplc="040C000F">
      <w:start w:val="1"/>
      <w:numFmt w:val="decimal"/>
      <w:lvlText w:val="%2."/>
      <w:lvlJc w:val="left"/>
      <w:pPr>
        <w:tabs>
          <w:tab w:val="num" w:pos="1724"/>
        </w:tabs>
        <w:ind w:left="1724" w:right="1724" w:hanging="360"/>
      </w:pPr>
      <w:rPr>
        <w:rFonts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47">
    <w:nsid w:val="4D9333F4"/>
    <w:multiLevelType w:val="hybridMultilevel"/>
    <w:tmpl w:val="A76E9190"/>
    <w:lvl w:ilvl="0" w:tplc="5A12FB7A">
      <w:start w:val="1"/>
      <w:numFmt w:val="bullet"/>
      <w:lvlText w:val=""/>
      <w:lvlJc w:val="left"/>
      <w:pPr>
        <w:tabs>
          <w:tab w:val="num" w:pos="851"/>
        </w:tabs>
        <w:ind w:left="851" w:right="851" w:hanging="284"/>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48">
    <w:nsid w:val="4DA6205D"/>
    <w:multiLevelType w:val="hybridMultilevel"/>
    <w:tmpl w:val="AFDADF62"/>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49">
    <w:nsid w:val="4E303F8C"/>
    <w:multiLevelType w:val="hybridMultilevel"/>
    <w:tmpl w:val="2C6EF53C"/>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50">
    <w:nsid w:val="4EF67341"/>
    <w:multiLevelType w:val="hybridMultilevel"/>
    <w:tmpl w:val="EFB0C3BE"/>
    <w:lvl w:ilvl="0" w:tplc="32A8DB9E">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51">
    <w:nsid w:val="52E159A0"/>
    <w:multiLevelType w:val="hybridMultilevel"/>
    <w:tmpl w:val="454CCCA6"/>
    <w:lvl w:ilvl="0" w:tplc="040C000F">
      <w:start w:val="1"/>
      <w:numFmt w:val="decimal"/>
      <w:lvlText w:val="%1."/>
      <w:lvlJc w:val="left"/>
      <w:pPr>
        <w:tabs>
          <w:tab w:val="num" w:pos="1004"/>
        </w:tabs>
        <w:ind w:left="1004" w:right="1004" w:hanging="360"/>
      </w:pPr>
    </w:lvl>
    <w:lvl w:ilvl="1" w:tplc="BC14C9CC">
      <w:start w:val="1"/>
      <w:numFmt w:val="bullet"/>
      <w:lvlText w:val=""/>
      <w:lvlJc w:val="left"/>
      <w:pPr>
        <w:tabs>
          <w:tab w:val="num" w:pos="1724"/>
        </w:tabs>
        <w:ind w:left="1724" w:right="1724" w:hanging="360"/>
      </w:pPr>
      <w:rPr>
        <w:rFonts w:ascii="Symbol" w:hAnsi="Symbol" w:hint="default"/>
      </w:rPr>
    </w:lvl>
    <w:lvl w:ilvl="2" w:tplc="040C001B" w:tentative="1">
      <w:start w:val="1"/>
      <w:numFmt w:val="lowerRoman"/>
      <w:lvlText w:val="%3."/>
      <w:lvlJc w:val="right"/>
      <w:pPr>
        <w:tabs>
          <w:tab w:val="num" w:pos="2444"/>
        </w:tabs>
        <w:ind w:left="2444" w:right="2444" w:hanging="180"/>
      </w:pPr>
    </w:lvl>
    <w:lvl w:ilvl="3" w:tplc="040C000F" w:tentative="1">
      <w:start w:val="1"/>
      <w:numFmt w:val="decimal"/>
      <w:lvlText w:val="%4."/>
      <w:lvlJc w:val="left"/>
      <w:pPr>
        <w:tabs>
          <w:tab w:val="num" w:pos="3164"/>
        </w:tabs>
        <w:ind w:left="3164" w:right="3164" w:hanging="360"/>
      </w:pPr>
    </w:lvl>
    <w:lvl w:ilvl="4" w:tplc="040C0019" w:tentative="1">
      <w:start w:val="1"/>
      <w:numFmt w:val="lowerLetter"/>
      <w:lvlText w:val="%5."/>
      <w:lvlJc w:val="left"/>
      <w:pPr>
        <w:tabs>
          <w:tab w:val="num" w:pos="3884"/>
        </w:tabs>
        <w:ind w:left="3884" w:right="3884" w:hanging="360"/>
      </w:pPr>
    </w:lvl>
    <w:lvl w:ilvl="5" w:tplc="040C001B" w:tentative="1">
      <w:start w:val="1"/>
      <w:numFmt w:val="lowerRoman"/>
      <w:lvlText w:val="%6."/>
      <w:lvlJc w:val="right"/>
      <w:pPr>
        <w:tabs>
          <w:tab w:val="num" w:pos="4604"/>
        </w:tabs>
        <w:ind w:left="4604" w:right="4604" w:hanging="180"/>
      </w:pPr>
    </w:lvl>
    <w:lvl w:ilvl="6" w:tplc="040C000F" w:tentative="1">
      <w:start w:val="1"/>
      <w:numFmt w:val="decimal"/>
      <w:lvlText w:val="%7."/>
      <w:lvlJc w:val="left"/>
      <w:pPr>
        <w:tabs>
          <w:tab w:val="num" w:pos="5324"/>
        </w:tabs>
        <w:ind w:left="5324" w:right="5324" w:hanging="360"/>
      </w:pPr>
    </w:lvl>
    <w:lvl w:ilvl="7" w:tplc="040C0019" w:tentative="1">
      <w:start w:val="1"/>
      <w:numFmt w:val="lowerLetter"/>
      <w:lvlText w:val="%8."/>
      <w:lvlJc w:val="left"/>
      <w:pPr>
        <w:tabs>
          <w:tab w:val="num" w:pos="6044"/>
        </w:tabs>
        <w:ind w:left="6044" w:right="6044" w:hanging="360"/>
      </w:pPr>
    </w:lvl>
    <w:lvl w:ilvl="8" w:tplc="040C001B" w:tentative="1">
      <w:start w:val="1"/>
      <w:numFmt w:val="lowerRoman"/>
      <w:lvlText w:val="%9."/>
      <w:lvlJc w:val="right"/>
      <w:pPr>
        <w:tabs>
          <w:tab w:val="num" w:pos="6764"/>
        </w:tabs>
        <w:ind w:left="6764" w:right="6764" w:hanging="180"/>
      </w:pPr>
    </w:lvl>
  </w:abstractNum>
  <w:abstractNum w:abstractNumId="52">
    <w:nsid w:val="54300C4C"/>
    <w:multiLevelType w:val="hybridMultilevel"/>
    <w:tmpl w:val="CE1E0508"/>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53">
    <w:nsid w:val="54DD5F77"/>
    <w:multiLevelType w:val="hybridMultilevel"/>
    <w:tmpl w:val="31E442D0"/>
    <w:lvl w:ilvl="0" w:tplc="32A8DB9E">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54">
    <w:nsid w:val="558A48F0"/>
    <w:multiLevelType w:val="hybridMultilevel"/>
    <w:tmpl w:val="A98E61DA"/>
    <w:lvl w:ilvl="0" w:tplc="D0F4D150">
      <w:start w:val="1"/>
      <w:numFmt w:val="bullet"/>
      <w:lvlText w:val=""/>
      <w:lvlJc w:val="left"/>
      <w:pPr>
        <w:tabs>
          <w:tab w:val="num" w:pos="1134"/>
        </w:tabs>
        <w:ind w:left="1134" w:right="1134"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55">
    <w:nsid w:val="55E611C3"/>
    <w:multiLevelType w:val="hybridMultilevel"/>
    <w:tmpl w:val="939429C0"/>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56">
    <w:nsid w:val="56C0405E"/>
    <w:multiLevelType w:val="hybridMultilevel"/>
    <w:tmpl w:val="302215A2"/>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57">
    <w:nsid w:val="59432843"/>
    <w:multiLevelType w:val="hybridMultilevel"/>
    <w:tmpl w:val="7B9A3D0E"/>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58">
    <w:nsid w:val="597A5732"/>
    <w:multiLevelType w:val="hybridMultilevel"/>
    <w:tmpl w:val="ACC45DC0"/>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59">
    <w:nsid w:val="5B242E94"/>
    <w:multiLevelType w:val="hybridMultilevel"/>
    <w:tmpl w:val="41B4E6D2"/>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60">
    <w:nsid w:val="5C683B94"/>
    <w:multiLevelType w:val="hybridMultilevel"/>
    <w:tmpl w:val="A4C474BE"/>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905"/>
        </w:tabs>
        <w:ind w:left="1905" w:right="1905" w:hanging="360"/>
      </w:pPr>
      <w:rPr>
        <w:rFonts w:ascii="Courier New" w:hAnsi="Courier New" w:cs="Courier New" w:hint="default"/>
      </w:rPr>
    </w:lvl>
    <w:lvl w:ilvl="2" w:tplc="040C0005" w:tentative="1">
      <w:start w:val="1"/>
      <w:numFmt w:val="bullet"/>
      <w:lvlText w:val=""/>
      <w:lvlJc w:val="left"/>
      <w:pPr>
        <w:tabs>
          <w:tab w:val="num" w:pos="2625"/>
        </w:tabs>
        <w:ind w:left="2625" w:right="2625" w:hanging="360"/>
      </w:pPr>
      <w:rPr>
        <w:rFonts w:ascii="Wingdings" w:hAnsi="Wingdings" w:hint="default"/>
      </w:rPr>
    </w:lvl>
    <w:lvl w:ilvl="3" w:tplc="040C0001" w:tentative="1">
      <w:start w:val="1"/>
      <w:numFmt w:val="bullet"/>
      <w:lvlText w:val=""/>
      <w:lvlJc w:val="left"/>
      <w:pPr>
        <w:tabs>
          <w:tab w:val="num" w:pos="3345"/>
        </w:tabs>
        <w:ind w:left="3345" w:right="3345" w:hanging="360"/>
      </w:pPr>
      <w:rPr>
        <w:rFonts w:ascii="Symbol" w:hAnsi="Symbol" w:hint="default"/>
      </w:rPr>
    </w:lvl>
    <w:lvl w:ilvl="4" w:tplc="040C0003" w:tentative="1">
      <w:start w:val="1"/>
      <w:numFmt w:val="bullet"/>
      <w:lvlText w:val="o"/>
      <w:lvlJc w:val="left"/>
      <w:pPr>
        <w:tabs>
          <w:tab w:val="num" w:pos="4065"/>
        </w:tabs>
        <w:ind w:left="4065" w:right="4065" w:hanging="360"/>
      </w:pPr>
      <w:rPr>
        <w:rFonts w:ascii="Courier New" w:hAnsi="Courier New" w:cs="Courier New" w:hint="default"/>
      </w:rPr>
    </w:lvl>
    <w:lvl w:ilvl="5" w:tplc="040C0005" w:tentative="1">
      <w:start w:val="1"/>
      <w:numFmt w:val="bullet"/>
      <w:lvlText w:val=""/>
      <w:lvlJc w:val="left"/>
      <w:pPr>
        <w:tabs>
          <w:tab w:val="num" w:pos="4785"/>
        </w:tabs>
        <w:ind w:left="4785" w:right="4785" w:hanging="360"/>
      </w:pPr>
      <w:rPr>
        <w:rFonts w:ascii="Wingdings" w:hAnsi="Wingdings" w:hint="default"/>
      </w:rPr>
    </w:lvl>
    <w:lvl w:ilvl="6" w:tplc="040C0001" w:tentative="1">
      <w:start w:val="1"/>
      <w:numFmt w:val="bullet"/>
      <w:lvlText w:val=""/>
      <w:lvlJc w:val="left"/>
      <w:pPr>
        <w:tabs>
          <w:tab w:val="num" w:pos="5505"/>
        </w:tabs>
        <w:ind w:left="5505" w:right="5505" w:hanging="360"/>
      </w:pPr>
      <w:rPr>
        <w:rFonts w:ascii="Symbol" w:hAnsi="Symbol" w:hint="default"/>
      </w:rPr>
    </w:lvl>
    <w:lvl w:ilvl="7" w:tplc="040C0003" w:tentative="1">
      <w:start w:val="1"/>
      <w:numFmt w:val="bullet"/>
      <w:lvlText w:val="o"/>
      <w:lvlJc w:val="left"/>
      <w:pPr>
        <w:tabs>
          <w:tab w:val="num" w:pos="6225"/>
        </w:tabs>
        <w:ind w:left="6225" w:right="6225" w:hanging="360"/>
      </w:pPr>
      <w:rPr>
        <w:rFonts w:ascii="Courier New" w:hAnsi="Courier New" w:cs="Courier New" w:hint="default"/>
      </w:rPr>
    </w:lvl>
    <w:lvl w:ilvl="8" w:tplc="040C0005" w:tentative="1">
      <w:start w:val="1"/>
      <w:numFmt w:val="bullet"/>
      <w:lvlText w:val=""/>
      <w:lvlJc w:val="left"/>
      <w:pPr>
        <w:tabs>
          <w:tab w:val="num" w:pos="6945"/>
        </w:tabs>
        <w:ind w:left="6945" w:right="6945" w:hanging="360"/>
      </w:pPr>
      <w:rPr>
        <w:rFonts w:ascii="Wingdings" w:hAnsi="Wingdings" w:hint="default"/>
      </w:rPr>
    </w:lvl>
  </w:abstractNum>
  <w:abstractNum w:abstractNumId="61">
    <w:nsid w:val="5CEB636A"/>
    <w:multiLevelType w:val="hybridMultilevel"/>
    <w:tmpl w:val="454E39AC"/>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62">
    <w:nsid w:val="5F2025CA"/>
    <w:multiLevelType w:val="hybridMultilevel"/>
    <w:tmpl w:val="DAE8A03C"/>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953"/>
        </w:tabs>
        <w:ind w:left="1953" w:right="1953" w:hanging="360"/>
      </w:pPr>
      <w:rPr>
        <w:rFonts w:ascii="Courier New" w:hAnsi="Courier New" w:cs="Courier New" w:hint="default"/>
      </w:rPr>
    </w:lvl>
    <w:lvl w:ilvl="2" w:tplc="040C0005" w:tentative="1">
      <w:start w:val="1"/>
      <w:numFmt w:val="bullet"/>
      <w:lvlText w:val=""/>
      <w:lvlJc w:val="left"/>
      <w:pPr>
        <w:tabs>
          <w:tab w:val="num" w:pos="2673"/>
        </w:tabs>
        <w:ind w:left="2673" w:right="2673" w:hanging="360"/>
      </w:pPr>
      <w:rPr>
        <w:rFonts w:ascii="Wingdings" w:hAnsi="Wingdings" w:hint="default"/>
      </w:rPr>
    </w:lvl>
    <w:lvl w:ilvl="3" w:tplc="040C0001" w:tentative="1">
      <w:start w:val="1"/>
      <w:numFmt w:val="bullet"/>
      <w:lvlText w:val=""/>
      <w:lvlJc w:val="left"/>
      <w:pPr>
        <w:tabs>
          <w:tab w:val="num" w:pos="3393"/>
        </w:tabs>
        <w:ind w:left="3393" w:right="3393" w:hanging="360"/>
      </w:pPr>
      <w:rPr>
        <w:rFonts w:ascii="Symbol" w:hAnsi="Symbol" w:hint="default"/>
      </w:rPr>
    </w:lvl>
    <w:lvl w:ilvl="4" w:tplc="040C0003" w:tentative="1">
      <w:start w:val="1"/>
      <w:numFmt w:val="bullet"/>
      <w:lvlText w:val="o"/>
      <w:lvlJc w:val="left"/>
      <w:pPr>
        <w:tabs>
          <w:tab w:val="num" w:pos="4113"/>
        </w:tabs>
        <w:ind w:left="4113" w:right="4113" w:hanging="360"/>
      </w:pPr>
      <w:rPr>
        <w:rFonts w:ascii="Courier New" w:hAnsi="Courier New" w:cs="Courier New" w:hint="default"/>
      </w:rPr>
    </w:lvl>
    <w:lvl w:ilvl="5" w:tplc="040C0005" w:tentative="1">
      <w:start w:val="1"/>
      <w:numFmt w:val="bullet"/>
      <w:lvlText w:val=""/>
      <w:lvlJc w:val="left"/>
      <w:pPr>
        <w:tabs>
          <w:tab w:val="num" w:pos="4833"/>
        </w:tabs>
        <w:ind w:left="4833" w:right="4833" w:hanging="360"/>
      </w:pPr>
      <w:rPr>
        <w:rFonts w:ascii="Wingdings" w:hAnsi="Wingdings" w:hint="default"/>
      </w:rPr>
    </w:lvl>
    <w:lvl w:ilvl="6" w:tplc="040C0001" w:tentative="1">
      <w:start w:val="1"/>
      <w:numFmt w:val="bullet"/>
      <w:lvlText w:val=""/>
      <w:lvlJc w:val="left"/>
      <w:pPr>
        <w:tabs>
          <w:tab w:val="num" w:pos="5553"/>
        </w:tabs>
        <w:ind w:left="5553" w:right="5553" w:hanging="360"/>
      </w:pPr>
      <w:rPr>
        <w:rFonts w:ascii="Symbol" w:hAnsi="Symbol" w:hint="default"/>
      </w:rPr>
    </w:lvl>
    <w:lvl w:ilvl="7" w:tplc="040C0003" w:tentative="1">
      <w:start w:val="1"/>
      <w:numFmt w:val="bullet"/>
      <w:lvlText w:val="o"/>
      <w:lvlJc w:val="left"/>
      <w:pPr>
        <w:tabs>
          <w:tab w:val="num" w:pos="6273"/>
        </w:tabs>
        <w:ind w:left="6273" w:right="6273" w:hanging="360"/>
      </w:pPr>
      <w:rPr>
        <w:rFonts w:ascii="Courier New" w:hAnsi="Courier New" w:cs="Courier New" w:hint="default"/>
      </w:rPr>
    </w:lvl>
    <w:lvl w:ilvl="8" w:tplc="040C0005" w:tentative="1">
      <w:start w:val="1"/>
      <w:numFmt w:val="bullet"/>
      <w:lvlText w:val=""/>
      <w:lvlJc w:val="left"/>
      <w:pPr>
        <w:tabs>
          <w:tab w:val="num" w:pos="6993"/>
        </w:tabs>
        <w:ind w:left="6993" w:right="6993" w:hanging="360"/>
      </w:pPr>
      <w:rPr>
        <w:rFonts w:ascii="Wingdings" w:hAnsi="Wingdings" w:hint="default"/>
      </w:rPr>
    </w:lvl>
  </w:abstractNum>
  <w:abstractNum w:abstractNumId="63">
    <w:nsid w:val="5FBB501D"/>
    <w:multiLevelType w:val="hybridMultilevel"/>
    <w:tmpl w:val="7520D4D4"/>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64">
    <w:nsid w:val="62E110A7"/>
    <w:multiLevelType w:val="hybridMultilevel"/>
    <w:tmpl w:val="2B4A395A"/>
    <w:lvl w:ilvl="0" w:tplc="040C000F">
      <w:start w:val="1"/>
      <w:numFmt w:val="decimal"/>
      <w:lvlText w:val="%1."/>
      <w:lvlJc w:val="left"/>
      <w:pPr>
        <w:tabs>
          <w:tab w:val="num" w:pos="1495"/>
        </w:tabs>
        <w:ind w:left="1495" w:right="1495" w:hanging="360"/>
      </w:pPr>
      <w:rPr>
        <w:rFonts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65">
    <w:nsid w:val="63D702EC"/>
    <w:multiLevelType w:val="hybridMultilevel"/>
    <w:tmpl w:val="1C30AC50"/>
    <w:lvl w:ilvl="0" w:tplc="3DA8C512">
      <w:start w:val="1"/>
      <w:numFmt w:val="bullet"/>
      <w:lvlText w:val=""/>
      <w:lvlJc w:val="left"/>
      <w:pPr>
        <w:tabs>
          <w:tab w:val="num" w:pos="1288"/>
        </w:tabs>
        <w:ind w:left="1288" w:right="1288" w:hanging="380"/>
      </w:pPr>
      <w:rPr>
        <w:rFonts w:ascii="Symbol" w:hAnsi="Symbol" w:hint="default"/>
      </w:rPr>
    </w:lvl>
    <w:lvl w:ilvl="1" w:tplc="040C000F">
      <w:start w:val="1"/>
      <w:numFmt w:val="decimal"/>
      <w:lvlText w:val="%2."/>
      <w:lvlJc w:val="left"/>
      <w:pPr>
        <w:tabs>
          <w:tab w:val="num" w:pos="1724"/>
        </w:tabs>
        <w:ind w:left="1724" w:right="1724" w:hanging="360"/>
      </w:pPr>
      <w:rPr>
        <w:rFonts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66">
    <w:nsid w:val="688E5120"/>
    <w:multiLevelType w:val="hybridMultilevel"/>
    <w:tmpl w:val="0C5EE086"/>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67">
    <w:nsid w:val="6BDE6EC4"/>
    <w:multiLevelType w:val="hybridMultilevel"/>
    <w:tmpl w:val="4DAC44FC"/>
    <w:lvl w:ilvl="0" w:tplc="B934A5C0">
      <w:start w:val="1"/>
      <w:numFmt w:val="bullet"/>
      <w:lvlText w:val=""/>
      <w:lvlJc w:val="left"/>
      <w:pPr>
        <w:tabs>
          <w:tab w:val="num" w:pos="1418"/>
        </w:tabs>
        <w:ind w:left="1418" w:right="1418" w:hanging="283"/>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68">
    <w:nsid w:val="6C177001"/>
    <w:multiLevelType w:val="hybridMultilevel"/>
    <w:tmpl w:val="186425EE"/>
    <w:lvl w:ilvl="0" w:tplc="DE1C720A">
      <w:start w:val="1"/>
      <w:numFmt w:val="bullet"/>
      <w:lvlText w:val=""/>
      <w:lvlJc w:val="left"/>
      <w:pPr>
        <w:tabs>
          <w:tab w:val="num" w:pos="1004"/>
        </w:tabs>
        <w:ind w:left="908" w:right="908" w:hanging="264"/>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69">
    <w:nsid w:val="6E045994"/>
    <w:multiLevelType w:val="hybridMultilevel"/>
    <w:tmpl w:val="B2AAC0B2"/>
    <w:lvl w:ilvl="0" w:tplc="5A12FB7A">
      <w:start w:val="1"/>
      <w:numFmt w:val="bullet"/>
      <w:lvlText w:val=""/>
      <w:lvlJc w:val="left"/>
      <w:pPr>
        <w:tabs>
          <w:tab w:val="num" w:pos="851"/>
        </w:tabs>
        <w:ind w:left="851" w:right="851" w:hanging="284"/>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70">
    <w:nsid w:val="752307F2"/>
    <w:multiLevelType w:val="hybridMultilevel"/>
    <w:tmpl w:val="EB40B0CE"/>
    <w:lvl w:ilvl="0" w:tplc="42120AC0">
      <w:start w:val="1"/>
      <w:numFmt w:val="bullet"/>
      <w:lvlText w:val=""/>
      <w:lvlJc w:val="left"/>
      <w:pPr>
        <w:tabs>
          <w:tab w:val="num" w:pos="1004"/>
        </w:tabs>
        <w:ind w:left="1021" w:right="1021" w:hanging="170"/>
      </w:pPr>
      <w:rPr>
        <w:rFonts w:ascii="Symbol" w:hAnsi="Symbol" w:hint="default"/>
      </w:rPr>
    </w:lvl>
    <w:lvl w:ilvl="1" w:tplc="04090003" w:tentative="1">
      <w:start w:val="1"/>
      <w:numFmt w:val="bullet"/>
      <w:lvlText w:val="o"/>
      <w:lvlJc w:val="left"/>
      <w:pPr>
        <w:tabs>
          <w:tab w:val="num" w:pos="1815"/>
        </w:tabs>
        <w:ind w:left="1815" w:right="1815" w:hanging="360"/>
      </w:pPr>
      <w:rPr>
        <w:rFonts w:ascii="Courier New" w:hAnsi="Courier New" w:cs="Courier New" w:hint="default"/>
      </w:rPr>
    </w:lvl>
    <w:lvl w:ilvl="2" w:tplc="04090005" w:tentative="1">
      <w:start w:val="1"/>
      <w:numFmt w:val="bullet"/>
      <w:lvlText w:val=""/>
      <w:lvlJc w:val="left"/>
      <w:pPr>
        <w:tabs>
          <w:tab w:val="num" w:pos="2535"/>
        </w:tabs>
        <w:ind w:left="2535" w:right="2535" w:hanging="360"/>
      </w:pPr>
      <w:rPr>
        <w:rFonts w:ascii="Wingdings" w:hAnsi="Wingdings" w:hint="default"/>
      </w:rPr>
    </w:lvl>
    <w:lvl w:ilvl="3" w:tplc="04090001" w:tentative="1">
      <w:start w:val="1"/>
      <w:numFmt w:val="bullet"/>
      <w:lvlText w:val=""/>
      <w:lvlJc w:val="left"/>
      <w:pPr>
        <w:tabs>
          <w:tab w:val="num" w:pos="3255"/>
        </w:tabs>
        <w:ind w:left="3255" w:right="3255" w:hanging="360"/>
      </w:pPr>
      <w:rPr>
        <w:rFonts w:ascii="Symbol" w:hAnsi="Symbol" w:hint="default"/>
      </w:rPr>
    </w:lvl>
    <w:lvl w:ilvl="4" w:tplc="04090003" w:tentative="1">
      <w:start w:val="1"/>
      <w:numFmt w:val="bullet"/>
      <w:lvlText w:val="o"/>
      <w:lvlJc w:val="left"/>
      <w:pPr>
        <w:tabs>
          <w:tab w:val="num" w:pos="3975"/>
        </w:tabs>
        <w:ind w:left="3975" w:right="3975" w:hanging="360"/>
      </w:pPr>
      <w:rPr>
        <w:rFonts w:ascii="Courier New" w:hAnsi="Courier New" w:cs="Courier New" w:hint="default"/>
      </w:rPr>
    </w:lvl>
    <w:lvl w:ilvl="5" w:tplc="04090005" w:tentative="1">
      <w:start w:val="1"/>
      <w:numFmt w:val="bullet"/>
      <w:lvlText w:val=""/>
      <w:lvlJc w:val="left"/>
      <w:pPr>
        <w:tabs>
          <w:tab w:val="num" w:pos="4695"/>
        </w:tabs>
        <w:ind w:left="4695" w:right="4695" w:hanging="360"/>
      </w:pPr>
      <w:rPr>
        <w:rFonts w:ascii="Wingdings" w:hAnsi="Wingdings" w:hint="default"/>
      </w:rPr>
    </w:lvl>
    <w:lvl w:ilvl="6" w:tplc="04090001" w:tentative="1">
      <w:start w:val="1"/>
      <w:numFmt w:val="bullet"/>
      <w:lvlText w:val=""/>
      <w:lvlJc w:val="left"/>
      <w:pPr>
        <w:tabs>
          <w:tab w:val="num" w:pos="5415"/>
        </w:tabs>
        <w:ind w:left="5415" w:right="5415" w:hanging="360"/>
      </w:pPr>
      <w:rPr>
        <w:rFonts w:ascii="Symbol" w:hAnsi="Symbol" w:hint="default"/>
      </w:rPr>
    </w:lvl>
    <w:lvl w:ilvl="7" w:tplc="04090003" w:tentative="1">
      <w:start w:val="1"/>
      <w:numFmt w:val="bullet"/>
      <w:lvlText w:val="o"/>
      <w:lvlJc w:val="left"/>
      <w:pPr>
        <w:tabs>
          <w:tab w:val="num" w:pos="6135"/>
        </w:tabs>
        <w:ind w:left="6135" w:right="6135" w:hanging="360"/>
      </w:pPr>
      <w:rPr>
        <w:rFonts w:ascii="Courier New" w:hAnsi="Courier New" w:cs="Courier New" w:hint="default"/>
      </w:rPr>
    </w:lvl>
    <w:lvl w:ilvl="8" w:tplc="04090005" w:tentative="1">
      <w:start w:val="1"/>
      <w:numFmt w:val="bullet"/>
      <w:lvlText w:val=""/>
      <w:lvlJc w:val="left"/>
      <w:pPr>
        <w:tabs>
          <w:tab w:val="num" w:pos="6855"/>
        </w:tabs>
        <w:ind w:left="6855" w:right="6855" w:hanging="360"/>
      </w:pPr>
      <w:rPr>
        <w:rFonts w:ascii="Wingdings" w:hAnsi="Wingdings" w:hint="default"/>
      </w:rPr>
    </w:lvl>
  </w:abstractNum>
  <w:abstractNum w:abstractNumId="71">
    <w:nsid w:val="76D35A52"/>
    <w:multiLevelType w:val="hybridMultilevel"/>
    <w:tmpl w:val="889C3D8A"/>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72">
    <w:nsid w:val="79A61648"/>
    <w:multiLevelType w:val="hybridMultilevel"/>
    <w:tmpl w:val="3620E0AE"/>
    <w:lvl w:ilvl="0" w:tplc="5A12FB7A">
      <w:start w:val="1"/>
      <w:numFmt w:val="bullet"/>
      <w:lvlText w:val=""/>
      <w:lvlJc w:val="left"/>
      <w:pPr>
        <w:tabs>
          <w:tab w:val="num" w:pos="851"/>
        </w:tabs>
        <w:ind w:left="851" w:right="851" w:hanging="284"/>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73">
    <w:nsid w:val="79DE15D9"/>
    <w:multiLevelType w:val="hybridMultilevel"/>
    <w:tmpl w:val="A2A8A496"/>
    <w:lvl w:ilvl="0" w:tplc="BC14C9CC">
      <w:start w:val="1"/>
      <w:numFmt w:val="bullet"/>
      <w:lvlText w:val=""/>
      <w:lvlJc w:val="left"/>
      <w:pPr>
        <w:tabs>
          <w:tab w:val="num" w:pos="1586"/>
        </w:tabs>
        <w:ind w:left="1586" w:right="1586" w:hanging="360"/>
      </w:pPr>
      <w:rPr>
        <w:rFonts w:ascii="Symbol" w:hAnsi="Symbol" w:hint="default"/>
      </w:rPr>
    </w:lvl>
    <w:lvl w:ilvl="1" w:tplc="040C0003" w:tentative="1">
      <w:start w:val="1"/>
      <w:numFmt w:val="bullet"/>
      <w:lvlText w:val="o"/>
      <w:lvlJc w:val="left"/>
      <w:pPr>
        <w:tabs>
          <w:tab w:val="num" w:pos="1815"/>
        </w:tabs>
        <w:ind w:left="1815" w:right="1815" w:hanging="360"/>
      </w:pPr>
      <w:rPr>
        <w:rFonts w:ascii="Courier New" w:hAnsi="Courier New" w:cs="Courier New" w:hint="default"/>
      </w:rPr>
    </w:lvl>
    <w:lvl w:ilvl="2" w:tplc="040C0005" w:tentative="1">
      <w:start w:val="1"/>
      <w:numFmt w:val="bullet"/>
      <w:lvlText w:val=""/>
      <w:lvlJc w:val="left"/>
      <w:pPr>
        <w:tabs>
          <w:tab w:val="num" w:pos="2535"/>
        </w:tabs>
        <w:ind w:left="2535" w:right="2535" w:hanging="360"/>
      </w:pPr>
      <w:rPr>
        <w:rFonts w:ascii="Wingdings" w:hAnsi="Wingdings" w:hint="default"/>
      </w:rPr>
    </w:lvl>
    <w:lvl w:ilvl="3" w:tplc="040C0001" w:tentative="1">
      <w:start w:val="1"/>
      <w:numFmt w:val="bullet"/>
      <w:lvlText w:val=""/>
      <w:lvlJc w:val="left"/>
      <w:pPr>
        <w:tabs>
          <w:tab w:val="num" w:pos="3255"/>
        </w:tabs>
        <w:ind w:left="3255" w:right="3255" w:hanging="360"/>
      </w:pPr>
      <w:rPr>
        <w:rFonts w:ascii="Symbol" w:hAnsi="Symbol" w:hint="default"/>
      </w:rPr>
    </w:lvl>
    <w:lvl w:ilvl="4" w:tplc="040C0003" w:tentative="1">
      <w:start w:val="1"/>
      <w:numFmt w:val="bullet"/>
      <w:lvlText w:val="o"/>
      <w:lvlJc w:val="left"/>
      <w:pPr>
        <w:tabs>
          <w:tab w:val="num" w:pos="3975"/>
        </w:tabs>
        <w:ind w:left="3975" w:right="3975" w:hanging="360"/>
      </w:pPr>
      <w:rPr>
        <w:rFonts w:ascii="Courier New" w:hAnsi="Courier New" w:cs="Courier New" w:hint="default"/>
      </w:rPr>
    </w:lvl>
    <w:lvl w:ilvl="5" w:tplc="040C0005" w:tentative="1">
      <w:start w:val="1"/>
      <w:numFmt w:val="bullet"/>
      <w:lvlText w:val=""/>
      <w:lvlJc w:val="left"/>
      <w:pPr>
        <w:tabs>
          <w:tab w:val="num" w:pos="4695"/>
        </w:tabs>
        <w:ind w:left="4695" w:right="4695" w:hanging="360"/>
      </w:pPr>
      <w:rPr>
        <w:rFonts w:ascii="Wingdings" w:hAnsi="Wingdings" w:hint="default"/>
      </w:rPr>
    </w:lvl>
    <w:lvl w:ilvl="6" w:tplc="040C0001" w:tentative="1">
      <w:start w:val="1"/>
      <w:numFmt w:val="bullet"/>
      <w:lvlText w:val=""/>
      <w:lvlJc w:val="left"/>
      <w:pPr>
        <w:tabs>
          <w:tab w:val="num" w:pos="5415"/>
        </w:tabs>
        <w:ind w:left="5415" w:right="5415" w:hanging="360"/>
      </w:pPr>
      <w:rPr>
        <w:rFonts w:ascii="Symbol" w:hAnsi="Symbol" w:hint="default"/>
      </w:rPr>
    </w:lvl>
    <w:lvl w:ilvl="7" w:tplc="040C0003" w:tentative="1">
      <w:start w:val="1"/>
      <w:numFmt w:val="bullet"/>
      <w:lvlText w:val="o"/>
      <w:lvlJc w:val="left"/>
      <w:pPr>
        <w:tabs>
          <w:tab w:val="num" w:pos="6135"/>
        </w:tabs>
        <w:ind w:left="6135" w:right="6135" w:hanging="360"/>
      </w:pPr>
      <w:rPr>
        <w:rFonts w:ascii="Courier New" w:hAnsi="Courier New" w:cs="Courier New" w:hint="default"/>
      </w:rPr>
    </w:lvl>
    <w:lvl w:ilvl="8" w:tplc="040C0005" w:tentative="1">
      <w:start w:val="1"/>
      <w:numFmt w:val="bullet"/>
      <w:lvlText w:val=""/>
      <w:lvlJc w:val="left"/>
      <w:pPr>
        <w:tabs>
          <w:tab w:val="num" w:pos="6855"/>
        </w:tabs>
        <w:ind w:left="6855" w:right="6855" w:hanging="360"/>
      </w:pPr>
      <w:rPr>
        <w:rFonts w:ascii="Wingdings" w:hAnsi="Wingdings" w:hint="default"/>
      </w:rPr>
    </w:lvl>
  </w:abstractNum>
  <w:abstractNum w:abstractNumId="74">
    <w:nsid w:val="7B460E86"/>
    <w:multiLevelType w:val="hybridMultilevel"/>
    <w:tmpl w:val="08666AEA"/>
    <w:lvl w:ilvl="0" w:tplc="32A8DB9E">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abstractNum w:abstractNumId="75">
    <w:nsid w:val="7B7E6999"/>
    <w:multiLevelType w:val="hybridMultilevel"/>
    <w:tmpl w:val="D354D538"/>
    <w:lvl w:ilvl="0" w:tplc="BC14C9CC">
      <w:start w:val="1"/>
      <w:numFmt w:val="bullet"/>
      <w:lvlText w:val=""/>
      <w:lvlJc w:val="left"/>
      <w:pPr>
        <w:tabs>
          <w:tab w:val="num" w:pos="1495"/>
        </w:tabs>
        <w:ind w:left="1495" w:right="1495" w:hanging="360"/>
      </w:pPr>
      <w:rPr>
        <w:rFonts w:ascii="Symbol" w:hAnsi="Symbol" w:hint="default"/>
      </w:rPr>
    </w:lvl>
    <w:lvl w:ilvl="1" w:tplc="040C0003" w:tentative="1">
      <w:start w:val="1"/>
      <w:numFmt w:val="bullet"/>
      <w:lvlText w:val="o"/>
      <w:lvlJc w:val="left"/>
      <w:pPr>
        <w:tabs>
          <w:tab w:val="num" w:pos="1724"/>
        </w:tabs>
        <w:ind w:left="1724" w:right="1724" w:hanging="360"/>
      </w:pPr>
      <w:rPr>
        <w:rFonts w:ascii="Courier New" w:hAnsi="Courier New" w:cs="Courier New" w:hint="default"/>
      </w:rPr>
    </w:lvl>
    <w:lvl w:ilvl="2" w:tplc="040C0005" w:tentative="1">
      <w:start w:val="1"/>
      <w:numFmt w:val="bullet"/>
      <w:lvlText w:val=""/>
      <w:lvlJc w:val="left"/>
      <w:pPr>
        <w:tabs>
          <w:tab w:val="num" w:pos="2444"/>
        </w:tabs>
        <w:ind w:left="2444" w:right="2444" w:hanging="360"/>
      </w:pPr>
      <w:rPr>
        <w:rFonts w:ascii="Wingdings" w:hAnsi="Wingdings" w:hint="default"/>
      </w:rPr>
    </w:lvl>
    <w:lvl w:ilvl="3" w:tplc="040C0001" w:tentative="1">
      <w:start w:val="1"/>
      <w:numFmt w:val="bullet"/>
      <w:lvlText w:val=""/>
      <w:lvlJc w:val="left"/>
      <w:pPr>
        <w:tabs>
          <w:tab w:val="num" w:pos="3164"/>
        </w:tabs>
        <w:ind w:left="3164" w:right="3164" w:hanging="360"/>
      </w:pPr>
      <w:rPr>
        <w:rFonts w:ascii="Symbol" w:hAnsi="Symbol" w:hint="default"/>
      </w:rPr>
    </w:lvl>
    <w:lvl w:ilvl="4" w:tplc="040C0003" w:tentative="1">
      <w:start w:val="1"/>
      <w:numFmt w:val="bullet"/>
      <w:lvlText w:val="o"/>
      <w:lvlJc w:val="left"/>
      <w:pPr>
        <w:tabs>
          <w:tab w:val="num" w:pos="3884"/>
        </w:tabs>
        <w:ind w:left="3884" w:right="3884" w:hanging="360"/>
      </w:pPr>
      <w:rPr>
        <w:rFonts w:ascii="Courier New" w:hAnsi="Courier New" w:cs="Courier New" w:hint="default"/>
      </w:rPr>
    </w:lvl>
    <w:lvl w:ilvl="5" w:tplc="040C0005" w:tentative="1">
      <w:start w:val="1"/>
      <w:numFmt w:val="bullet"/>
      <w:lvlText w:val=""/>
      <w:lvlJc w:val="left"/>
      <w:pPr>
        <w:tabs>
          <w:tab w:val="num" w:pos="4604"/>
        </w:tabs>
        <w:ind w:left="4604" w:right="4604" w:hanging="360"/>
      </w:pPr>
      <w:rPr>
        <w:rFonts w:ascii="Wingdings" w:hAnsi="Wingdings" w:hint="default"/>
      </w:rPr>
    </w:lvl>
    <w:lvl w:ilvl="6" w:tplc="040C0001" w:tentative="1">
      <w:start w:val="1"/>
      <w:numFmt w:val="bullet"/>
      <w:lvlText w:val=""/>
      <w:lvlJc w:val="left"/>
      <w:pPr>
        <w:tabs>
          <w:tab w:val="num" w:pos="5324"/>
        </w:tabs>
        <w:ind w:left="5324" w:right="5324" w:hanging="360"/>
      </w:pPr>
      <w:rPr>
        <w:rFonts w:ascii="Symbol" w:hAnsi="Symbol" w:hint="default"/>
      </w:rPr>
    </w:lvl>
    <w:lvl w:ilvl="7" w:tplc="040C0003" w:tentative="1">
      <w:start w:val="1"/>
      <w:numFmt w:val="bullet"/>
      <w:lvlText w:val="o"/>
      <w:lvlJc w:val="left"/>
      <w:pPr>
        <w:tabs>
          <w:tab w:val="num" w:pos="6044"/>
        </w:tabs>
        <w:ind w:left="6044" w:right="6044" w:hanging="360"/>
      </w:pPr>
      <w:rPr>
        <w:rFonts w:ascii="Courier New" w:hAnsi="Courier New" w:cs="Courier New" w:hint="default"/>
      </w:rPr>
    </w:lvl>
    <w:lvl w:ilvl="8" w:tplc="040C0005" w:tentative="1">
      <w:start w:val="1"/>
      <w:numFmt w:val="bullet"/>
      <w:lvlText w:val=""/>
      <w:lvlJc w:val="left"/>
      <w:pPr>
        <w:tabs>
          <w:tab w:val="num" w:pos="6764"/>
        </w:tabs>
        <w:ind w:left="6764" w:right="6764" w:hanging="360"/>
      </w:pPr>
      <w:rPr>
        <w:rFonts w:ascii="Wingdings" w:hAnsi="Wingdings" w:hint="default"/>
      </w:rPr>
    </w:lvl>
  </w:abstractNum>
  <w:abstractNum w:abstractNumId="76">
    <w:nsid w:val="7D476D2F"/>
    <w:multiLevelType w:val="hybridMultilevel"/>
    <w:tmpl w:val="D87EF4BE"/>
    <w:lvl w:ilvl="0" w:tplc="32A8DB9E">
      <w:start w:val="1"/>
      <w:numFmt w:val="bullet"/>
      <w:lvlText w:val=""/>
      <w:lvlJc w:val="left"/>
      <w:pPr>
        <w:tabs>
          <w:tab w:val="num" w:pos="1134"/>
        </w:tabs>
        <w:ind w:left="1134" w:right="1134" w:hanging="283"/>
      </w:pPr>
      <w:rPr>
        <w:rFonts w:ascii="Symbol" w:hAnsi="Symbol" w:hint="default"/>
      </w:rPr>
    </w:lvl>
    <w:lvl w:ilvl="1" w:tplc="04090003" w:tentative="1">
      <w:start w:val="1"/>
      <w:numFmt w:val="bullet"/>
      <w:lvlText w:val="o"/>
      <w:lvlJc w:val="left"/>
      <w:pPr>
        <w:tabs>
          <w:tab w:val="num" w:pos="1724"/>
        </w:tabs>
        <w:ind w:left="1724" w:right="1724" w:hanging="360"/>
      </w:pPr>
      <w:rPr>
        <w:rFonts w:ascii="Courier New" w:hAnsi="Courier New" w:cs="Courier New" w:hint="default"/>
      </w:rPr>
    </w:lvl>
    <w:lvl w:ilvl="2" w:tplc="04090005" w:tentative="1">
      <w:start w:val="1"/>
      <w:numFmt w:val="bullet"/>
      <w:lvlText w:val=""/>
      <w:lvlJc w:val="left"/>
      <w:pPr>
        <w:tabs>
          <w:tab w:val="num" w:pos="2444"/>
        </w:tabs>
        <w:ind w:left="2444" w:right="2444" w:hanging="360"/>
      </w:pPr>
      <w:rPr>
        <w:rFonts w:ascii="Wingdings" w:hAnsi="Wingdings" w:hint="default"/>
      </w:rPr>
    </w:lvl>
    <w:lvl w:ilvl="3" w:tplc="04090001" w:tentative="1">
      <w:start w:val="1"/>
      <w:numFmt w:val="bullet"/>
      <w:lvlText w:val=""/>
      <w:lvlJc w:val="left"/>
      <w:pPr>
        <w:tabs>
          <w:tab w:val="num" w:pos="3164"/>
        </w:tabs>
        <w:ind w:left="3164" w:right="3164" w:hanging="360"/>
      </w:pPr>
      <w:rPr>
        <w:rFonts w:ascii="Symbol" w:hAnsi="Symbol" w:hint="default"/>
      </w:rPr>
    </w:lvl>
    <w:lvl w:ilvl="4" w:tplc="04090003" w:tentative="1">
      <w:start w:val="1"/>
      <w:numFmt w:val="bullet"/>
      <w:lvlText w:val="o"/>
      <w:lvlJc w:val="left"/>
      <w:pPr>
        <w:tabs>
          <w:tab w:val="num" w:pos="3884"/>
        </w:tabs>
        <w:ind w:left="3884" w:right="3884" w:hanging="360"/>
      </w:pPr>
      <w:rPr>
        <w:rFonts w:ascii="Courier New" w:hAnsi="Courier New" w:cs="Courier New" w:hint="default"/>
      </w:rPr>
    </w:lvl>
    <w:lvl w:ilvl="5" w:tplc="04090005" w:tentative="1">
      <w:start w:val="1"/>
      <w:numFmt w:val="bullet"/>
      <w:lvlText w:val=""/>
      <w:lvlJc w:val="left"/>
      <w:pPr>
        <w:tabs>
          <w:tab w:val="num" w:pos="4604"/>
        </w:tabs>
        <w:ind w:left="4604" w:right="4604" w:hanging="360"/>
      </w:pPr>
      <w:rPr>
        <w:rFonts w:ascii="Wingdings" w:hAnsi="Wingdings" w:hint="default"/>
      </w:rPr>
    </w:lvl>
    <w:lvl w:ilvl="6" w:tplc="04090001" w:tentative="1">
      <w:start w:val="1"/>
      <w:numFmt w:val="bullet"/>
      <w:lvlText w:val=""/>
      <w:lvlJc w:val="left"/>
      <w:pPr>
        <w:tabs>
          <w:tab w:val="num" w:pos="5324"/>
        </w:tabs>
        <w:ind w:left="5324" w:right="5324" w:hanging="360"/>
      </w:pPr>
      <w:rPr>
        <w:rFonts w:ascii="Symbol" w:hAnsi="Symbol" w:hint="default"/>
      </w:rPr>
    </w:lvl>
    <w:lvl w:ilvl="7" w:tplc="04090003" w:tentative="1">
      <w:start w:val="1"/>
      <w:numFmt w:val="bullet"/>
      <w:lvlText w:val="o"/>
      <w:lvlJc w:val="left"/>
      <w:pPr>
        <w:tabs>
          <w:tab w:val="num" w:pos="6044"/>
        </w:tabs>
        <w:ind w:left="6044" w:right="6044" w:hanging="360"/>
      </w:pPr>
      <w:rPr>
        <w:rFonts w:ascii="Courier New" w:hAnsi="Courier New" w:cs="Courier New" w:hint="default"/>
      </w:rPr>
    </w:lvl>
    <w:lvl w:ilvl="8" w:tplc="04090005" w:tentative="1">
      <w:start w:val="1"/>
      <w:numFmt w:val="bullet"/>
      <w:lvlText w:val=""/>
      <w:lvlJc w:val="left"/>
      <w:pPr>
        <w:tabs>
          <w:tab w:val="num" w:pos="6764"/>
        </w:tabs>
        <w:ind w:left="6764" w:right="6764" w:hanging="360"/>
      </w:pPr>
      <w:rPr>
        <w:rFonts w:ascii="Wingdings" w:hAnsi="Wingdings" w:hint="default"/>
      </w:rPr>
    </w:lvl>
  </w:abstractNum>
  <w:num w:numId="1">
    <w:abstractNumId w:val="32"/>
  </w:num>
  <w:num w:numId="2">
    <w:abstractNumId w:val="8"/>
  </w:num>
  <w:num w:numId="3">
    <w:abstractNumId w:val="35"/>
  </w:num>
  <w:num w:numId="4">
    <w:abstractNumId w:val="26"/>
  </w:num>
  <w:num w:numId="5">
    <w:abstractNumId w:val="63"/>
  </w:num>
  <w:num w:numId="6">
    <w:abstractNumId w:val="39"/>
  </w:num>
  <w:num w:numId="7">
    <w:abstractNumId w:val="56"/>
  </w:num>
  <w:num w:numId="8">
    <w:abstractNumId w:val="28"/>
  </w:num>
  <w:num w:numId="9">
    <w:abstractNumId w:val="38"/>
  </w:num>
  <w:num w:numId="10">
    <w:abstractNumId w:val="25"/>
  </w:num>
  <w:num w:numId="11">
    <w:abstractNumId w:val="36"/>
  </w:num>
  <w:num w:numId="12">
    <w:abstractNumId w:val="12"/>
  </w:num>
  <w:num w:numId="13">
    <w:abstractNumId w:val="61"/>
  </w:num>
  <w:num w:numId="14">
    <w:abstractNumId w:val="68"/>
  </w:num>
  <w:num w:numId="15">
    <w:abstractNumId w:val="18"/>
  </w:num>
  <w:num w:numId="16">
    <w:abstractNumId w:val="70"/>
  </w:num>
  <w:num w:numId="17">
    <w:abstractNumId w:val="2"/>
  </w:num>
  <w:num w:numId="18">
    <w:abstractNumId w:val="21"/>
  </w:num>
  <w:num w:numId="19">
    <w:abstractNumId w:val="34"/>
  </w:num>
  <w:num w:numId="20">
    <w:abstractNumId w:val="3"/>
  </w:num>
  <w:num w:numId="21">
    <w:abstractNumId w:val="19"/>
  </w:num>
  <w:num w:numId="22">
    <w:abstractNumId w:val="13"/>
  </w:num>
  <w:num w:numId="23">
    <w:abstractNumId w:val="7"/>
  </w:num>
  <w:num w:numId="24">
    <w:abstractNumId w:val="74"/>
  </w:num>
  <w:num w:numId="25">
    <w:abstractNumId w:val="50"/>
  </w:num>
  <w:num w:numId="26">
    <w:abstractNumId w:val="76"/>
  </w:num>
  <w:num w:numId="27">
    <w:abstractNumId w:val="5"/>
  </w:num>
  <w:num w:numId="28">
    <w:abstractNumId w:val="9"/>
  </w:num>
  <w:num w:numId="29">
    <w:abstractNumId w:val="45"/>
  </w:num>
  <w:num w:numId="30">
    <w:abstractNumId w:val="53"/>
  </w:num>
  <w:num w:numId="31">
    <w:abstractNumId w:val="40"/>
  </w:num>
  <w:num w:numId="32">
    <w:abstractNumId w:val="51"/>
  </w:num>
  <w:num w:numId="33">
    <w:abstractNumId w:val="42"/>
  </w:num>
  <w:num w:numId="34">
    <w:abstractNumId w:val="52"/>
  </w:num>
  <w:num w:numId="35">
    <w:abstractNumId w:val="57"/>
  </w:num>
  <w:num w:numId="36">
    <w:abstractNumId w:val="73"/>
  </w:num>
  <w:num w:numId="37">
    <w:abstractNumId w:val="55"/>
  </w:num>
  <w:num w:numId="38">
    <w:abstractNumId w:val="71"/>
  </w:num>
  <w:num w:numId="39">
    <w:abstractNumId w:val="75"/>
  </w:num>
  <w:num w:numId="40">
    <w:abstractNumId w:val="66"/>
  </w:num>
  <w:num w:numId="41">
    <w:abstractNumId w:val="58"/>
  </w:num>
  <w:num w:numId="42">
    <w:abstractNumId w:val="23"/>
  </w:num>
  <w:num w:numId="43">
    <w:abstractNumId w:val="41"/>
  </w:num>
  <w:num w:numId="44">
    <w:abstractNumId w:val="27"/>
  </w:num>
  <w:num w:numId="45">
    <w:abstractNumId w:val="59"/>
  </w:num>
  <w:num w:numId="46">
    <w:abstractNumId w:val="44"/>
  </w:num>
  <w:num w:numId="47">
    <w:abstractNumId w:val="37"/>
  </w:num>
  <w:num w:numId="48">
    <w:abstractNumId w:val="10"/>
  </w:num>
  <w:num w:numId="49">
    <w:abstractNumId w:val="54"/>
  </w:num>
  <w:num w:numId="50">
    <w:abstractNumId w:val="17"/>
  </w:num>
  <w:num w:numId="51">
    <w:abstractNumId w:val="29"/>
  </w:num>
  <w:num w:numId="52">
    <w:abstractNumId w:val="33"/>
  </w:num>
  <w:num w:numId="53">
    <w:abstractNumId w:val="0"/>
  </w:num>
  <w:num w:numId="54">
    <w:abstractNumId w:val="20"/>
  </w:num>
  <w:num w:numId="55">
    <w:abstractNumId w:val="49"/>
  </w:num>
  <w:num w:numId="56">
    <w:abstractNumId w:val="60"/>
  </w:num>
  <w:num w:numId="57">
    <w:abstractNumId w:val="30"/>
  </w:num>
  <w:num w:numId="58">
    <w:abstractNumId w:val="48"/>
  </w:num>
  <w:num w:numId="59">
    <w:abstractNumId w:val="22"/>
  </w:num>
  <w:num w:numId="60">
    <w:abstractNumId w:val="1"/>
  </w:num>
  <w:num w:numId="61">
    <w:abstractNumId w:val="67"/>
  </w:num>
  <w:num w:numId="62">
    <w:abstractNumId w:val="46"/>
  </w:num>
  <w:num w:numId="63">
    <w:abstractNumId w:val="62"/>
  </w:num>
  <w:num w:numId="64">
    <w:abstractNumId w:val="64"/>
  </w:num>
  <w:num w:numId="65">
    <w:abstractNumId w:val="15"/>
  </w:num>
  <w:num w:numId="66">
    <w:abstractNumId w:val="72"/>
  </w:num>
  <w:num w:numId="67">
    <w:abstractNumId w:val="6"/>
  </w:num>
  <w:num w:numId="68">
    <w:abstractNumId w:val="11"/>
  </w:num>
  <w:num w:numId="69">
    <w:abstractNumId w:val="47"/>
  </w:num>
  <w:num w:numId="70">
    <w:abstractNumId w:val="69"/>
  </w:num>
  <w:num w:numId="71">
    <w:abstractNumId w:val="31"/>
  </w:num>
  <w:num w:numId="72">
    <w:abstractNumId w:val="4"/>
  </w:num>
  <w:num w:numId="73">
    <w:abstractNumId w:val="43"/>
  </w:num>
  <w:num w:numId="74">
    <w:abstractNumId w:val="14"/>
  </w:num>
  <w:num w:numId="75">
    <w:abstractNumId w:val="24"/>
  </w:num>
  <w:num w:numId="76">
    <w:abstractNumId w:val="65"/>
  </w:num>
  <w:num w:numId="77">
    <w:abstractNumId w:val="1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87"/>
  <w:characterSpacingControl w:val="doNotCompress"/>
  <w:footnotePr>
    <w:footnote w:id="0"/>
    <w:footnote w:id="1"/>
  </w:footnotePr>
  <w:endnotePr>
    <w:endnote w:id="0"/>
    <w:endnote w:id="1"/>
  </w:endnotePr>
  <w:compat/>
  <w:rsids>
    <w:rsidRoot w:val="00EF1B3F"/>
    <w:rsid w:val="00027509"/>
    <w:rsid w:val="001322B0"/>
    <w:rsid w:val="0018258D"/>
    <w:rsid w:val="001D2157"/>
    <w:rsid w:val="00205DFD"/>
    <w:rsid w:val="00230363"/>
    <w:rsid w:val="002668A0"/>
    <w:rsid w:val="002C1F45"/>
    <w:rsid w:val="00327AD9"/>
    <w:rsid w:val="003414FA"/>
    <w:rsid w:val="00361BBC"/>
    <w:rsid w:val="00361D21"/>
    <w:rsid w:val="00383772"/>
    <w:rsid w:val="003B2D1F"/>
    <w:rsid w:val="00490E89"/>
    <w:rsid w:val="005E2731"/>
    <w:rsid w:val="006D094D"/>
    <w:rsid w:val="007A2ACD"/>
    <w:rsid w:val="00992E50"/>
    <w:rsid w:val="00A16B83"/>
    <w:rsid w:val="00AA7C21"/>
    <w:rsid w:val="00CD0504"/>
    <w:rsid w:val="00CD3988"/>
    <w:rsid w:val="00E52C75"/>
    <w:rsid w:val="00ED358C"/>
    <w:rsid w:val="00EF0DEF"/>
    <w:rsid w:val="00EF1B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ind w:firstLine="284"/>
      <w:jc w:val="both"/>
    </w:pPr>
    <w:rPr>
      <w:rFonts w:cs="Simplified Arabic"/>
      <w:sz w:val="24"/>
      <w:szCs w:val="28"/>
      <w:lang w:val="en-US" w:eastAsia="en-US"/>
    </w:rPr>
  </w:style>
  <w:style w:type="paragraph" w:styleId="Titre1">
    <w:name w:val="heading 1"/>
    <w:basedOn w:val="Normal"/>
    <w:next w:val="Normal"/>
    <w:autoRedefine/>
    <w:qFormat/>
    <w:pPr>
      <w:keepNext/>
      <w:pBdr>
        <w:top w:val="double" w:sz="4" w:space="1" w:color="auto"/>
        <w:left w:val="double" w:sz="4" w:space="4" w:color="auto"/>
        <w:bottom w:val="double" w:sz="4" w:space="1" w:color="auto"/>
        <w:right w:val="double" w:sz="4" w:space="4" w:color="auto"/>
      </w:pBdr>
      <w:shd w:val="clear" w:color="auto" w:fill="FFFF99"/>
      <w:spacing w:before="60" w:after="60"/>
      <w:jc w:val="center"/>
      <w:outlineLvl w:val="0"/>
    </w:pPr>
    <w:rPr>
      <w:rFonts w:ascii="Arial" w:hAnsi="Arial" w:cs="Andalus"/>
      <w:kern w:val="32"/>
      <w:sz w:val="32"/>
      <w:szCs w:val="32"/>
      <w:lang w:bidi="ar-DZ"/>
    </w:rPr>
  </w:style>
  <w:style w:type="paragraph" w:styleId="Titre2">
    <w:name w:val="heading 2"/>
    <w:basedOn w:val="Normal"/>
    <w:next w:val="Normal"/>
    <w:autoRedefine/>
    <w:qFormat/>
    <w:pPr>
      <w:keepNext/>
      <w:spacing w:before="120" w:after="60"/>
      <w:outlineLvl w:val="1"/>
    </w:pPr>
    <w:rPr>
      <w:rFonts w:ascii="Andalus" w:hAnsi="Andalus" w:cs="Arial"/>
      <w:b/>
      <w:bCs/>
      <w:color w:val="0000FF"/>
      <w:sz w:val="28"/>
      <w:u w:val="single"/>
      <w:lang w:bidi="ar-DZ"/>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En-tte">
    <w:name w:val="header"/>
    <w:basedOn w:val="Normal"/>
    <w:pPr>
      <w:tabs>
        <w:tab w:val="center" w:pos="4153"/>
        <w:tab w:val="right" w:pos="8306"/>
      </w:tabs>
    </w:pPr>
  </w:style>
  <w:style w:type="paragraph" w:styleId="TM1">
    <w:name w:val="toc 1"/>
    <w:basedOn w:val="Normal"/>
    <w:next w:val="Normal"/>
    <w:autoRedefine/>
    <w:semiHidden/>
    <w:rPr>
      <w:sz w:val="18"/>
      <w:szCs w:val="18"/>
    </w:rPr>
  </w:style>
  <w:style w:type="character" w:styleId="Lienhypertexte">
    <w:name w:val="Hyperlink"/>
    <w:basedOn w:val="Policepardfaut"/>
    <w:rPr>
      <w:color w:val="0000FF"/>
      <w:u w:val="single"/>
    </w:rPr>
  </w:style>
  <w:style w:type="paragraph" w:customStyle="1" w:styleId="StyleTitre2NonItalique">
    <w:name w:val="Style Titre 2 + Non Italique"/>
    <w:basedOn w:val="Titre2"/>
    <w:autoRedefine/>
    <w:rPr>
      <w:b w:val="0"/>
      <w:i/>
      <w:iCs/>
      <w:sz w:val="32"/>
    </w:rPr>
  </w:style>
  <w:style w:type="paragraph" w:styleId="TM2">
    <w:name w:val="toc 2"/>
    <w:basedOn w:val="Normal"/>
    <w:next w:val="Normal"/>
    <w:autoRedefine/>
    <w:semiHidden/>
    <w:pPr>
      <w:ind w:left="240"/>
    </w:pPr>
  </w:style>
  <w:style w:type="paragraph" w:customStyle="1" w:styleId="StyleTitre3Gras">
    <w:name w:val="Style Titre 3 + Gras"/>
    <w:basedOn w:val="Titre3"/>
    <w:autoRedefine/>
    <w:pPr>
      <w:spacing w:before="120"/>
      <w:ind w:firstLine="567"/>
    </w:pPr>
    <w:rPr>
      <w:rFonts w:cs="Andalus"/>
      <w:b w:val="0"/>
      <w:bCs w:val="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10828</Words>
  <Characters>59554</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مجموعة النصوص </vt:lpstr>
    </vt:vector>
  </TitlesOfParts>
  <Company>Chez moi</Company>
  <LinksUpToDate>false</LinksUpToDate>
  <CharactersWithSpaces>70242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مجموعة النصوص</dc:title>
  <dc:creator>abdelhamid KAMEL</dc:creator>
  <cp:lastModifiedBy>user</cp:lastModifiedBy>
  <cp:revision>2</cp:revision>
  <cp:lastPrinted>2009-12-17T19:37:00Z</cp:lastPrinted>
  <dcterms:created xsi:type="dcterms:W3CDTF">2012-11-25T18:28:00Z</dcterms:created>
  <dcterms:modified xsi:type="dcterms:W3CDTF">2012-11-25T18:28:00Z</dcterms:modified>
</cp:coreProperties>
</file>