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86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4435"/>
        <w:gridCol w:w="3539"/>
      </w:tblGrid>
      <w:tr w:rsidR="003972E4" w:rsidRPr="00334325" w:rsidTr="00ED639E">
        <w:trPr>
          <w:trHeight w:val="804"/>
        </w:trPr>
        <w:tc>
          <w:tcPr>
            <w:tcW w:w="2881" w:type="dxa"/>
          </w:tcPr>
          <w:p w:rsidR="003972E4" w:rsidRDefault="00E96AFF" w:rsidP="00ED63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D0D0D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rtl/>
              </w:rPr>
              <w:t>ا</w:t>
            </w:r>
            <w:r w:rsidRPr="00471E96">
              <w:rPr>
                <w:rFonts w:ascii="Times New Roman" w:hAnsi="Times New Roman" w:cs="Times New Roman" w:hint="cs"/>
                <w:b/>
                <w:bCs/>
                <w:color w:val="0D0D0D"/>
                <w:sz w:val="24"/>
                <w:szCs w:val="24"/>
                <w:rtl/>
              </w:rPr>
              <w:t>لمدة:</w:t>
            </w:r>
            <w:r w:rsidR="003972E4">
              <w:rPr>
                <w:rFonts w:ascii="Times New Roman" w:hAnsi="Times New Roman" w:cs="Times New Roman" w:hint="cs"/>
                <w:b/>
                <w:bCs/>
                <w:color w:val="0D0D0D"/>
                <w:sz w:val="24"/>
                <w:szCs w:val="24"/>
                <w:rtl/>
              </w:rPr>
              <w:t>ساعتان و نصف</w:t>
            </w:r>
          </w:p>
          <w:p w:rsidR="003972E4" w:rsidRPr="00582074" w:rsidRDefault="00E96AFF" w:rsidP="00ED63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الأقسام:</w:t>
            </w:r>
            <w:r w:rsidR="003E6F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3أف،3</w:t>
            </w:r>
            <w:r w:rsidR="003972E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 أ</w:t>
            </w:r>
          </w:p>
        </w:tc>
        <w:tc>
          <w:tcPr>
            <w:tcW w:w="4435" w:type="dxa"/>
          </w:tcPr>
          <w:p w:rsidR="003972E4" w:rsidRPr="00334325" w:rsidRDefault="003972E4" w:rsidP="00ED63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D0D0D"/>
                <w:rtl/>
              </w:rPr>
            </w:pPr>
            <w:r w:rsidRPr="00334325">
              <w:rPr>
                <w:rFonts w:ascii="Times New Roman" w:hAnsi="Times New Roman" w:cs="Times New Roman" w:hint="cs"/>
                <w:b/>
                <w:bCs/>
                <w:color w:val="0D0D0D"/>
                <w:rtl/>
              </w:rPr>
              <w:t xml:space="preserve">                              </w:t>
            </w:r>
          </w:p>
          <w:p w:rsidR="003972E4" w:rsidRPr="00471E96" w:rsidRDefault="003972E4" w:rsidP="00ED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471E96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بكالوريا تجريبي في الرياضيات</w:t>
            </w:r>
          </w:p>
          <w:p w:rsidR="003972E4" w:rsidRPr="00334325" w:rsidRDefault="003972E4" w:rsidP="00ED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</w:p>
        </w:tc>
        <w:tc>
          <w:tcPr>
            <w:tcW w:w="3539" w:type="dxa"/>
          </w:tcPr>
          <w:p w:rsidR="003972E4" w:rsidRPr="00334325" w:rsidRDefault="006E01F0" w:rsidP="00ED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rtl/>
              </w:rPr>
              <w:t xml:space="preserve">ثانوية </w:t>
            </w:r>
            <w:r w:rsidR="003E6FD3">
              <w:rPr>
                <w:rFonts w:ascii="Times New Roman" w:hAnsi="Times New Roman" w:cs="Times New Roman" w:hint="cs"/>
                <w:b/>
                <w:bCs/>
                <w:color w:val="0D0D0D"/>
                <w:rtl/>
              </w:rPr>
              <w:t>جمال الدين الأفغاني</w:t>
            </w:r>
            <w:r w:rsidR="003972E4" w:rsidRPr="00334325">
              <w:rPr>
                <w:rFonts w:ascii="Times New Roman" w:hAnsi="Times New Roman" w:cs="Times New Roman" w:hint="cs"/>
                <w:b/>
                <w:bCs/>
                <w:color w:val="0D0D0D"/>
                <w:rtl/>
              </w:rPr>
              <w:t>-</w:t>
            </w:r>
          </w:p>
          <w:p w:rsidR="003972E4" w:rsidRPr="00334325" w:rsidRDefault="003E6FD3" w:rsidP="00ED63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2011/2012</w:t>
            </w:r>
          </w:p>
        </w:tc>
      </w:tr>
    </w:tbl>
    <w:p w:rsidR="003972E4" w:rsidRPr="00911C94" w:rsidRDefault="003972E4" w:rsidP="003972E4">
      <w:pPr>
        <w:bidi/>
        <w:spacing w:before="240"/>
        <w:jc w:val="both"/>
        <w:rPr>
          <w:rFonts w:ascii="Times New Roman" w:hAnsi="Times New Roman" w:cs="Times New Roman"/>
          <w:b/>
          <w:bCs/>
          <w:color w:val="0D0D0D"/>
          <w:sz w:val="36"/>
          <w:szCs w:val="36"/>
          <w:u w:val="double"/>
          <w:rtl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u w:val="double"/>
          <w:rtl/>
        </w:rPr>
        <w:t xml:space="preserve"> </w:t>
      </w:r>
      <w:proofErr w:type="gramStart"/>
      <w:r w:rsidRPr="00911C94">
        <w:rPr>
          <w:rFonts w:ascii="Times New Roman" w:hAnsi="Times New Roman" w:cs="Times New Roman" w:hint="cs"/>
          <w:b/>
          <w:bCs/>
          <w:color w:val="0D0D0D"/>
          <w:sz w:val="36"/>
          <w:szCs w:val="36"/>
          <w:u w:val="double"/>
          <w:rtl/>
        </w:rPr>
        <w:t>الموضوع</w:t>
      </w:r>
      <w:proofErr w:type="gramEnd"/>
      <w:r w:rsidRPr="00911C94">
        <w:rPr>
          <w:rFonts w:ascii="Times New Roman" w:hAnsi="Times New Roman" w:cs="Times New Roman" w:hint="cs"/>
          <w:b/>
          <w:bCs/>
          <w:color w:val="0D0D0D"/>
          <w:sz w:val="36"/>
          <w:szCs w:val="36"/>
          <w:u w:val="double"/>
          <w:rtl/>
        </w:rPr>
        <w:t xml:space="preserve"> الأول</w:t>
      </w:r>
    </w:p>
    <w:p w:rsidR="003972E4" w:rsidRPr="00911C94" w:rsidRDefault="003972E4" w:rsidP="003972E4">
      <w:pPr>
        <w:bidi/>
        <w:rPr>
          <w:rFonts w:ascii="Times New Roman" w:hAnsi="Times New Roman" w:cs="Times New Roman"/>
          <w:b/>
          <w:bCs/>
          <w:color w:val="0D0D0D"/>
          <w:sz w:val="32"/>
          <w:szCs w:val="32"/>
          <w:rtl/>
        </w:rPr>
      </w:pPr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u w:val="double"/>
          <w:rtl/>
        </w:rPr>
        <w:t>التمرين الأول</w:t>
      </w:r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>:</w:t>
      </w:r>
      <w:proofErr w:type="gramStart"/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>(  6</w:t>
      </w:r>
      <w:proofErr w:type="gramEnd"/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 xml:space="preserve"> نقاط) </w:t>
      </w:r>
    </w:p>
    <w:p w:rsidR="003972E4" w:rsidRPr="007E2F32" w:rsidRDefault="003972E4" w:rsidP="003972E4">
      <w:pPr>
        <w:bidi/>
        <w:spacing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لتكن </w:t>
      </w:r>
      <w:r w:rsidRPr="007E2F32">
        <w:rPr>
          <w:position w:val="-12"/>
          <w:sz w:val="28"/>
          <w:szCs w:val="28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0.25pt" o:ole="">
            <v:imagedata r:id="rId5" o:title=""/>
          </v:shape>
          <o:OLEObject Type="Embed" ProgID="Equation.3" ShapeID="_x0000_i1025" DrawAspect="Content" ObjectID="_1396989040" r:id="rId6"/>
        </w:objec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متتالية </w:t>
      </w:r>
      <w:r w:rsidRPr="006121F6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حسابية</w:t>
      </w:r>
      <w:r w:rsidRPr="006121F6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</w: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على مجموعة الأعداد الطبيعية </w:t>
      </w:r>
      <w:r w:rsidRPr="007E2F32">
        <w:rPr>
          <w:rFonts w:ascii="Algerian" w:hAnsi="Algerian" w:cs="Times New Roman"/>
          <w:b/>
          <w:bCs/>
          <w:color w:val="0D0D0D"/>
          <w:sz w:val="28"/>
          <w:szCs w:val="28"/>
          <w:rtl/>
        </w:rPr>
        <w:t>N</w: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بحيث</w:t>
      </w:r>
      <w:r w:rsidRPr="007E2F32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</w: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:</w:t>
      </w:r>
      <w:r w:rsidRPr="006121F6">
        <w:t xml:space="preserve"> </w:t>
      </w:r>
      <w:r w:rsidRPr="0064424A">
        <w:rPr>
          <w:position w:val="-32"/>
        </w:rPr>
        <w:object w:dxaOrig="1880" w:dyaOrig="760">
          <v:shape id="_x0000_i1026" type="#_x0000_t75" style="width:118.5pt;height:42.75pt" o:ole="">
            <v:imagedata r:id="rId7" o:title=""/>
          </v:shape>
          <o:OLEObject Type="Embed" ProgID="Equation.DSMT4" ShapeID="_x0000_i1026" DrawAspect="Content" ObjectID="_1396989041" r:id="rId8"/>
        </w:object>
      </w:r>
      <w:r w:rsidRPr="007E2F32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</w:t>
      </w:r>
    </w:p>
    <w:p w:rsidR="003972E4" w:rsidRPr="007E2F32" w:rsidRDefault="003972E4" w:rsidP="003972E4">
      <w:pPr>
        <w:pStyle w:val="Paragraphedeliste"/>
        <w:numPr>
          <w:ilvl w:val="0"/>
          <w:numId w:val="1"/>
        </w:numPr>
        <w:bidi/>
        <w:spacing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احسب </w:t>
      </w:r>
      <w:r w:rsidRPr="0064424A">
        <w:rPr>
          <w:position w:val="-12"/>
        </w:rPr>
        <w:object w:dxaOrig="700" w:dyaOrig="360">
          <v:shape id="_x0000_i1027" type="#_x0000_t75" style="width:42.75pt;height:23.25pt" o:ole="">
            <v:imagedata r:id="rId9" o:title=""/>
          </v:shape>
          <o:OLEObject Type="Embed" ProgID="Equation.DSMT4" ShapeID="_x0000_i1027" DrawAspect="Content" ObjectID="_1396989042" r:id="rId10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ثم بين أن الأساس يساوي 2</w: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.</w:t>
      </w:r>
    </w:p>
    <w:p w:rsidR="003972E4" w:rsidRPr="007E2F32" w:rsidRDefault="003972E4" w:rsidP="003972E4">
      <w:pPr>
        <w:pStyle w:val="Paragraphedeliste"/>
        <w:numPr>
          <w:ilvl w:val="0"/>
          <w:numId w:val="1"/>
        </w:numPr>
        <w:bidi/>
        <w:spacing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عين عبارة الحد العام </w:t>
      </w:r>
      <w:r w:rsidRPr="0064424A">
        <w:rPr>
          <w:position w:val="-12"/>
        </w:rPr>
        <w:object w:dxaOrig="320" w:dyaOrig="360">
          <v:shape id="_x0000_i1028" type="#_x0000_t75" style="width:15.75pt;height:22.5pt" o:ole="">
            <v:imagedata r:id="rId11" o:title=""/>
          </v:shape>
          <o:OLEObject Type="Embed" ProgID="Equation.DSMT4" ShapeID="_x0000_i1028" DrawAspect="Content" ObjectID="_1396989043" r:id="rId12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بدلالة</w:t>
      </w:r>
      <w:r w:rsidRPr="006121F6">
        <w:rPr>
          <w:rFonts w:hint="cs"/>
          <w:rtl/>
        </w:rPr>
        <w:t xml:space="preserve"> </w:t>
      </w:r>
      <w:r w:rsidRPr="006121F6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العدد</w:t>
      </w:r>
      <w:r w:rsidRPr="006121F6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</w:t>
      </w:r>
      <w:r w:rsidRPr="006121F6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الطبيعي</w:t>
      </w:r>
      <w:r w:rsidRPr="006121F6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</w:t>
      </w:r>
      <w:r w:rsidRPr="007E2F32">
        <w:rPr>
          <w:position w:val="-6"/>
          <w:sz w:val="28"/>
          <w:szCs w:val="28"/>
        </w:rPr>
        <w:object w:dxaOrig="200" w:dyaOrig="220">
          <v:shape id="_x0000_i1029" type="#_x0000_t75" style="width:9.75pt;height:15pt" o:ole="">
            <v:imagedata r:id="rId13" o:title=""/>
          </v:shape>
          <o:OLEObject Type="Embed" ProgID="Equation.3" ShapeID="_x0000_i1029" DrawAspect="Content" ObjectID="_1396989044" r:id="rId14"/>
        </w:object>
      </w:r>
      <w:r w:rsidRPr="006121F6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</w: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</w:t>
      </w:r>
    </w:p>
    <w:p w:rsidR="003972E4" w:rsidRPr="007E2F32" w:rsidRDefault="003972E4" w:rsidP="003972E4">
      <w:pPr>
        <w:pStyle w:val="Paragraphedeliste"/>
        <w:numPr>
          <w:ilvl w:val="0"/>
          <w:numId w:val="1"/>
        </w:numPr>
        <w:bidi/>
        <w:spacing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أحسب بدلالة العدد الطبيعي</w:t>
      </w:r>
      <w:r w:rsidRPr="007E2F32">
        <w:rPr>
          <w:position w:val="-6"/>
          <w:sz w:val="28"/>
          <w:szCs w:val="28"/>
        </w:rPr>
        <w:object w:dxaOrig="200" w:dyaOrig="220">
          <v:shape id="_x0000_i1030" type="#_x0000_t75" style="width:9.75pt;height:15pt" o:ole="">
            <v:imagedata r:id="rId13" o:title=""/>
          </v:shape>
          <o:OLEObject Type="Embed" ProgID="Equation.3" ShapeID="_x0000_i1030" DrawAspect="Content" ObjectID="_1396989045" r:id="rId15"/>
        </w:objec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المجموع :  </w:t>
      </w:r>
      <w:r w:rsidRPr="007E2F32">
        <w:rPr>
          <w:position w:val="-12"/>
          <w:sz w:val="28"/>
          <w:szCs w:val="28"/>
        </w:rPr>
        <w:object w:dxaOrig="2680" w:dyaOrig="360">
          <v:shape id="_x0000_i1031" type="#_x0000_t75" style="width:150.75pt;height:20.25pt" o:ole="">
            <v:imagedata r:id="rId16" o:title=""/>
          </v:shape>
          <o:OLEObject Type="Embed" ProgID="Equation.3" ShapeID="_x0000_i1031" DrawAspect="Content" ObjectID="_1396989046" r:id="rId17"/>
        </w:object>
      </w:r>
    </w:p>
    <w:p w:rsidR="003972E4" w:rsidRPr="007E2F32" w:rsidRDefault="003972E4" w:rsidP="003972E4">
      <w:pPr>
        <w:pStyle w:val="Paragraphedeliste"/>
        <w:numPr>
          <w:ilvl w:val="0"/>
          <w:numId w:val="1"/>
        </w:numPr>
        <w:bidi/>
        <w:spacing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عين قيمة العدد الطبيعي</w:t>
      </w:r>
      <w:r w:rsidRPr="007E2F32">
        <w:rPr>
          <w:position w:val="-6"/>
          <w:sz w:val="28"/>
          <w:szCs w:val="28"/>
        </w:rPr>
        <w:object w:dxaOrig="200" w:dyaOrig="220">
          <v:shape id="_x0000_i1032" type="#_x0000_t75" style="width:9.75pt;height:15pt" o:ole="">
            <v:imagedata r:id="rId13" o:title=""/>
          </v:shape>
          <o:OLEObject Type="Embed" ProgID="Equation.3" ShapeID="_x0000_i1032" DrawAspect="Content" ObjectID="_1396989047" r:id="rId18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حتى يكون </w:t>
      </w:r>
      <w:r w:rsidRPr="0064424A">
        <w:rPr>
          <w:position w:val="-12"/>
        </w:rPr>
        <w:object w:dxaOrig="880" w:dyaOrig="360">
          <v:shape id="_x0000_i1033" type="#_x0000_t75" style="width:57.75pt;height:22.5pt" o:ole="">
            <v:imagedata r:id="rId19" o:title=""/>
          </v:shape>
          <o:OLEObject Type="Embed" ProgID="Equation.DSMT4" ShapeID="_x0000_i1033" DrawAspect="Content" ObjectID="_1396989048" r:id="rId20"/>
        </w:objec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.</w:t>
      </w:r>
    </w:p>
    <w:p w:rsidR="003972E4" w:rsidRPr="00911C94" w:rsidRDefault="003972E4" w:rsidP="003972E4">
      <w:pPr>
        <w:bidi/>
        <w:rPr>
          <w:rFonts w:ascii="Times New Roman" w:hAnsi="Times New Roman" w:cs="Times New Roman"/>
          <w:b/>
          <w:bCs/>
          <w:color w:val="0D0D0D"/>
          <w:sz w:val="32"/>
          <w:szCs w:val="32"/>
          <w:rtl/>
        </w:rPr>
      </w:pPr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u w:val="double"/>
          <w:rtl/>
        </w:rPr>
        <w:t>التمرين الثاني:</w:t>
      </w:r>
      <w:proofErr w:type="gramStart"/>
      <w:r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>(5</w:t>
      </w:r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 xml:space="preserve">  نقاط)</w:t>
      </w:r>
      <w:proofErr w:type="gramEnd"/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 xml:space="preserve"> </w:t>
      </w:r>
    </w:p>
    <w:p w:rsidR="003972E4" w:rsidRPr="007E2F32" w:rsidRDefault="003972E4" w:rsidP="003972E4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عين حسب قيم العدد الطبيعي</w:t>
      </w:r>
      <w:r w:rsidRPr="007E2F32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034" type="#_x0000_t75" style="width:14.25pt;height:14.25pt" o:ole="">
            <v:imagedata r:id="rId13" o:title=""/>
          </v:shape>
          <o:OLEObject Type="Embed" ProgID="Equation.3" ShapeID="_x0000_i1034" DrawAspect="Content" ObjectID="_1396989049" r:id="rId21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بواقي قسمة العدد </w:t>
      </w:r>
      <w:r w:rsidRPr="0064424A">
        <w:rPr>
          <w:position w:val="-4"/>
        </w:rPr>
        <w:object w:dxaOrig="279" w:dyaOrig="300">
          <v:shape id="_x0000_i1035" type="#_x0000_t75" style="width:14.25pt;height:21pt" o:ole="">
            <v:imagedata r:id="rId22" o:title=""/>
          </v:shape>
          <o:OLEObject Type="Embed" ProgID="Equation.DSMT4" ShapeID="_x0000_i1035" DrawAspect="Content" ObjectID="_1396989050" r:id="rId23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على العدد </w:t>
      </w:r>
      <w:proofErr w:type="gramStart"/>
      <w:r w:rsidRPr="00F17549">
        <w:rPr>
          <w:rFonts w:ascii="Times New Roman" w:hAnsi="Times New Roman" w:cs="Times New Roman" w:hint="cs"/>
          <w:b/>
          <w:bCs/>
          <w:color w:val="0D0D0D"/>
          <w:sz w:val="36"/>
          <w:szCs w:val="36"/>
          <w:rtl/>
        </w:rPr>
        <w:t>5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</w: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.</w:t>
      </w:r>
      <w:proofErr w:type="gramEnd"/>
    </w:p>
    <w:p w:rsidR="003972E4" w:rsidRPr="007E2F32" w:rsidRDefault="003972E4" w:rsidP="003972E4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استنتج باقي قسمة العدد الطبيعي </w:t>
      </w:r>
      <w:r w:rsidRPr="0064424A">
        <w:rPr>
          <w:position w:val="-6"/>
        </w:rPr>
        <w:object w:dxaOrig="1540" w:dyaOrig="320">
          <v:shape id="_x0000_i1036" type="#_x0000_t75" style="width:108.75pt;height:21.75pt" o:ole="">
            <v:imagedata r:id="rId24" o:title=""/>
          </v:shape>
          <o:OLEObject Type="Embed" ProgID="Equation.DSMT4" ShapeID="_x0000_i1036" DrawAspect="Content" ObjectID="_1396989051" r:id="rId25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عل </w:t>
      </w:r>
      <w:r w:rsidRPr="00F17549">
        <w:rPr>
          <w:rFonts w:ascii="Times New Roman" w:hAnsi="Times New Roman" w:cs="Times New Roman" w:hint="cs"/>
          <w:b/>
          <w:bCs/>
          <w:color w:val="0D0D0D"/>
          <w:sz w:val="36"/>
          <w:szCs w:val="36"/>
          <w:rtl/>
        </w:rPr>
        <w:t xml:space="preserve"> 5.</w:t>
      </w:r>
    </w:p>
    <w:p w:rsidR="003972E4" w:rsidRPr="007E2F32" w:rsidRDefault="003972E4" w:rsidP="003972E4">
      <w:pPr>
        <w:pStyle w:val="Paragraphedeliste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بين أنه من</w:t>
      </w:r>
      <w:r w:rsidR="003E6FD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أجل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كل قيم </w:t>
      </w:r>
      <w:r w:rsidRPr="00F17549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العدد</w:t>
      </w:r>
      <w:r w:rsidRPr="00F17549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</w:t>
      </w:r>
      <w:r w:rsidRPr="00F17549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الطبيعي</w:t>
      </w:r>
      <w:r w:rsidRPr="00F17549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</w:t>
      </w:r>
      <w:r w:rsidR="003E6FD3">
        <w:rPr>
          <w:rFonts w:ascii="Times New Roman" w:hAnsi="Times New Roman" w:cs="Times New Roman"/>
          <w:b/>
          <w:bCs/>
          <w:color w:val="0D0D0D"/>
          <w:sz w:val="28"/>
          <w:szCs w:val="28"/>
        </w:rPr>
        <w:t>n</w:t>
      </w:r>
      <w:r w:rsidR="003E6FD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فان:</w:t>
      </w:r>
      <w:r w:rsidRPr="0064424A">
        <w:rPr>
          <w:position w:val="-4"/>
        </w:rPr>
        <w:object w:dxaOrig="2260" w:dyaOrig="300">
          <v:shape id="_x0000_i1037" type="#_x0000_t75" style="width:154.5pt;height:22.5pt" o:ole="">
            <v:imagedata r:id="rId26" o:title=""/>
          </v:shape>
          <o:OLEObject Type="Embed" ProgID="Equation.DSMT4" ShapeID="_x0000_i1037" DrawAspect="Content" ObjectID="_1396989052" r:id="rId27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يقبل القسمة على </w:t>
      </w:r>
      <w:proofErr w:type="gramStart"/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العدد </w:t>
      </w:r>
      <w:r w:rsidRPr="00F17549">
        <w:rPr>
          <w:rFonts w:ascii="Times New Roman" w:hAnsi="Times New Roman" w:cs="Times New Roman" w:hint="cs"/>
          <w:b/>
          <w:bCs/>
          <w:color w:val="0D0D0D"/>
          <w:sz w:val="36"/>
          <w:szCs w:val="36"/>
          <w:rtl/>
        </w:rPr>
        <w:t xml:space="preserve"> 5</w:t>
      </w:r>
      <w:proofErr w:type="gramEnd"/>
      <w:r w:rsidRPr="00F17549">
        <w:rPr>
          <w:rFonts w:ascii="Times New Roman" w:hAnsi="Times New Roman" w:cs="Times New Roman" w:hint="cs"/>
          <w:b/>
          <w:bCs/>
          <w:color w:val="0D0D0D"/>
          <w:sz w:val="36"/>
          <w:szCs w:val="36"/>
          <w:rtl/>
        </w:rPr>
        <w:t xml:space="preserve"> </w:t>
      </w:r>
      <w:r w:rsidRPr="007E2F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. </w:t>
      </w:r>
    </w:p>
    <w:p w:rsidR="003972E4" w:rsidRDefault="003972E4" w:rsidP="003972E4">
      <w:pPr>
        <w:bidi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u w:val="double"/>
          <w:rtl/>
        </w:rPr>
        <w:t>التمرين الثالث:</w:t>
      </w:r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 xml:space="preserve"> </w:t>
      </w:r>
      <w:proofErr w:type="gramStart"/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 xml:space="preserve">(  </w:t>
      </w:r>
      <w:r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>9</w:t>
      </w:r>
      <w:r w:rsidRPr="00911C94">
        <w:rPr>
          <w:rFonts w:ascii="Times New Roman" w:hAnsi="Times New Roman" w:cs="Times New Roman" w:hint="cs"/>
          <w:b/>
          <w:bCs/>
          <w:color w:val="0D0D0D"/>
          <w:sz w:val="32"/>
          <w:szCs w:val="32"/>
          <w:rtl/>
        </w:rPr>
        <w:t>نقاط)</w:t>
      </w:r>
      <w:proofErr w:type="gramEnd"/>
    </w:p>
    <w:p w:rsidR="003972E4" w:rsidRDefault="003972E4" w:rsidP="003972E4">
      <w:pPr>
        <w:bidi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لتكن</w:t>
      </w:r>
      <w:r w:rsidRPr="00DB3BE2">
        <w:rPr>
          <w:position w:val="-10"/>
        </w:rPr>
        <w:object w:dxaOrig="240" w:dyaOrig="320">
          <v:shape id="_x0000_i1038" type="#_x0000_t75" style="width:18.75pt;height:24.75pt" o:ole="">
            <v:imagedata r:id="rId28" o:title=""/>
          </v:shape>
          <o:OLEObject Type="Embed" ProgID="Equation.3" ShapeID="_x0000_i1038" DrawAspect="Content" ObjectID="_1396989053" r:id="rId29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دالة عددية معرفة على المجموعة</w:t>
      </w:r>
      <w:r w:rsidRPr="0064424A">
        <w:rPr>
          <w:position w:val="-14"/>
        </w:rPr>
        <w:object w:dxaOrig="1240" w:dyaOrig="400">
          <v:shape id="_x0000_i1039" type="#_x0000_t75" style="width:75.75pt;height:31.5pt" o:ole="">
            <v:imagedata r:id="rId30" o:title=""/>
          </v:shape>
          <o:OLEObject Type="Embed" ProgID="Equation.DSMT4" ShapeID="_x0000_i1039" DrawAspect="Content" ObjectID="_1396989054" r:id="rId31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بالعبارة:   </w:t>
      </w:r>
      <w:r w:rsidRPr="0064424A">
        <w:rPr>
          <w:position w:val="-24"/>
        </w:rPr>
        <w:object w:dxaOrig="1400" w:dyaOrig="620">
          <v:shape id="_x0000_i1040" type="#_x0000_t75" style="width:69.75pt;height:41.25pt" o:ole="">
            <v:imagedata r:id="rId32" o:title=""/>
          </v:shape>
          <o:OLEObject Type="Embed" ProgID="Equation.DSMT4" ShapeID="_x0000_i1040" DrawAspect="Content" ObjectID="_1396989055" r:id="rId33"/>
        </w:object>
      </w:r>
      <w:proofErr w:type="gramStart"/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و  </w:t>
      </w:r>
      <w:r w:rsidRPr="00DB3BE2">
        <w:rPr>
          <w:position w:val="-10"/>
        </w:rPr>
        <w:object w:dxaOrig="400" w:dyaOrig="320">
          <v:shape id="_x0000_i1041" type="#_x0000_t75" style="width:25.5pt;height:23.25pt" o:ole="">
            <v:imagedata r:id="rId34" o:title=""/>
          </v:shape>
          <o:OLEObject Type="Embed" ProgID="Equation.3" ShapeID="_x0000_i1041" DrawAspect="Content" ObjectID="_1396989056" r:id="rId35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منحناها البياني في مستوي منسوب لمعلم متعامد و متجانس</w:t>
      </w:r>
      <w:r w:rsidRPr="00491BDF">
        <w:rPr>
          <w:rFonts w:ascii="Times New Roman" w:hAnsi="Times New Roman" w:cs="Times New Roman"/>
          <w:position w:val="-10"/>
          <w:sz w:val="28"/>
          <w:szCs w:val="28"/>
        </w:rPr>
        <w:object w:dxaOrig="780" w:dyaOrig="360">
          <v:shape id="_x0000_i1042" type="#_x0000_t75" style="width:58.5pt;height:27pt" o:ole="">
            <v:imagedata r:id="rId36" o:title=""/>
          </v:shape>
          <o:OLEObject Type="Embed" ProgID="Equation.3" ShapeID="_x0000_i1042" DrawAspect="Content" ObjectID="_1396989057" r:id="rId37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</w:t>
      </w:r>
    </w:p>
    <w:p w:rsidR="003972E4" w:rsidRDefault="003972E4" w:rsidP="003972E4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أحسب النهايات للدالة</w:t>
      </w:r>
      <w:r w:rsidRPr="00DB3BE2">
        <w:rPr>
          <w:position w:val="-10"/>
        </w:rPr>
        <w:object w:dxaOrig="240" w:dyaOrig="320">
          <v:shape id="_x0000_i1043" type="#_x0000_t75" style="width:18.75pt;height:24.75pt" o:ole="">
            <v:imagedata r:id="rId28" o:title=""/>
          </v:shape>
          <o:OLEObject Type="Embed" ProgID="Equation.3" ShapeID="_x0000_i1043" DrawAspect="Content" ObjectID="_1396989058" r:id="rId38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عند أطراف مجموعة تعريفها مفسرا النتيجة </w:t>
      </w:r>
      <w:proofErr w:type="gramStart"/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هندسيا .</w:t>
      </w:r>
      <w:proofErr w:type="gramEnd"/>
    </w:p>
    <w:p w:rsidR="003972E4" w:rsidRDefault="003972E4" w:rsidP="003972E4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أحسب </w:t>
      </w:r>
      <w:r w:rsidRPr="00DB3BE2">
        <w:rPr>
          <w:position w:val="-10"/>
        </w:rPr>
        <w:object w:dxaOrig="600" w:dyaOrig="320">
          <v:shape id="_x0000_i1044" type="#_x0000_t75" style="width:38.25pt;height:24.75pt" o:ole="">
            <v:imagedata r:id="rId39" o:title=""/>
          </v:shape>
          <o:OLEObject Type="Embed" ProgID="Equation.3" ShapeID="_x0000_i1044" DrawAspect="Content" ObjectID="_1396989059" r:id="rId40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ثم عين جدول تغيرات الدالة</w:t>
      </w:r>
      <w:r w:rsidRPr="00DB3BE2">
        <w:rPr>
          <w:position w:val="-10"/>
        </w:rPr>
        <w:object w:dxaOrig="240" w:dyaOrig="320">
          <v:shape id="_x0000_i1045" type="#_x0000_t75" style="width:18.75pt;height:24.75pt" o:ole="">
            <v:imagedata r:id="rId28" o:title=""/>
          </v:shape>
          <o:OLEObject Type="Embed" ProgID="Equation.3" ShapeID="_x0000_i1045" DrawAspect="Content" ObjectID="_1396989060" r:id="rId41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.</w:t>
      </w:r>
    </w:p>
    <w:p w:rsidR="003972E4" w:rsidRDefault="003972E4" w:rsidP="003972E4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عين نقاط التقاطع بين المنحنى و محور الفواصل.</w:t>
      </w:r>
    </w:p>
    <w:p w:rsidR="003972E4" w:rsidRDefault="003972E4" w:rsidP="003972E4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عين معادلة المماس للمنحنى </w:t>
      </w:r>
      <w:r w:rsidRPr="00DB3BE2">
        <w:rPr>
          <w:position w:val="-10"/>
        </w:rPr>
        <w:object w:dxaOrig="400" w:dyaOrig="320">
          <v:shape id="_x0000_i1046" type="#_x0000_t75" style="width:25.5pt;height:23.25pt" o:ole="">
            <v:imagedata r:id="rId34" o:title=""/>
          </v:shape>
          <o:OLEObject Type="Embed" ProgID="Equation.3" ShapeID="_x0000_i1046" DrawAspect="Content" ObjectID="_1396989061" r:id="rId42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عند النقطة ذات الفاصلة </w:t>
      </w:r>
      <w:r w:rsidRPr="00DB3BE2">
        <w:rPr>
          <w:position w:val="-12"/>
        </w:rPr>
        <w:object w:dxaOrig="660" w:dyaOrig="360">
          <v:shape id="_x0000_i1047" type="#_x0000_t75" style="width:37.5pt;height:24.75pt" o:ole="">
            <v:imagedata r:id="rId43" o:title=""/>
          </v:shape>
          <o:OLEObject Type="Embed" ProgID="Equation.3" ShapeID="_x0000_i1047" DrawAspect="Content" ObjectID="_1396989062" r:id="rId44"/>
        </w:objec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ونرمز له </w:t>
      </w:r>
      <w:proofErr w:type="spellStart"/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بـ</w:t>
      </w:r>
      <w:proofErr w:type="spellEnd"/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(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Δ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).</w:t>
      </w:r>
    </w:p>
    <w:p w:rsidR="003972E4" w:rsidRDefault="003972E4" w:rsidP="003972E4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أرسم (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Δ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) و المنحنى </w:t>
      </w:r>
      <w:r w:rsidRPr="00DB3BE2">
        <w:rPr>
          <w:position w:val="-10"/>
        </w:rPr>
        <w:object w:dxaOrig="400" w:dyaOrig="320">
          <v:shape id="_x0000_i1048" type="#_x0000_t75" style="width:25.5pt;height:23.25pt" o:ole="">
            <v:imagedata r:id="rId34" o:title=""/>
          </v:shape>
          <o:OLEObject Type="Embed" ProgID="Equation.3" ShapeID="_x0000_i1048" DrawAspect="Content" ObjectID="_1396989063" r:id="rId45"/>
        </w:object>
      </w:r>
      <w:r>
        <w:rPr>
          <w:rFonts w:hint="cs"/>
          <w:rtl/>
        </w:rPr>
        <w:t>.</w:t>
      </w:r>
    </w:p>
    <w:p w:rsidR="003972E4" w:rsidRDefault="003972E4" w:rsidP="003972E4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بين أن المنحنى يقبل </w:t>
      </w:r>
      <w:proofErr w:type="spellStart"/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مماسين</w:t>
      </w:r>
      <w:proofErr w:type="spellEnd"/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معامل توجيههما</w:t>
      </w:r>
      <w:r w:rsidRPr="0064424A">
        <w:rPr>
          <w:position w:val="-6"/>
        </w:rPr>
        <w:object w:dxaOrig="600" w:dyaOrig="279">
          <v:shape id="_x0000_i1049" type="#_x0000_t75" style="width:59.25pt;height:18pt" o:ole="">
            <v:imagedata r:id="rId46" o:title=""/>
          </v:shape>
          <o:OLEObject Type="Embed" ProgID="Equation.DSMT4" ShapeID="_x0000_i1049" DrawAspect="Content" ObjectID="_1396989064" r:id="rId47"/>
        </w:object>
      </w:r>
      <w:r>
        <w:rPr>
          <w:rFonts w:hint="cs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يطلب تعين معادلتهما .</w:t>
      </w:r>
    </w:p>
    <w:p w:rsidR="006E01F0" w:rsidRPr="006E01F0" w:rsidRDefault="006E01F0" w:rsidP="006E01F0">
      <w:pPr>
        <w:bidi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6E01F0" w:rsidRDefault="006E01F0" w:rsidP="006E01F0">
      <w:pPr>
        <w:bidi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  <w:u w:val="double"/>
          <w:rtl/>
        </w:rPr>
      </w:pPr>
      <w:proofErr w:type="gramStart"/>
      <w:r w:rsidRPr="00911C94">
        <w:rPr>
          <w:rFonts w:ascii="Times New Roman" w:hAnsi="Times New Roman" w:cs="Times New Roman" w:hint="cs"/>
          <w:b/>
          <w:bCs/>
          <w:color w:val="0D0D0D"/>
          <w:sz w:val="36"/>
          <w:szCs w:val="36"/>
          <w:u w:val="double"/>
          <w:rtl/>
        </w:rPr>
        <w:lastRenderedPageBreak/>
        <w:t>الموضوع</w:t>
      </w:r>
      <w:proofErr w:type="gramEnd"/>
      <w:r w:rsidRPr="00911C94">
        <w:rPr>
          <w:rFonts w:ascii="Times New Roman" w:hAnsi="Times New Roman" w:cs="Times New Roman" w:hint="cs"/>
          <w:b/>
          <w:bCs/>
          <w:color w:val="0D0D0D"/>
          <w:sz w:val="36"/>
          <w:szCs w:val="36"/>
          <w:u w:val="double"/>
          <w:rtl/>
        </w:rPr>
        <w:t xml:space="preserve"> الثاني</w:t>
      </w:r>
    </w:p>
    <w:p w:rsidR="006E01F0" w:rsidRPr="0043087F" w:rsidRDefault="006E01F0" w:rsidP="006E01F0">
      <w:p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  <w:rtl/>
        </w:rPr>
      </w:pPr>
      <w:proofErr w:type="gramStart"/>
      <w:r w:rsidRPr="0043087F">
        <w:rPr>
          <w:rFonts w:ascii="Times New Roman" w:hAnsi="Times New Roman" w:cs="Times New Roman" w:hint="cs"/>
          <w:color w:val="0D0D0D"/>
          <w:sz w:val="32"/>
          <w:szCs w:val="32"/>
          <w:u w:val="double"/>
          <w:rtl/>
        </w:rPr>
        <w:t>التمرين</w:t>
      </w:r>
      <w:proofErr w:type="gramEnd"/>
      <w:r w:rsidRPr="0043087F">
        <w:rPr>
          <w:rFonts w:ascii="Times New Roman" w:hAnsi="Times New Roman" w:cs="Times New Roman" w:hint="cs"/>
          <w:color w:val="0D0D0D"/>
          <w:sz w:val="32"/>
          <w:szCs w:val="32"/>
          <w:u w:val="double"/>
          <w:rtl/>
        </w:rPr>
        <w:t xml:space="preserve"> الأول</w: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>:(4نقاط)</w:t>
      </w:r>
    </w:p>
    <w:p w:rsidR="006E01F0" w:rsidRPr="0043087F" w:rsidRDefault="006E01F0" w:rsidP="006E01F0">
      <w:pPr>
        <w:pStyle w:val="Paragraphedeliste"/>
        <w:bidi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rtl/>
        </w:rPr>
      </w:pP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>لكل سؤال إجابة واحدة صحيحة عينها مع التعليل.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931"/>
        <w:gridCol w:w="1871"/>
        <w:gridCol w:w="2380"/>
        <w:gridCol w:w="2378"/>
      </w:tblGrid>
      <w:tr w:rsidR="006E01F0" w:rsidRPr="0043087F" w:rsidTr="00ED639E">
        <w:tc>
          <w:tcPr>
            <w:tcW w:w="2931" w:type="dxa"/>
            <w:tcBorders>
              <w:top w:val="single" w:sz="4" w:space="0" w:color="auto"/>
              <w:tr2bl w:val="single" w:sz="4" w:space="0" w:color="auto"/>
            </w:tcBorders>
          </w:tcPr>
          <w:p w:rsidR="006E01F0" w:rsidRPr="0043087F" w:rsidRDefault="006E01F0" w:rsidP="00ED639E">
            <w:pPr>
              <w:pStyle w:val="Paragraphedeliste"/>
              <w:bidi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 xml:space="preserve">                 </w:t>
            </w:r>
            <w:proofErr w:type="gramStart"/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الإجابة</w:t>
            </w:r>
            <w:proofErr w:type="gramEnd"/>
          </w:p>
          <w:p w:rsidR="006E01F0" w:rsidRPr="0043087F" w:rsidRDefault="006E01F0" w:rsidP="00ED639E">
            <w:pPr>
              <w:pStyle w:val="Paragraphedeliste"/>
              <w:bidi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</w:pPr>
            <w:proofErr w:type="gramStart"/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السؤال</w:t>
            </w:r>
            <w:proofErr w:type="gramEnd"/>
          </w:p>
        </w:tc>
        <w:tc>
          <w:tcPr>
            <w:tcW w:w="1871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380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ج</w:t>
            </w:r>
          </w:p>
        </w:tc>
      </w:tr>
      <w:tr w:rsidR="006E01F0" w:rsidRPr="0043087F" w:rsidTr="00ED639E">
        <w:tc>
          <w:tcPr>
            <w:tcW w:w="2931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DZ"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DZ"/>
              </w:rPr>
              <w:t>باقي قسمة العدد</w:t>
            </w:r>
            <w:r w:rsidRPr="0043087F">
              <w:rPr>
                <w:position w:val="-6"/>
              </w:rPr>
              <w:object w:dxaOrig="380" w:dyaOrig="320">
                <v:shape id="_x0000_i1050" type="#_x0000_t75" style="width:30.75pt;height:23.25pt" o:ole="">
                  <v:imagedata r:id="rId48" o:title=""/>
                </v:shape>
                <o:OLEObject Type="Embed" ProgID="Equation.DSMT4" ShapeID="_x0000_i1050" DrawAspect="Content" ObjectID="_1396989065" r:id="rId49"/>
              </w:object>
            </w:r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DZ"/>
              </w:rPr>
              <w:t xml:space="preserve"> على 9 هو </w:t>
            </w:r>
          </w:p>
        </w:tc>
        <w:tc>
          <w:tcPr>
            <w:tcW w:w="1871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40"/>
                <w:szCs w:val="40"/>
                <w:rtl/>
              </w:rPr>
              <w:t>3</w:t>
            </w:r>
          </w:p>
        </w:tc>
        <w:tc>
          <w:tcPr>
            <w:tcW w:w="2380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40"/>
                <w:szCs w:val="40"/>
                <w:rtl/>
              </w:rPr>
              <w:t>1</w:t>
            </w:r>
          </w:p>
        </w:tc>
        <w:tc>
          <w:tcPr>
            <w:tcW w:w="2378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40"/>
                <w:szCs w:val="40"/>
                <w:rtl/>
              </w:rPr>
              <w:t>7</w:t>
            </w:r>
          </w:p>
        </w:tc>
      </w:tr>
      <w:tr w:rsidR="006E01F0" w:rsidRPr="0043087F" w:rsidTr="00ED639E">
        <w:tc>
          <w:tcPr>
            <w:tcW w:w="2931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 xml:space="preserve">عدد القواسم الصحيحة للعدد 45 هي </w:t>
            </w:r>
          </w:p>
          <w:p w:rsidR="006E01F0" w:rsidRPr="0043087F" w:rsidRDefault="006E01F0" w:rsidP="00ED639E">
            <w:pPr>
              <w:pStyle w:val="Paragraphedeliste"/>
              <w:bidi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40"/>
                <w:szCs w:val="40"/>
                <w:rtl/>
              </w:rPr>
              <w:t>12</w:t>
            </w:r>
          </w:p>
        </w:tc>
        <w:tc>
          <w:tcPr>
            <w:tcW w:w="2380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40"/>
                <w:szCs w:val="40"/>
                <w:rtl/>
              </w:rPr>
              <w:t>9</w:t>
            </w:r>
          </w:p>
        </w:tc>
        <w:tc>
          <w:tcPr>
            <w:tcW w:w="2378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40"/>
                <w:szCs w:val="40"/>
                <w:rtl/>
              </w:rPr>
              <w:t>6</w:t>
            </w:r>
          </w:p>
        </w:tc>
      </w:tr>
      <w:tr w:rsidR="006E01F0" w:rsidRPr="0043087F" w:rsidTr="00ED639E">
        <w:tc>
          <w:tcPr>
            <w:tcW w:w="2931" w:type="dxa"/>
          </w:tcPr>
          <w:p w:rsidR="006E01F0" w:rsidRPr="0043087F" w:rsidRDefault="00E96AFF" w:rsidP="003E6FD3">
            <w:pPr>
              <w:pStyle w:val="Paragraphedeliste"/>
              <w:bidi/>
              <w:ind w:left="0"/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ا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  <w:t>ذ</w:t>
            </w:r>
            <w:r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ا</w:t>
            </w:r>
            <w:proofErr w:type="spellEnd"/>
            <w:r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 xml:space="preserve"> كان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a = 13×21+16</w:t>
            </w:r>
            <w:r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 xml:space="preserve"> فان باقي قسمته على 13 هو </w:t>
            </w:r>
          </w:p>
        </w:tc>
        <w:tc>
          <w:tcPr>
            <w:tcW w:w="1871" w:type="dxa"/>
          </w:tcPr>
          <w:p w:rsidR="006E01F0" w:rsidRPr="0043087F" w:rsidRDefault="00E96AFF" w:rsidP="003E6FD3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>
              <w:rPr>
                <w:rFonts w:ascii="Times New Roman" w:hAnsi="Times New Roman" w:cs="Times New Roman" w:hint="cs"/>
                <w:color w:val="0D0D0D"/>
                <w:sz w:val="40"/>
                <w:szCs w:val="40"/>
                <w:rtl/>
              </w:rPr>
              <w:t xml:space="preserve">12          </w:t>
            </w:r>
          </w:p>
        </w:tc>
        <w:tc>
          <w:tcPr>
            <w:tcW w:w="2380" w:type="dxa"/>
          </w:tcPr>
          <w:p w:rsidR="006E01F0" w:rsidRPr="0043087F" w:rsidRDefault="00E96AFF" w:rsidP="00E96AFF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>
              <w:rPr>
                <w:rFonts w:ascii="Times New Roman" w:hAnsi="Times New Roman" w:cs="Times New Roman" w:hint="cs"/>
                <w:color w:val="0D0D0D"/>
                <w:sz w:val="40"/>
                <w:szCs w:val="40"/>
                <w:rtl/>
              </w:rPr>
              <w:t>7</w:t>
            </w:r>
          </w:p>
        </w:tc>
        <w:tc>
          <w:tcPr>
            <w:tcW w:w="2378" w:type="dxa"/>
          </w:tcPr>
          <w:p w:rsidR="006E01F0" w:rsidRPr="0043087F" w:rsidRDefault="00E96AFF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>
              <w:rPr>
                <w:rFonts w:ascii="Times New Roman" w:hAnsi="Times New Roman" w:cs="Times New Roman" w:hint="cs"/>
                <w:color w:val="0D0D0D"/>
                <w:sz w:val="40"/>
                <w:szCs w:val="40"/>
                <w:rtl/>
              </w:rPr>
              <w:t>3</w:t>
            </w:r>
          </w:p>
        </w:tc>
      </w:tr>
      <w:tr w:rsidR="006E01F0" w:rsidRPr="0043087F" w:rsidTr="00ED639E">
        <w:tc>
          <w:tcPr>
            <w:tcW w:w="2931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</w:pPr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 xml:space="preserve">حلول المعادلة </w:t>
            </w:r>
            <w:r w:rsidRPr="0043087F">
              <w:rPr>
                <w:position w:val="-14"/>
              </w:rPr>
              <w:object w:dxaOrig="980" w:dyaOrig="400">
                <v:shape id="_x0000_i1051" type="#_x0000_t75" style="width:69pt;height:25.5pt" o:ole="">
                  <v:imagedata r:id="rId50" o:title=""/>
                </v:shape>
                <o:OLEObject Type="Embed" ProgID="Equation.DSMT4" ShapeID="_x0000_i1051" DrawAspect="Content" ObjectID="_1396989066" r:id="rId51"/>
              </w:object>
            </w:r>
            <w:r w:rsidRPr="0043087F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في مجموعة الأعداد الطبيعية</w:t>
            </w:r>
          </w:p>
          <w:p w:rsidR="006E01F0" w:rsidRPr="0043087F" w:rsidRDefault="006E01F0" w:rsidP="00ED639E">
            <w:pPr>
              <w:pStyle w:val="Paragraphedeliste"/>
              <w:bidi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 w:rsidRPr="0043087F">
              <w:rPr>
                <w:position w:val="-6"/>
                <w:sz w:val="40"/>
                <w:szCs w:val="40"/>
              </w:rPr>
              <w:object w:dxaOrig="980" w:dyaOrig="279">
                <v:shape id="_x0000_i1052" type="#_x0000_t75" style="width:73.5pt;height:18.75pt" o:ole="">
                  <v:imagedata r:id="rId52" o:title=""/>
                </v:shape>
                <o:OLEObject Type="Embed" ProgID="Equation.DSMT4" ShapeID="_x0000_i1052" DrawAspect="Content" ObjectID="_1396989067" r:id="rId53"/>
              </w:object>
            </w:r>
          </w:p>
        </w:tc>
        <w:tc>
          <w:tcPr>
            <w:tcW w:w="2380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 w:rsidRPr="0043087F">
              <w:rPr>
                <w:position w:val="-6"/>
                <w:sz w:val="40"/>
                <w:szCs w:val="40"/>
              </w:rPr>
              <w:object w:dxaOrig="1060" w:dyaOrig="279">
                <v:shape id="_x0000_i1053" type="#_x0000_t75" style="width:91.5pt;height:18.75pt" o:ole="">
                  <v:imagedata r:id="rId54" o:title=""/>
                </v:shape>
                <o:OLEObject Type="Embed" ProgID="Equation.DSMT4" ShapeID="_x0000_i1053" DrawAspect="Content" ObjectID="_1396989068" r:id="rId55"/>
              </w:object>
            </w:r>
          </w:p>
        </w:tc>
        <w:tc>
          <w:tcPr>
            <w:tcW w:w="2378" w:type="dxa"/>
          </w:tcPr>
          <w:p w:rsidR="006E01F0" w:rsidRPr="0043087F" w:rsidRDefault="006E01F0" w:rsidP="00ED639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color w:val="0D0D0D"/>
                <w:sz w:val="40"/>
                <w:szCs w:val="40"/>
                <w:rtl/>
              </w:rPr>
            </w:pPr>
            <w:r w:rsidRPr="0043087F">
              <w:rPr>
                <w:position w:val="-6"/>
                <w:sz w:val="40"/>
                <w:szCs w:val="40"/>
              </w:rPr>
              <w:object w:dxaOrig="999" w:dyaOrig="279">
                <v:shape id="_x0000_i1054" type="#_x0000_t75" style="width:81.75pt;height:19.5pt" o:ole="">
                  <v:imagedata r:id="rId56" o:title=""/>
                </v:shape>
                <o:OLEObject Type="Embed" ProgID="Equation.DSMT4" ShapeID="_x0000_i1054" DrawAspect="Content" ObjectID="_1396989069" r:id="rId57"/>
              </w:object>
            </w:r>
          </w:p>
        </w:tc>
      </w:tr>
    </w:tbl>
    <w:p w:rsidR="006E01F0" w:rsidRPr="0043087F" w:rsidRDefault="006E01F0" w:rsidP="006E01F0">
      <w:pPr>
        <w:pStyle w:val="Paragraphedeliste"/>
        <w:bidi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6E01F0" w:rsidRPr="0043087F" w:rsidRDefault="006E01F0" w:rsidP="006E01F0">
      <w:p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  <w:rtl/>
        </w:rPr>
      </w:pPr>
      <w:proofErr w:type="gramStart"/>
      <w:r w:rsidRPr="0043087F">
        <w:rPr>
          <w:rFonts w:ascii="Times New Roman" w:hAnsi="Times New Roman" w:cs="Times New Roman" w:hint="cs"/>
          <w:color w:val="0D0D0D"/>
          <w:sz w:val="32"/>
          <w:szCs w:val="32"/>
          <w:u w:val="double"/>
          <w:rtl/>
        </w:rPr>
        <w:t>التمرين</w:t>
      </w:r>
      <w:proofErr w:type="gramEnd"/>
      <w:r w:rsidRPr="0043087F">
        <w:rPr>
          <w:rFonts w:ascii="Times New Roman" w:hAnsi="Times New Roman" w:cs="Times New Roman" w:hint="cs"/>
          <w:color w:val="0D0D0D"/>
          <w:sz w:val="32"/>
          <w:szCs w:val="32"/>
          <w:u w:val="double"/>
          <w:rtl/>
        </w:rPr>
        <w:t xml:space="preserve"> الثاني</w: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>:( 6 نقاط)</w:t>
      </w:r>
    </w:p>
    <w:p w:rsidR="006E01F0" w:rsidRPr="0043087F" w:rsidRDefault="006E01F0" w:rsidP="006E01F0">
      <w:p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  <w:rtl/>
        </w:rPr>
      </w:pPr>
      <w:r w:rsidRPr="0043087F">
        <w:rPr>
          <w:position w:val="-12"/>
        </w:rPr>
        <w:object w:dxaOrig="800" w:dyaOrig="360">
          <v:shape id="_x0000_i1055" type="#_x0000_t75" style="width:50.25pt;height:27.75pt" o:ole="">
            <v:imagedata r:id="rId58" o:title=""/>
          </v:shape>
          <o:OLEObject Type="Embed" ProgID="Equation.3" ShapeID="_x0000_i1055" DrawAspect="Content" ObjectID="_1396989070" r:id="rId59"/>
        </w:object>
      </w:r>
      <w:r w:rsidRPr="0043087F">
        <w:rPr>
          <w:rFonts w:hint="cs"/>
          <w:rtl/>
        </w:rPr>
        <w:t xml:space="preserve"> </w: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>متتالية هندسية أساسها</w:t>
      </w:r>
      <w:r w:rsidRPr="0043087F">
        <w:rPr>
          <w:position w:val="-24"/>
        </w:rPr>
        <w:object w:dxaOrig="600" w:dyaOrig="620">
          <v:shape id="_x0000_i1056" type="#_x0000_t75" style="width:47.25pt;height:35.25pt" o:ole="">
            <v:imagedata r:id="rId60" o:title=""/>
          </v:shape>
          <o:OLEObject Type="Embed" ProgID="Equation.DSMT4" ShapeID="_x0000_i1056" DrawAspect="Content" ObjectID="_1396989071" r:id="rId61"/>
        </w:objec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 و مجموع حدودها </w:t>
      </w:r>
      <w:r w:rsidRPr="0043087F">
        <w:rPr>
          <w:position w:val="-12"/>
        </w:rPr>
        <w:object w:dxaOrig="1620" w:dyaOrig="360">
          <v:shape id="_x0000_i1057" type="#_x0000_t75" style="width:112.5pt;height:24.75pt" o:ole="">
            <v:imagedata r:id="rId62" o:title=""/>
          </v:shape>
          <o:OLEObject Type="Embed" ProgID="Equation.DSMT4" ShapeID="_x0000_i1057" DrawAspect="Content" ObjectID="_1396989072" r:id="rId63"/>
        </w:object>
      </w:r>
    </w:p>
    <w:p w:rsidR="006E01F0" w:rsidRPr="0043087F" w:rsidRDefault="006E01F0" w:rsidP="006E01F0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</w:rPr>
      </w:pP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بين أن </w:t>
      </w:r>
      <w:r w:rsidRPr="0043087F">
        <w:rPr>
          <w:position w:val="-12"/>
        </w:rPr>
        <w:object w:dxaOrig="680" w:dyaOrig="360">
          <v:shape id="_x0000_i1058" type="#_x0000_t75" style="width:33.75pt;height:23.25pt" o:ole="">
            <v:imagedata r:id="rId64" o:title=""/>
          </v:shape>
          <o:OLEObject Type="Embed" ProgID="Equation.DSMT4" ShapeID="_x0000_i1058" DrawAspect="Content" ObjectID="_1396989073" r:id="rId65"/>
        </w:object>
      </w:r>
      <w:r w:rsidRPr="0043087F">
        <w:rPr>
          <w:rFonts w:hint="cs"/>
          <w:rtl/>
        </w:rPr>
        <w:t xml:space="preserve"> </w: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ثم أحسب </w:t>
      </w:r>
      <w:r w:rsidRPr="0043087F">
        <w:rPr>
          <w:position w:val="-12"/>
        </w:rPr>
        <w:object w:dxaOrig="320" w:dyaOrig="360">
          <v:shape id="_x0000_i1059" type="#_x0000_t75" style="width:24pt;height:24pt" o:ole="">
            <v:imagedata r:id="rId66" o:title=""/>
          </v:shape>
          <o:OLEObject Type="Embed" ProgID="Equation.DSMT4" ShapeID="_x0000_i1059" DrawAspect="Content" ObjectID="_1396989074" r:id="rId67"/>
        </w:object>
      </w:r>
      <w:r w:rsidRPr="0043087F">
        <w:rPr>
          <w:rFonts w:hint="cs"/>
          <w:rtl/>
        </w:rPr>
        <w:t xml:space="preserve"> .</w:t>
      </w:r>
    </w:p>
    <w:p w:rsidR="006E01F0" w:rsidRPr="0043087F" w:rsidRDefault="006E01F0" w:rsidP="006E01F0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</w:rPr>
      </w:pP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>أكتب عبارة الحد العام</w:t>
      </w:r>
      <w:r w:rsidRPr="0043087F">
        <w:rPr>
          <w:position w:val="-12"/>
        </w:rPr>
        <w:object w:dxaOrig="320" w:dyaOrig="360">
          <v:shape id="_x0000_i1060" type="#_x0000_t75" style="width:23.25pt;height:24.75pt" o:ole="">
            <v:imagedata r:id="rId68" o:title=""/>
          </v:shape>
          <o:OLEObject Type="Embed" ProgID="Equation.3" ShapeID="_x0000_i1060" DrawAspect="Content" ObjectID="_1396989075" r:id="rId69"/>
        </w:objec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 بدلالة </w:t>
      </w:r>
      <w:r w:rsidRPr="0043087F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061" type="#_x0000_t75" style="width:14.25pt;height:14.25pt" o:ole="">
            <v:imagedata r:id="rId13" o:title=""/>
          </v:shape>
          <o:OLEObject Type="Embed" ProgID="Equation.3" ShapeID="_x0000_i1061" DrawAspect="Content" ObjectID="_1396989076" r:id="rId70"/>
        </w:object>
      </w:r>
      <w:r w:rsidRPr="0043087F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E01F0" w:rsidRPr="0043087F" w:rsidRDefault="006E01F0" w:rsidP="006E01F0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</w:rPr>
      </w:pP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أحسب </w:t>
      </w:r>
      <w:r w:rsidR="00E96AFF"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>المجموع:</w: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 ٍ</w:t>
      </w:r>
      <w:r w:rsidRPr="0043087F">
        <w:rPr>
          <w:position w:val="-12"/>
        </w:rPr>
        <w:object w:dxaOrig="2820" w:dyaOrig="360">
          <v:shape id="_x0000_i1062" type="#_x0000_t75" style="width:147.75pt;height:27pt" o:ole="">
            <v:imagedata r:id="rId71" o:title=""/>
          </v:shape>
          <o:OLEObject Type="Embed" ProgID="Equation.3" ShapeID="_x0000_i1062" DrawAspect="Content" ObjectID="_1396989077" r:id="rId72"/>
        </w:objec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 بدلالة </w:t>
      </w:r>
      <w:r w:rsidRPr="0043087F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063" type="#_x0000_t75" style="width:14.25pt;height:14.25pt" o:ole="">
            <v:imagedata r:id="rId13" o:title=""/>
          </v:shape>
          <o:OLEObject Type="Embed" ProgID="Equation.3" ShapeID="_x0000_i1063" DrawAspect="Content" ObjectID="_1396989078" r:id="rId73"/>
        </w:object>
      </w:r>
      <w:proofErr w:type="gramStart"/>
      <w:r w:rsidRPr="0043087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 .</w:t>
      </w:r>
      <w:proofErr w:type="gramEnd"/>
    </w:p>
    <w:p w:rsidR="006E01F0" w:rsidRPr="0043087F" w:rsidRDefault="006E01F0" w:rsidP="006E01F0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</w:rPr>
      </w:pP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>استنتج قيمة العدد:</w:t>
      </w:r>
      <w:r w:rsidRPr="0043087F">
        <w:t xml:space="preserve"> </w:t>
      </w:r>
      <w:r w:rsidRPr="0043087F">
        <w:rPr>
          <w:position w:val="-24"/>
        </w:rPr>
        <w:object w:dxaOrig="3080" w:dyaOrig="620">
          <v:shape id="_x0000_i1064" type="#_x0000_t75" style="width:183pt;height:36pt" o:ole="">
            <v:imagedata r:id="rId74" o:title=""/>
          </v:shape>
          <o:OLEObject Type="Embed" ProgID="Equation.DSMT4" ShapeID="_x0000_i1064" DrawAspect="Content" ObjectID="_1396989079" r:id="rId75"/>
        </w:object>
      </w:r>
      <w:r w:rsidRPr="0043087F">
        <w:rPr>
          <w:rFonts w:asciiTheme="majorBidi" w:hAnsiTheme="majorBidi" w:cstheme="majorBidi" w:hint="cs"/>
          <w:sz w:val="28"/>
          <w:szCs w:val="28"/>
          <w:rtl/>
        </w:rPr>
        <w:t>يعطى العدد على شكل كسر غير قابل للاختزال.</w:t>
      </w:r>
    </w:p>
    <w:p w:rsidR="006E01F0" w:rsidRPr="0043087F" w:rsidRDefault="006E01F0" w:rsidP="006E01F0">
      <w:p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  <w:rtl/>
        </w:rPr>
      </w:pPr>
      <w:proofErr w:type="gramStart"/>
      <w:r w:rsidRPr="0043087F">
        <w:rPr>
          <w:rFonts w:ascii="Times New Roman" w:hAnsi="Times New Roman" w:cs="Times New Roman" w:hint="cs"/>
          <w:color w:val="0D0D0D"/>
          <w:sz w:val="32"/>
          <w:szCs w:val="32"/>
          <w:u w:val="double"/>
          <w:rtl/>
        </w:rPr>
        <w:t>التمرين</w:t>
      </w:r>
      <w:proofErr w:type="gramEnd"/>
      <w:r w:rsidRPr="0043087F">
        <w:rPr>
          <w:rFonts w:ascii="Times New Roman" w:hAnsi="Times New Roman" w:cs="Times New Roman" w:hint="cs"/>
          <w:color w:val="0D0D0D"/>
          <w:sz w:val="32"/>
          <w:szCs w:val="32"/>
          <w:u w:val="double"/>
          <w:rtl/>
        </w:rPr>
        <w:t xml:space="preserve"> الثالث</w:t>
      </w: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>: ( 10 نقاط)</w:t>
      </w:r>
    </w:p>
    <w:p w:rsidR="006E01F0" w:rsidRPr="0043087F" w:rsidRDefault="006E01F0" w:rsidP="006E01F0">
      <w:pPr>
        <w:bidi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rtl/>
        </w:rPr>
      </w:pP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>لتكن</w:t>
      </w:r>
      <w:r w:rsidRPr="0043087F">
        <w:rPr>
          <w:position w:val="-10"/>
        </w:rPr>
        <w:object w:dxaOrig="240" w:dyaOrig="320">
          <v:shape id="_x0000_i1065" type="#_x0000_t75" style="width:18.75pt;height:24.75pt" o:ole="">
            <v:imagedata r:id="rId28" o:title=""/>
          </v:shape>
          <o:OLEObject Type="Embed" ProgID="Equation.3" ShapeID="_x0000_i1065" DrawAspect="Content" ObjectID="_1396989080" r:id="rId76"/>
        </w:objec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دالة عددية لمتغير حقيقي </w:t>
      </w:r>
      <w:r w:rsidRPr="0043087F">
        <w:rPr>
          <w:position w:val="-6"/>
        </w:rPr>
        <w:object w:dxaOrig="200" w:dyaOrig="220">
          <v:shape id="_x0000_i1066" type="#_x0000_t75" style="width:14.25pt;height:15.75pt" o:ole="">
            <v:imagedata r:id="rId77" o:title=""/>
          </v:shape>
          <o:OLEObject Type="Embed" ProgID="Equation.3" ShapeID="_x0000_i1066" DrawAspect="Content" ObjectID="_1396989081" r:id="rId78"/>
        </w:objec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معرفة على </w:t>
      </w:r>
      <w:r w:rsidRPr="0043087F">
        <w:rPr>
          <w:rFonts w:ascii="Algerian" w:hAnsi="Algerian" w:cs="Times New Roman"/>
          <w:color w:val="0D0D0D"/>
          <w:sz w:val="36"/>
          <w:szCs w:val="36"/>
          <w:rtl/>
        </w:rPr>
        <w:t>R</w: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</w:t>
      </w:r>
      <w:proofErr w:type="gramStart"/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>بالعبارة :</w:t>
      </w:r>
      <w:proofErr w:type="gramEnd"/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</w:t>
      </w:r>
      <w:r w:rsidRPr="0043087F">
        <w:rPr>
          <w:position w:val="-10"/>
        </w:rPr>
        <w:object w:dxaOrig="1780" w:dyaOrig="360">
          <v:shape id="_x0000_i1067" type="#_x0000_t75" style="width:99pt;height:26.25pt" o:ole="">
            <v:imagedata r:id="rId79" o:title=""/>
          </v:shape>
          <o:OLEObject Type="Embed" ProgID="Equation.DSMT4" ShapeID="_x0000_i1067" DrawAspect="Content" ObjectID="_1396989082" r:id="rId80"/>
        </w:object>
      </w:r>
      <w:r w:rsidRPr="0043087F">
        <w:rPr>
          <w:rFonts w:hint="cs"/>
          <w:rtl/>
        </w:rPr>
        <w:t xml:space="preserve"> </w: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و  </w:t>
      </w:r>
      <w:r w:rsidRPr="0043087F">
        <w:rPr>
          <w:position w:val="-10"/>
        </w:rPr>
        <w:object w:dxaOrig="400" w:dyaOrig="320">
          <v:shape id="_x0000_i1068" type="#_x0000_t75" style="width:25.5pt;height:23.25pt" o:ole="">
            <v:imagedata r:id="rId34" o:title=""/>
          </v:shape>
          <o:OLEObject Type="Embed" ProgID="Equation.3" ShapeID="_x0000_i1068" DrawAspect="Content" ObjectID="_1396989083" r:id="rId81"/>
        </w:objec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منحناها البياني في مستوي منسوب لمعلم متعامد و متجانس</w:t>
      </w:r>
      <w:r w:rsidRPr="0043087F">
        <w:rPr>
          <w:rFonts w:ascii="Times New Roman" w:hAnsi="Times New Roman" w:cs="Times New Roman"/>
          <w:position w:val="-10"/>
          <w:sz w:val="28"/>
          <w:szCs w:val="28"/>
        </w:rPr>
        <w:object w:dxaOrig="780" w:dyaOrig="360">
          <v:shape id="_x0000_i1069" type="#_x0000_t75" style="width:58.5pt;height:27pt" o:ole="">
            <v:imagedata r:id="rId36" o:title=""/>
          </v:shape>
          <o:OLEObject Type="Embed" ProgID="Equation.3" ShapeID="_x0000_i1069" DrawAspect="Content" ObjectID="_1396989084" r:id="rId82"/>
        </w:objec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>.</w:t>
      </w:r>
    </w:p>
    <w:p w:rsidR="006E01F0" w:rsidRPr="0043087F" w:rsidRDefault="006E01F0" w:rsidP="006E01F0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>أحسب النهايات عند أطراف مجموعة التعريف.</w:t>
      </w:r>
    </w:p>
    <w:p w:rsidR="006E01F0" w:rsidRPr="0043087F" w:rsidRDefault="006E01F0" w:rsidP="006E01F0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أدرس تغيرات الدالة </w:t>
      </w:r>
      <w:r w:rsidRPr="0043087F">
        <w:rPr>
          <w:position w:val="-10"/>
        </w:rPr>
        <w:object w:dxaOrig="240" w:dyaOrig="320">
          <v:shape id="_x0000_i1070" type="#_x0000_t75" style="width:18.75pt;height:24.75pt" o:ole="">
            <v:imagedata r:id="rId28" o:title=""/>
          </v:shape>
          <o:OLEObject Type="Embed" ProgID="Equation.3" ShapeID="_x0000_i1070" DrawAspect="Content" ObjectID="_1396989085" r:id="rId83"/>
        </w:object>
      </w:r>
      <w:r w:rsidRPr="0043087F">
        <w:rPr>
          <w:rFonts w:asciiTheme="majorBidi" w:hAnsiTheme="majorBidi" w:cstheme="majorBidi"/>
          <w:sz w:val="28"/>
          <w:szCs w:val="28"/>
          <w:rtl/>
        </w:rPr>
        <w:t>على</w:t>
      </w:r>
      <w:r w:rsidRPr="0043087F">
        <w:rPr>
          <w:rFonts w:hint="cs"/>
          <w:rtl/>
        </w:rPr>
        <w:t xml:space="preserve"> </w:t>
      </w:r>
      <w:r w:rsidRPr="0043087F">
        <w:rPr>
          <w:rFonts w:ascii="Algerian" w:hAnsi="Algerian" w:cs="Times New Roman"/>
          <w:color w:val="0D0D0D"/>
          <w:sz w:val="36"/>
          <w:szCs w:val="36"/>
          <w:rtl/>
        </w:rPr>
        <w:t>R</w:t>
      </w:r>
      <w:r w:rsidRPr="0043087F">
        <w:rPr>
          <w:rFonts w:ascii="Algerian" w:hAnsi="Algerian" w:cs="Times New Roman" w:hint="cs"/>
          <w:color w:val="0D0D0D"/>
          <w:sz w:val="36"/>
          <w:szCs w:val="36"/>
          <w:rtl/>
        </w:rPr>
        <w:t>.</w:t>
      </w:r>
    </w:p>
    <w:p w:rsidR="006E01F0" w:rsidRDefault="006E01F0" w:rsidP="006E01F0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عين معادلة المماس للمنحنى </w:t>
      </w:r>
      <w:r w:rsidRPr="0043087F">
        <w:rPr>
          <w:position w:val="-10"/>
        </w:rPr>
        <w:object w:dxaOrig="400" w:dyaOrig="320">
          <v:shape id="_x0000_i1071" type="#_x0000_t75" style="width:25.5pt;height:23.25pt" o:ole="">
            <v:imagedata r:id="rId34" o:title=""/>
          </v:shape>
          <o:OLEObject Type="Embed" ProgID="Equation.3" ShapeID="_x0000_i1071" DrawAspect="Content" ObjectID="_1396989086" r:id="rId84"/>
        </w:objec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عند النقطة ذات الفاصلة  </w:t>
      </w:r>
      <w:r w:rsidRPr="0043087F">
        <w:rPr>
          <w:position w:val="-12"/>
        </w:rPr>
        <w:object w:dxaOrig="600" w:dyaOrig="360">
          <v:shape id="_x0000_i1072" type="#_x0000_t75" style="width:37.5pt;height:25.5pt" o:ole="">
            <v:imagedata r:id="rId85" o:title=""/>
          </v:shape>
          <o:OLEObject Type="Embed" ProgID="Equation.DSMT4" ShapeID="_x0000_i1072" DrawAspect="Content" ObjectID="_1396989087" r:id="rId86"/>
        </w:objec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ونرمز له </w:t>
      </w:r>
      <w:proofErr w:type="spellStart"/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>بـ</w:t>
      </w:r>
      <w:proofErr w:type="spellEnd"/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( </w:t>
      </w:r>
      <w:r w:rsidRPr="0043087F">
        <w:rPr>
          <w:rFonts w:ascii="Times New Roman" w:hAnsi="Times New Roman" w:cs="Times New Roman"/>
          <w:color w:val="0D0D0D"/>
          <w:sz w:val="28"/>
          <w:szCs w:val="28"/>
          <w:rtl/>
        </w:rPr>
        <w:t>Δ</w: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).</w:t>
      </w:r>
    </w:p>
    <w:p w:rsidR="006E01F0" w:rsidRPr="006E01F0" w:rsidRDefault="006E01F0" w:rsidP="006E01F0">
      <w:pPr>
        <w:bidi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6E01F0" w:rsidRPr="0043087F" w:rsidRDefault="006E01F0" w:rsidP="006E01F0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</w:rPr>
      </w:pP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>أحسب</w:t>
      </w:r>
      <w:r w:rsidRPr="0043087F">
        <w:t xml:space="preserve"> </w:t>
      </w:r>
      <w:r w:rsidRPr="0043087F">
        <w:rPr>
          <w:position w:val="-10"/>
        </w:rPr>
        <w:object w:dxaOrig="639" w:dyaOrig="320">
          <v:shape id="_x0000_i1073" type="#_x0000_t75" style="width:36.75pt;height:23.25pt" o:ole="">
            <v:imagedata r:id="rId87" o:title=""/>
          </v:shape>
          <o:OLEObject Type="Embed" ProgID="Equation.3" ShapeID="_x0000_i1073" DrawAspect="Content" ObjectID="_1396989088" r:id="rId88"/>
        </w:objec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المشتقة الثانية للدالة </w:t>
      </w:r>
      <w:r w:rsidRPr="0043087F">
        <w:rPr>
          <w:position w:val="-10"/>
        </w:rPr>
        <w:object w:dxaOrig="240" w:dyaOrig="320">
          <v:shape id="_x0000_i1074" type="#_x0000_t75" style="width:18.75pt;height:24.75pt" o:ole="">
            <v:imagedata r:id="rId28" o:title=""/>
          </v:shape>
          <o:OLEObject Type="Embed" ProgID="Equation.3" ShapeID="_x0000_i1074" DrawAspect="Content" ObjectID="_1396989089" r:id="rId89"/>
        </w:object>
      </w:r>
      <w:r w:rsidRPr="0043087F">
        <w:rPr>
          <w:rFonts w:asciiTheme="majorBidi" w:hAnsiTheme="majorBidi" w:cstheme="majorBidi" w:hint="cs"/>
          <w:sz w:val="28"/>
          <w:szCs w:val="28"/>
          <w:rtl/>
        </w:rPr>
        <w:t>ثم بين أن المنحنى</w:t>
      </w:r>
      <w:r w:rsidRPr="0043087F">
        <w:rPr>
          <w:position w:val="-10"/>
        </w:rPr>
        <w:object w:dxaOrig="400" w:dyaOrig="320">
          <v:shape id="_x0000_i1075" type="#_x0000_t75" style="width:25.5pt;height:23.25pt" o:ole="">
            <v:imagedata r:id="rId34" o:title=""/>
          </v:shape>
          <o:OLEObject Type="Embed" ProgID="Equation.3" ShapeID="_x0000_i1075" DrawAspect="Content" ObjectID="_1396989090" r:id="rId90"/>
        </w:object>
      </w:r>
      <w:r w:rsidRPr="0043087F">
        <w:rPr>
          <w:rFonts w:asciiTheme="majorBidi" w:hAnsiTheme="majorBidi" w:cstheme="majorBidi" w:hint="cs"/>
          <w:sz w:val="28"/>
          <w:szCs w:val="28"/>
          <w:rtl/>
        </w:rPr>
        <w:t xml:space="preserve"> يقبل نقطة انعطاف يطلب تعينها .</w:t>
      </w:r>
    </w:p>
    <w:p w:rsidR="006E01F0" w:rsidRPr="0043087F" w:rsidRDefault="006E01F0" w:rsidP="006E01F0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color w:val="0D0D0D"/>
          <w:sz w:val="32"/>
          <w:szCs w:val="32"/>
        </w:rPr>
      </w:pP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>عين نقاط التقاطع بين المنحنى</w:t>
      </w:r>
      <w:r w:rsidRPr="0043087F">
        <w:rPr>
          <w:position w:val="-10"/>
        </w:rPr>
        <w:object w:dxaOrig="400" w:dyaOrig="320">
          <v:shape id="_x0000_i1076" type="#_x0000_t75" style="width:25.5pt;height:23.25pt" o:ole="">
            <v:imagedata r:id="rId34" o:title=""/>
          </v:shape>
          <o:OLEObject Type="Embed" ProgID="Equation.3" ShapeID="_x0000_i1076" DrawAspect="Content" ObjectID="_1396989091" r:id="rId91"/>
        </w:objec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و حامل محور الفواصل</w:t>
      </w:r>
      <w:r w:rsidRPr="0043087F">
        <w:rPr>
          <w:rFonts w:hint="cs"/>
          <w:sz w:val="28"/>
          <w:szCs w:val="28"/>
          <w:rtl/>
        </w:rPr>
        <w:t>.</w:t>
      </w:r>
    </w:p>
    <w:p w:rsidR="006E01F0" w:rsidRPr="0043087F" w:rsidRDefault="006E01F0" w:rsidP="006E01F0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color w:val="0D0D0D"/>
          <w:sz w:val="40"/>
          <w:szCs w:val="40"/>
        </w:rPr>
      </w:pP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 </w: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أرسم ( </w:t>
      </w:r>
      <w:r w:rsidRPr="0043087F">
        <w:rPr>
          <w:rFonts w:ascii="Times New Roman" w:hAnsi="Times New Roman" w:cs="Times New Roman"/>
          <w:color w:val="0D0D0D"/>
          <w:sz w:val="28"/>
          <w:szCs w:val="28"/>
          <w:rtl/>
        </w:rPr>
        <w:t>Δ</w:t>
      </w:r>
      <w:r w:rsidRPr="0043087F">
        <w:rPr>
          <w:rFonts w:ascii="Times New Roman" w:hAnsi="Times New Roman" w:cs="Times New Roman" w:hint="cs"/>
          <w:color w:val="0D0D0D"/>
          <w:sz w:val="28"/>
          <w:szCs w:val="28"/>
          <w:rtl/>
        </w:rPr>
        <w:t xml:space="preserve"> ) و المنحنى </w:t>
      </w:r>
      <w:r w:rsidRPr="0043087F">
        <w:rPr>
          <w:position w:val="-10"/>
        </w:rPr>
        <w:object w:dxaOrig="400" w:dyaOrig="320">
          <v:shape id="_x0000_i1077" type="#_x0000_t75" style="width:25.5pt;height:23.25pt" o:ole="">
            <v:imagedata r:id="rId34" o:title=""/>
          </v:shape>
          <o:OLEObject Type="Embed" ProgID="Equation.3" ShapeID="_x0000_i1077" DrawAspect="Content" ObjectID="_1396989092" r:id="rId92"/>
        </w:object>
      </w:r>
      <w:r w:rsidRPr="0043087F">
        <w:rPr>
          <w:rFonts w:hint="cs"/>
          <w:rtl/>
        </w:rPr>
        <w:t xml:space="preserve"> </w:t>
      </w:r>
      <w:r w:rsidRPr="0043087F">
        <w:t xml:space="preserve"> </w:t>
      </w:r>
      <w:r w:rsidRPr="0043087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3087F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E01F0" w:rsidRPr="0043087F" w:rsidRDefault="006E01F0" w:rsidP="006E01F0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color w:val="0D0D0D"/>
          <w:sz w:val="40"/>
          <w:szCs w:val="40"/>
          <w:rtl/>
        </w:rPr>
      </w:pPr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عين بيانيا عدد </w:t>
      </w:r>
      <w:proofErr w:type="gramStart"/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>حلول</w:t>
      </w:r>
      <w:proofErr w:type="gramEnd"/>
      <w:r w:rsidRPr="0043087F">
        <w:rPr>
          <w:rFonts w:ascii="Times New Roman" w:hAnsi="Times New Roman" w:cs="Times New Roman" w:hint="cs"/>
          <w:color w:val="0D0D0D"/>
          <w:sz w:val="32"/>
          <w:szCs w:val="32"/>
          <w:rtl/>
        </w:rPr>
        <w:t xml:space="preserve"> المعادلة </w:t>
      </w:r>
      <w:r w:rsidRPr="0043087F">
        <w:rPr>
          <w:position w:val="-10"/>
        </w:rPr>
        <w:object w:dxaOrig="880" w:dyaOrig="320">
          <v:shape id="_x0000_i1078" type="#_x0000_t75" style="width:48.75pt;height:21.75pt" o:ole="">
            <v:imagedata r:id="rId93" o:title=""/>
          </v:shape>
          <o:OLEObject Type="Embed" ProgID="Equation.DSMT4" ShapeID="_x0000_i1078" DrawAspect="Content" ObjectID="_1396989093" r:id="rId94"/>
        </w:object>
      </w:r>
      <w:r w:rsidRPr="0043087F">
        <w:rPr>
          <w:rFonts w:asciiTheme="majorBidi" w:hAnsiTheme="majorBidi" w:cstheme="majorBidi" w:hint="cs"/>
          <w:sz w:val="28"/>
          <w:szCs w:val="28"/>
          <w:rtl/>
        </w:rPr>
        <w:t xml:space="preserve"> مع التعليل.</w:t>
      </w:r>
    </w:p>
    <w:p w:rsidR="006E01F0" w:rsidRPr="0043087F" w:rsidRDefault="006E01F0" w:rsidP="006E01F0">
      <w:pPr>
        <w:bidi/>
        <w:spacing w:after="0" w:line="240" w:lineRule="auto"/>
        <w:jc w:val="center"/>
        <w:rPr>
          <w:rFonts w:asciiTheme="majorBidi" w:hAnsiTheme="majorBidi" w:cstheme="majorBidi"/>
          <w:color w:val="0D0D0D"/>
          <w:sz w:val="40"/>
          <w:szCs w:val="40"/>
          <w:rtl/>
        </w:rPr>
      </w:pPr>
      <w:r w:rsidRPr="0043087F">
        <w:rPr>
          <w:rFonts w:asciiTheme="majorBidi" w:hAnsiTheme="majorBidi" w:cstheme="majorBidi" w:hint="cs"/>
          <w:color w:val="0D0D0D"/>
          <w:sz w:val="40"/>
          <w:szCs w:val="40"/>
          <w:rtl/>
        </w:rPr>
        <w:t>بالتوفيق.....</w:t>
      </w:r>
    </w:p>
    <w:p w:rsidR="006E01F0" w:rsidRPr="0043087F" w:rsidRDefault="006E01F0" w:rsidP="006E01F0">
      <w:pPr>
        <w:bidi/>
        <w:spacing w:after="0" w:line="240" w:lineRule="auto"/>
        <w:ind w:left="360"/>
        <w:rPr>
          <w:rFonts w:ascii="Times New Roman" w:hAnsi="Times New Roman" w:cs="Times New Roman"/>
          <w:color w:val="0D0D0D"/>
          <w:sz w:val="28"/>
          <w:szCs w:val="28"/>
        </w:rPr>
      </w:pPr>
    </w:p>
    <w:p w:rsidR="003972E4" w:rsidRPr="003972E4" w:rsidRDefault="003972E4" w:rsidP="003972E4"/>
    <w:sectPr w:rsidR="003972E4" w:rsidRPr="003972E4" w:rsidSect="006E01F0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3C"/>
    <w:multiLevelType w:val="hybridMultilevel"/>
    <w:tmpl w:val="645A5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6B5"/>
    <w:multiLevelType w:val="hybridMultilevel"/>
    <w:tmpl w:val="E5C2EBDC"/>
    <w:lvl w:ilvl="0" w:tplc="04CC83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0E40"/>
    <w:multiLevelType w:val="hybridMultilevel"/>
    <w:tmpl w:val="CCFA11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453B"/>
    <w:multiLevelType w:val="hybridMultilevel"/>
    <w:tmpl w:val="6E960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4982"/>
    <w:multiLevelType w:val="hybridMultilevel"/>
    <w:tmpl w:val="7DD4B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2E4"/>
    <w:rsid w:val="00101846"/>
    <w:rsid w:val="00212CAC"/>
    <w:rsid w:val="003972E4"/>
    <w:rsid w:val="00397EBA"/>
    <w:rsid w:val="003E6FD3"/>
    <w:rsid w:val="00453A20"/>
    <w:rsid w:val="004B2311"/>
    <w:rsid w:val="006457BF"/>
    <w:rsid w:val="006E01F0"/>
    <w:rsid w:val="0099751F"/>
    <w:rsid w:val="00B47D2D"/>
    <w:rsid w:val="00C17CF4"/>
    <w:rsid w:val="00DE54AE"/>
    <w:rsid w:val="00E9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E4"/>
    <w:rPr>
      <w:rFonts w:ascii="Calibri" w:eastAsia="Calibri" w:hAnsi="Calibri" w:cs="Arial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975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75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75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7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751F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751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751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751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75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975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975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9751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9751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9751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9751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9751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9751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9975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975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75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99751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99751F"/>
    <w:rPr>
      <w:b/>
      <w:bCs/>
    </w:rPr>
  </w:style>
  <w:style w:type="character" w:styleId="Accentuation">
    <w:name w:val="Emphasis"/>
    <w:basedOn w:val="Policepardfaut"/>
    <w:uiPriority w:val="20"/>
    <w:qFormat/>
    <w:rsid w:val="0099751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99751F"/>
    <w:rPr>
      <w:szCs w:val="32"/>
    </w:rPr>
  </w:style>
  <w:style w:type="paragraph" w:styleId="Paragraphedeliste">
    <w:name w:val="List Paragraph"/>
    <w:basedOn w:val="Normal"/>
    <w:uiPriority w:val="34"/>
    <w:qFormat/>
    <w:rsid w:val="0099751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9751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9751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751F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751F"/>
    <w:rPr>
      <w:b/>
      <w:i/>
      <w:sz w:val="24"/>
    </w:rPr>
  </w:style>
  <w:style w:type="character" w:styleId="Emphaseple">
    <w:name w:val="Subtle Emphasis"/>
    <w:uiPriority w:val="19"/>
    <w:qFormat/>
    <w:rsid w:val="0099751F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99751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9751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9751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9751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751F"/>
    <w:pPr>
      <w:outlineLvl w:val="9"/>
    </w:pPr>
  </w:style>
  <w:style w:type="table" w:styleId="Grilledutableau">
    <w:name w:val="Table Grid"/>
    <w:basedOn w:val="TableauNormal"/>
    <w:uiPriority w:val="59"/>
    <w:rsid w:val="006E01F0"/>
    <w:pPr>
      <w:spacing w:after="0" w:line="240" w:lineRule="auto"/>
    </w:pPr>
    <w:rPr>
      <w:rFonts w:cstheme="minorBidi"/>
      <w:lang w:val="fr-F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76" Type="http://schemas.openxmlformats.org/officeDocument/2006/relationships/oleObject" Target="embeddings/oleObject41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87" Type="http://schemas.openxmlformats.org/officeDocument/2006/relationships/image" Target="media/image35.wmf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1.bin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4.wmf"/><Relationship Id="rId93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2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KHALDI</dc:creator>
  <cp:keywords/>
  <dc:description/>
  <cp:lastModifiedBy>KHALDI</cp:lastModifiedBy>
  <cp:revision>4</cp:revision>
  <cp:lastPrinted>2012-04-26T21:38:00Z</cp:lastPrinted>
  <dcterms:created xsi:type="dcterms:W3CDTF">2012-04-26T11:09:00Z</dcterms:created>
  <dcterms:modified xsi:type="dcterms:W3CDTF">2012-04-26T21:42:00Z</dcterms:modified>
</cp:coreProperties>
</file>