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1" w:rsidRDefault="00BA5833" w:rsidP="00DB79F5">
      <w:pPr>
        <w:pBdr>
          <w:bottom w:val="double" w:sz="6" w:space="1" w:color="auto"/>
        </w:pBdr>
        <w:jc w:val="right"/>
        <w:rPr>
          <w:rFonts w:ascii="Microsoft Sans Serif" w:eastAsia="Arial Unicode MS" w:hAnsi="Microsoft Sans Serif" w:cs="Microsoft Sans Serif"/>
          <w:sz w:val="32"/>
          <w:szCs w:val="32"/>
          <w:rtl/>
        </w:rPr>
      </w:pPr>
      <w:r w:rsidRPr="00BA5833">
        <w:rPr>
          <w:rFonts w:ascii="Arial Unicode MS" w:eastAsia="Arial Unicode MS" w:hAnsi="Arial Unicode MS" w:cs="Arial Unicode MS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169.95pt;margin-top:-17pt;width:151.55pt;height:27.5pt;z-index:251696128" fillcolor="white [3212]" strokecolor="blue" strokeweight="2pt">
            <v:textbox inset=",1.5mm">
              <w:txbxContent>
                <w:p w:rsidR="002F11E7" w:rsidRPr="002F11E7" w:rsidRDefault="002F11E7" w:rsidP="002F11E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lang w:bidi="ar-DZ"/>
                    </w:rPr>
                  </w:pPr>
                  <w:r w:rsidRPr="002F11E7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highlight w:val="red"/>
                      <w:rtl/>
                      <w:lang w:bidi="ar-DZ"/>
                    </w:rPr>
                    <w:t>.</w:t>
                  </w:r>
                  <w:r w:rsidRPr="002F11E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highlight w:val="red"/>
                      <w:lang w:bidi="ar-DZ"/>
                    </w:rPr>
                    <w:t>.</w:t>
                  </w:r>
                  <w:r w:rsidRPr="002F11E7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highlight w:val="red"/>
                      <w:rtl/>
                      <w:lang w:bidi="ar-DZ"/>
                    </w:rPr>
                    <w:t>..</w:t>
                  </w:r>
                  <w:r w:rsidRPr="002F11E7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32"/>
                      <w:szCs w:val="32"/>
                      <w:highlight w:val="red"/>
                      <w:rtl/>
                      <w:lang w:val="en-US" w:bidi="ar-DZ"/>
                    </w:rPr>
                    <w:t>الفحوم الهيدروجينية</w:t>
                  </w:r>
                </w:p>
              </w:txbxContent>
            </v:textbox>
          </v:shape>
        </w:pict>
      </w:r>
    </w:p>
    <w:p w:rsidR="002F11E7" w:rsidRDefault="002F11E7" w:rsidP="00463A2F">
      <w:pPr>
        <w:rPr>
          <w:rFonts w:ascii="Arial Unicode MS" w:eastAsia="Arial Unicode MS" w:hAnsi="Arial Unicode MS" w:cs="Arial Unicode MS"/>
          <w:sz w:val="16"/>
          <w:szCs w:val="16"/>
          <w:rtl/>
        </w:rPr>
      </w:pPr>
    </w:p>
    <w:p w:rsidR="00C75379" w:rsidRDefault="00C75379" w:rsidP="00463A2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BB0858" w:rsidRPr="00E63744" w:rsidRDefault="008C5957" w:rsidP="00F07CC8">
      <w:pPr>
        <w:pStyle w:val="Paragraphedeliste"/>
        <w:numPr>
          <w:ilvl w:val="0"/>
          <w:numId w:val="8"/>
        </w:numPr>
        <w:bidi/>
        <w:spacing w:after="120"/>
        <w:ind w:left="284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E63744"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تع</w:t>
      </w:r>
      <w:r w:rsidRPr="00E63744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ــــــ</w:t>
      </w:r>
      <w:r w:rsidRPr="00E63744"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ريف</w:t>
      </w:r>
      <w:r w:rsidR="00E63744" w:rsidRPr="00E63744">
        <w:rPr>
          <w:rFonts w:asciiTheme="majorBidi" w:eastAsia="Arial Unicode MS" w:hAnsiTheme="majorBidi" w:cstheme="majorBidi"/>
          <w:b/>
          <w:bCs/>
          <w:sz w:val="28"/>
          <w:szCs w:val="28"/>
          <w:highlight w:val="black"/>
          <w:lang w:val="en-US" w:bidi="ar-DZ"/>
        </w:rPr>
        <w:t>..</w:t>
      </w:r>
    </w:p>
    <w:p w:rsidR="00341959" w:rsidRPr="002F11E7" w:rsidRDefault="003B27FB" w:rsidP="003B27FB">
      <w:pPr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2F11E7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>الفحوم الهيدروجينية هي مركبات عضوية تحتوي جزيئاتها</w:t>
      </w:r>
      <w:r w:rsidR="002C5419" w:rsidRPr="002F11E7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 xml:space="preserve"> فقط</w:t>
      </w:r>
      <w:r w:rsidRPr="002F11E7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 xml:space="preserve"> على الكربون و الهيدروجين،</w:t>
      </w:r>
      <w:r w:rsidR="002C5419" w:rsidRPr="002F11E7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 xml:space="preserve"> و قد تكون خطية أو متفرعة أو حلقية.</w:t>
      </w:r>
      <w:r w:rsidRPr="002F11E7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 xml:space="preserve"> تنقسم الفحوم الهيدروجينية إلى قسمين  أليفاتية و أروماتية</w:t>
      </w:r>
      <w:r w:rsidR="002C5419" w:rsidRPr="002F11E7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>.</w:t>
      </w:r>
    </w:p>
    <w:p w:rsidR="00C75379" w:rsidRPr="002F11E7" w:rsidRDefault="00C75379" w:rsidP="00C75379">
      <w:pPr>
        <w:bidi/>
        <w:spacing w:after="120"/>
        <w:jc w:val="both"/>
        <w:rPr>
          <w:rFonts w:asciiTheme="majorBidi" w:eastAsia="Arial Unicode MS" w:hAnsiTheme="majorBidi" w:cstheme="majorBidi"/>
          <w:sz w:val="24"/>
          <w:szCs w:val="24"/>
          <w:lang w:val="en-US" w:bidi="ar-DZ"/>
        </w:rPr>
      </w:pPr>
    </w:p>
    <w:p w:rsidR="00DC4D4D" w:rsidRPr="0042553D" w:rsidRDefault="003B27FB" w:rsidP="002C5419">
      <w:pPr>
        <w:pStyle w:val="Paragraphedeliste"/>
        <w:numPr>
          <w:ilvl w:val="0"/>
          <w:numId w:val="8"/>
        </w:numPr>
        <w:bidi/>
        <w:spacing w:after="120"/>
        <w:ind w:left="284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6"/>
          <w:szCs w:val="26"/>
          <w:highlight w:val="black"/>
          <w:lang w:val="en-US" w:bidi="ar-DZ"/>
        </w:rPr>
      </w:pPr>
      <w:r w:rsidRPr="0042553D">
        <w:rPr>
          <w:rFonts w:asciiTheme="majorBidi" w:eastAsia="Arial Unicode MS" w:hAnsiTheme="majorBidi" w:cstheme="majorBidi"/>
          <w:b/>
          <w:bCs/>
          <w:color w:val="FFFFFF" w:themeColor="background1"/>
          <w:sz w:val="26"/>
          <w:szCs w:val="26"/>
          <w:highlight w:val="black"/>
          <w:rtl/>
          <w:lang w:val="en-US" w:bidi="ar-DZ"/>
        </w:rPr>
        <w:t>الفحوم الهيدروجينية الأليفاتية</w:t>
      </w:r>
      <w:r w:rsidR="00E63744" w:rsidRPr="00E63744">
        <w:rPr>
          <w:rFonts w:asciiTheme="majorBidi" w:eastAsia="Arial Unicode MS" w:hAnsiTheme="majorBidi" w:cstheme="majorBidi"/>
          <w:b/>
          <w:bCs/>
          <w:sz w:val="26"/>
          <w:szCs w:val="26"/>
          <w:highlight w:val="black"/>
          <w:lang w:val="en-US" w:bidi="ar-DZ"/>
        </w:rPr>
        <w:t>..</w:t>
      </w:r>
    </w:p>
    <w:p w:rsidR="00745827" w:rsidRPr="00E63744" w:rsidRDefault="002C5419" w:rsidP="003533B6">
      <w:pPr>
        <w:tabs>
          <w:tab w:val="left" w:pos="2514"/>
        </w:tabs>
        <w:bidi/>
        <w:spacing w:after="12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B07CC"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bidi="ar-DZ"/>
        </w:rPr>
        <w:t>1.2.</w:t>
      </w:r>
      <w:r w:rsidR="00E63744" w:rsidRPr="00FB07CC">
        <w:rPr>
          <w:rFonts w:asciiTheme="majorBidi" w:hAnsiTheme="majorBidi" w:cstheme="majorBidi"/>
          <w:b/>
          <w:bCs/>
          <w:sz w:val="28"/>
          <w:szCs w:val="28"/>
          <w:highlight w:val="green"/>
          <w:lang w:bidi="ar-DZ"/>
        </w:rPr>
        <w:t xml:space="preserve"> </w:t>
      </w:r>
      <w:r w:rsidRPr="00FB07CC"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bidi="ar-DZ"/>
        </w:rPr>
        <w:t xml:space="preserve"> تفاعلات الألكانات</w:t>
      </w:r>
      <w:r w:rsidRPr="00E6374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2C5419" w:rsidRDefault="002C5419" w:rsidP="003E1D73">
      <w:pPr>
        <w:tabs>
          <w:tab w:val="left" w:pos="2514"/>
        </w:tabs>
        <w:bidi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FB07CC">
        <w:rPr>
          <w:rFonts w:asciiTheme="majorBidi" w:hAnsiTheme="majorBidi" w:cstheme="majorBidi"/>
          <w:b/>
          <w:bCs/>
          <w:highlight w:val="yellow"/>
          <w:rtl/>
          <w:lang w:bidi="ar-DZ"/>
        </w:rPr>
        <w:t>1.1.2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.</w:t>
      </w:r>
      <w:r w:rsidR="004F6572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="003533B6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احتراق</w:t>
      </w:r>
      <w:r w:rsidR="003E1D73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الألكانات</w:t>
      </w:r>
      <w:r w:rsidR="003533B6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(التفاعل مع </w:t>
      </w:r>
      <w:r w:rsidR="003533B6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O</w:t>
      </w:r>
      <w:r w:rsidR="003533B6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bidi="ar-DZ"/>
        </w:rPr>
        <w:t>2</w:t>
      </w:r>
      <w:r w:rsidR="003533B6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 xml:space="preserve"> ):</w:t>
      </w:r>
      <w:r w:rsidR="003533B6" w:rsidRPr="002F11E7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</w:t>
      </w:r>
      <w:r w:rsidR="00E63744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="003533B6" w:rsidRPr="002F11E7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ينتج عن تفاعل الاحتراق الـ  </w:t>
      </w:r>
      <w:r w:rsidR="003533B6" w:rsidRPr="002F11E7">
        <w:rPr>
          <w:rFonts w:asciiTheme="majorBidi" w:hAnsiTheme="majorBidi" w:cstheme="majorBidi"/>
          <w:sz w:val="24"/>
          <w:szCs w:val="24"/>
          <w:lang w:bidi="ar-DZ"/>
        </w:rPr>
        <w:t>CO</w:t>
      </w:r>
      <w:r w:rsidR="003533B6" w:rsidRPr="002F11E7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3533B6" w:rsidRPr="002F11E7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و الـ  </w:t>
      </w:r>
      <w:r w:rsidR="003533B6" w:rsidRPr="002F11E7">
        <w:rPr>
          <w:rFonts w:asciiTheme="majorBidi" w:hAnsiTheme="majorBidi" w:cstheme="majorBidi"/>
          <w:sz w:val="24"/>
          <w:szCs w:val="24"/>
          <w:lang w:bidi="ar-DZ"/>
        </w:rPr>
        <w:t>H</w:t>
      </w:r>
      <w:r w:rsidR="003533B6" w:rsidRPr="002F11E7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3533B6" w:rsidRPr="002F11E7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3533B6" w:rsidRPr="002F11E7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3533B6" w:rsidRPr="002F11E7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و </w:t>
      </w:r>
      <w:r w:rsidR="009B321B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</w:t>
      </w:r>
      <w:r w:rsidR="003533B6" w:rsidRPr="002F11E7">
        <w:rPr>
          <w:rFonts w:asciiTheme="majorBidi" w:hAnsiTheme="majorBidi" w:cstheme="majorBidi"/>
          <w:sz w:val="24"/>
          <w:szCs w:val="24"/>
          <w:rtl/>
          <w:lang w:val="en-US" w:bidi="ar-DZ"/>
        </w:rPr>
        <w:t>طاقة</w:t>
      </w:r>
    </w:p>
    <w:p w:rsidR="00D53F81" w:rsidRPr="002F11E7" w:rsidRDefault="00D53F81" w:rsidP="00D53F81">
      <w:pPr>
        <w:tabs>
          <w:tab w:val="left" w:pos="2514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</w:p>
    <w:p w:rsidR="003B27FB" w:rsidRPr="00994FFE" w:rsidRDefault="003533B6" w:rsidP="003533B6">
      <w:pPr>
        <w:tabs>
          <w:tab w:val="left" w:pos="2514"/>
        </w:tabs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  <w:rtl/>
          <w:lang w:val="en-US" w:bidi="ar-DZ"/>
        </w:rPr>
      </w:pP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C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n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2n+2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  +    …O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    </w:t>
      </w:r>
      <w:r w:rsidRPr="00994FFE">
        <w:rPr>
          <w:rFonts w:asciiTheme="majorBidi" w:hAnsiTheme="majorBidi" w:cstheme="majorBidi"/>
          <w:b/>
          <w:bCs/>
          <w:sz w:val="28"/>
          <w:szCs w:val="28"/>
          <w:lang w:bidi="ar-DZ"/>
        </w:rPr>
        <w:t>===&gt;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     …CO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 +    …H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O   +    </w:t>
      </w:r>
      <w:r w:rsidRPr="00623C37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DZ"/>
        </w:rPr>
        <w:t>طاقة</w:t>
      </w:r>
    </w:p>
    <w:p w:rsidR="00D53F81" w:rsidRDefault="00D53F81" w:rsidP="006F71A4">
      <w:pPr>
        <w:tabs>
          <w:tab w:val="left" w:pos="2514"/>
        </w:tabs>
        <w:bidi/>
        <w:rPr>
          <w:rFonts w:asciiTheme="majorBidi" w:hAnsiTheme="majorBidi" w:cstheme="majorBidi"/>
          <w:b/>
          <w:bCs/>
          <w:color w:val="FF0000"/>
          <w:sz w:val="24"/>
          <w:szCs w:val="24"/>
          <w:highlight w:val="red"/>
          <w:rtl/>
          <w:lang w:val="en-US" w:bidi="ar-DZ"/>
        </w:rPr>
      </w:pPr>
    </w:p>
    <w:p w:rsidR="006F71A4" w:rsidRPr="002F11E7" w:rsidRDefault="002F11E7" w:rsidP="00D53F81">
      <w:pPr>
        <w:tabs>
          <w:tab w:val="left" w:pos="2514"/>
        </w:tabs>
        <w:bidi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2F11E7">
        <w:rPr>
          <w:rFonts w:asciiTheme="majorBidi" w:hAnsiTheme="majorBidi" w:cstheme="majorBidi" w:hint="cs"/>
          <w:b/>
          <w:bCs/>
          <w:color w:val="FF0000"/>
          <w:sz w:val="24"/>
          <w:szCs w:val="24"/>
          <w:highlight w:val="red"/>
          <w:rtl/>
          <w:lang w:val="en-US" w:bidi="ar-DZ"/>
        </w:rPr>
        <w:t>..</w:t>
      </w:r>
      <w:r w:rsidR="003533B6" w:rsidRPr="002F11E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highlight w:val="red"/>
          <w:rtl/>
          <w:lang w:val="en-US" w:bidi="ar-DZ"/>
        </w:rPr>
        <w:t>تطبيق:</w:t>
      </w:r>
      <w:r w:rsidR="003533B6" w:rsidRPr="002F11E7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 </w:t>
      </w:r>
      <w:r w:rsidR="003533B6" w:rsidRPr="002F11E7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="006F71A4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تحترق   </w:t>
      </w:r>
      <w:r w:rsidR="006F71A4" w:rsidRPr="002F11E7">
        <w:rPr>
          <w:rFonts w:asciiTheme="majorBidi" w:hAnsiTheme="majorBidi" w:cstheme="majorBidi"/>
          <w:sz w:val="24"/>
          <w:szCs w:val="24"/>
          <w:lang w:bidi="ar-DZ"/>
        </w:rPr>
        <w:t>7 L</w:t>
      </w:r>
      <w:r w:rsidR="006F71A4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 غاز الميثان </w:t>
      </w:r>
      <w:r w:rsidR="006F71A4" w:rsidRPr="002F11E7">
        <w:rPr>
          <w:rFonts w:asciiTheme="majorBidi" w:hAnsiTheme="majorBidi" w:cstheme="majorBidi"/>
          <w:sz w:val="24"/>
          <w:szCs w:val="24"/>
          <w:lang w:bidi="ar-DZ"/>
        </w:rPr>
        <w:t>CH</w:t>
      </w:r>
      <w:r w:rsidR="006F71A4" w:rsidRPr="002F11E7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4   </w:t>
      </w:r>
      <w:r w:rsidR="006F71A4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6F71A4" w:rsidRPr="002F11E7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6F71A4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في الشروط النظامية</w:t>
      </w:r>
    </w:p>
    <w:p w:rsidR="006F71A4" w:rsidRPr="002F11E7" w:rsidRDefault="006F71A4" w:rsidP="006F71A4">
      <w:pPr>
        <w:pStyle w:val="Paragraphedeliste"/>
        <w:numPr>
          <w:ilvl w:val="0"/>
          <w:numId w:val="14"/>
        </w:numPr>
        <w:tabs>
          <w:tab w:val="left" w:pos="2514"/>
        </w:tabs>
        <w:bidi/>
        <w:rPr>
          <w:rFonts w:asciiTheme="majorBidi" w:hAnsiTheme="majorBidi" w:cstheme="majorBidi"/>
          <w:sz w:val="24"/>
          <w:szCs w:val="24"/>
          <w:lang w:val="en-US" w:bidi="ar-DZ"/>
        </w:rPr>
      </w:pP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أكتب معادلة</w:t>
      </w:r>
      <w:r w:rsidR="009B321B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تفاعل</w:t>
      </w: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الاحتراق الحادث</w:t>
      </w:r>
    </w:p>
    <w:p w:rsidR="006F71A4" w:rsidRPr="002F11E7" w:rsidRDefault="006F71A4" w:rsidP="006F71A4">
      <w:pPr>
        <w:pStyle w:val="Paragraphedeliste"/>
        <w:numPr>
          <w:ilvl w:val="0"/>
          <w:numId w:val="14"/>
        </w:numPr>
        <w:tabs>
          <w:tab w:val="left" w:pos="2514"/>
        </w:tabs>
        <w:bidi/>
        <w:rPr>
          <w:rFonts w:asciiTheme="majorBidi" w:hAnsiTheme="majorBidi" w:cstheme="majorBidi"/>
          <w:sz w:val="24"/>
          <w:szCs w:val="24"/>
          <w:lang w:val="en-US" w:bidi="ar-DZ"/>
        </w:rPr>
      </w:pP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حدد كمية و حجم و كتلة الأكسجين اللازم للاحتراق ثم استنتج حجم الهواء</w:t>
      </w:r>
    </w:p>
    <w:p w:rsidR="003B27FB" w:rsidRPr="002F11E7" w:rsidRDefault="006F71A4" w:rsidP="00623C37">
      <w:pPr>
        <w:pStyle w:val="Paragraphedeliste"/>
        <w:numPr>
          <w:ilvl w:val="0"/>
          <w:numId w:val="14"/>
        </w:numPr>
        <w:tabs>
          <w:tab w:val="left" w:pos="2514"/>
        </w:tabs>
        <w:bidi/>
        <w:ind w:left="708" w:hanging="348"/>
        <w:rPr>
          <w:rFonts w:asciiTheme="majorBidi" w:hAnsiTheme="majorBidi" w:cstheme="majorBidi"/>
          <w:sz w:val="24"/>
          <w:szCs w:val="24"/>
          <w:lang w:val="en-US" w:bidi="ar-DZ"/>
        </w:rPr>
      </w:pP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أحسب كمية و حجم و كتلة </w:t>
      </w:r>
      <w:r w:rsidR="000440E1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ثاني أكسيد الكربون الناتج، نفس</w:t>
      </w:r>
      <w:r w:rsidR="003E1D73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الشيء مع الماء</w:t>
      </w: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</w:p>
    <w:p w:rsidR="003E1D73" w:rsidRDefault="003E1D73" w:rsidP="003E1D73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rtl/>
          <w:lang w:val="en-US" w:bidi="ar-DZ"/>
        </w:rPr>
      </w:pPr>
    </w:p>
    <w:p w:rsidR="00C75379" w:rsidRPr="000440E1" w:rsidRDefault="00C75379" w:rsidP="00C75379">
      <w:pPr>
        <w:pStyle w:val="Paragraphedeliste"/>
        <w:tabs>
          <w:tab w:val="left" w:pos="2514"/>
        </w:tabs>
        <w:bidi/>
        <w:rPr>
          <w:rFonts w:asciiTheme="majorBidi" w:hAnsiTheme="majorBidi" w:cstheme="majorBidi"/>
          <w:rtl/>
          <w:lang w:val="en-US" w:bidi="ar-DZ"/>
        </w:rPr>
      </w:pPr>
    </w:p>
    <w:p w:rsidR="003533B6" w:rsidRPr="00FB07CC" w:rsidRDefault="00994FFE" w:rsidP="004F6572">
      <w:pPr>
        <w:pStyle w:val="Paragraphedeliste"/>
        <w:numPr>
          <w:ilvl w:val="2"/>
          <w:numId w:val="8"/>
        </w:numPr>
        <w:tabs>
          <w:tab w:val="left" w:pos="2514"/>
        </w:tabs>
        <w:bidi/>
        <w:ind w:left="567" w:hanging="567"/>
        <w:rPr>
          <w:rFonts w:asciiTheme="majorBidi" w:hAnsiTheme="majorBidi" w:cstheme="majorBidi"/>
          <w:sz w:val="24"/>
          <w:szCs w:val="24"/>
          <w:highlight w:val="yellow"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3E1D73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هلجنة الألكانات (التفاعل مع </w:t>
      </w:r>
      <w:r w:rsidR="003E1D73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X</w:t>
      </w:r>
      <w:r w:rsidR="003E1D73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bidi="ar-DZ"/>
        </w:rPr>
        <w:t>2</w:t>
      </w:r>
      <w:r w:rsidR="003E1D73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 xml:space="preserve"> ):</w:t>
      </w:r>
      <w:r w:rsidR="003E1D73" w:rsidRPr="00FB07CC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</w:t>
      </w:r>
      <w:r w:rsidR="003E1D73" w:rsidRPr="00FB07CC">
        <w:rPr>
          <w:rFonts w:asciiTheme="majorBidi" w:hAnsiTheme="majorBidi" w:cstheme="majorBidi"/>
          <w:sz w:val="24"/>
          <w:szCs w:val="24"/>
          <w:rtl/>
          <w:lang w:val="en-US" w:bidi="ar-DZ"/>
        </w:rPr>
        <w:t>ينتج عن</w:t>
      </w:r>
      <w:r w:rsidR="000440E1" w:rsidRPr="00FB07CC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الهلجنة استبدال ذرات الـ </w:t>
      </w:r>
      <w:r w:rsidR="000440E1" w:rsidRPr="00FB07CC">
        <w:rPr>
          <w:rFonts w:asciiTheme="majorBidi" w:hAnsiTheme="majorBidi" w:cstheme="majorBidi"/>
          <w:sz w:val="24"/>
          <w:szCs w:val="24"/>
          <w:lang w:bidi="ar-DZ"/>
        </w:rPr>
        <w:t>H</w:t>
      </w:r>
      <w:r w:rsidR="000440E1" w:rsidRPr="00FB07CC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عند الدرجة </w:t>
      </w:r>
      <w:r w:rsidR="000440E1" w:rsidRPr="00FB07CC">
        <w:rPr>
          <w:rFonts w:asciiTheme="majorBidi" w:hAnsiTheme="majorBidi" w:cstheme="majorBidi"/>
          <w:sz w:val="24"/>
          <w:szCs w:val="24"/>
          <w:lang w:bidi="ar-DZ"/>
        </w:rPr>
        <w:t>400°C</w:t>
      </w:r>
      <w:r w:rsidR="000440E1" w:rsidRPr="00FB07CC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أو الأشعة </w:t>
      </w:r>
      <w:r w:rsidR="000440E1" w:rsidRPr="00FB07CC">
        <w:rPr>
          <w:rFonts w:asciiTheme="majorBidi" w:hAnsiTheme="majorBidi" w:cstheme="majorBidi"/>
          <w:sz w:val="24"/>
          <w:szCs w:val="24"/>
          <w:lang w:bidi="ar-DZ"/>
        </w:rPr>
        <w:t>UV</w:t>
      </w:r>
      <w:r w:rsidR="000440E1" w:rsidRPr="00FB07CC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فوق البنفسجية.</w:t>
      </w:r>
    </w:p>
    <w:p w:rsidR="00D53F81" w:rsidRPr="002F11E7" w:rsidRDefault="00D53F81" w:rsidP="00D53F81">
      <w:pPr>
        <w:pStyle w:val="Paragraphedeliste"/>
        <w:tabs>
          <w:tab w:val="left" w:pos="2514"/>
        </w:tabs>
        <w:bidi/>
        <w:ind w:left="567"/>
        <w:rPr>
          <w:rFonts w:asciiTheme="majorBidi" w:hAnsiTheme="majorBidi" w:cstheme="majorBidi"/>
          <w:sz w:val="24"/>
          <w:szCs w:val="24"/>
          <w:lang w:bidi="ar-DZ"/>
        </w:rPr>
      </w:pPr>
    </w:p>
    <w:p w:rsidR="000440E1" w:rsidRPr="002F11E7" w:rsidRDefault="00BA5833" w:rsidP="000440E1">
      <w:pPr>
        <w:pStyle w:val="Paragraphedeliste"/>
        <w:tabs>
          <w:tab w:val="left" w:pos="2514"/>
        </w:tabs>
        <w:bidi/>
        <w:ind w:left="1077"/>
        <w:rPr>
          <w:rFonts w:asciiTheme="majorBidi" w:hAnsiTheme="majorBidi" w:cstheme="majorBidi"/>
          <w:b/>
          <w:bCs/>
          <w:color w:val="0000FF"/>
          <w:sz w:val="24"/>
          <w:szCs w:val="24"/>
          <w:rtl/>
          <w:lang w:bidi="ar-DZ"/>
        </w:rPr>
      </w:pPr>
      <w:r w:rsidRPr="00BA5833">
        <w:rPr>
          <w:rFonts w:asciiTheme="majorBidi" w:hAnsiTheme="majorBidi" w:cstheme="majorBidi"/>
          <w:b/>
          <w:bCs/>
          <w:noProof/>
          <w:rtl/>
        </w:rPr>
        <w:pict>
          <v:shape id="_x0000_s1104" type="#_x0000_t202" style="position:absolute;left:0;text-align:left;margin-left:201.3pt;margin-top:4.7pt;width:17.55pt;height:11.9pt;z-index:251685888;v-text-anchor:middle" strokecolor="white [3212]" strokeweight="0">
            <v:textbox inset=".5mm,0,.5mm,.3mm">
              <w:txbxContent>
                <w:p w:rsidR="009B321B" w:rsidRPr="00C75379" w:rsidRDefault="009B321B" w:rsidP="009B321B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C75379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uv</w:t>
                  </w:r>
                </w:p>
              </w:txbxContent>
            </v:textbox>
          </v:shape>
        </w:pict>
      </w:r>
    </w:p>
    <w:p w:rsidR="000440E1" w:rsidRPr="00994FFE" w:rsidRDefault="000440E1" w:rsidP="000440E1">
      <w:pPr>
        <w:pStyle w:val="Paragraphedeliste"/>
        <w:tabs>
          <w:tab w:val="left" w:pos="2514"/>
        </w:tabs>
        <w:bidi/>
        <w:ind w:left="1080"/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</w:pP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RH + X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  </w:t>
      </w:r>
      <w:r w:rsidRPr="00994FFE">
        <w:rPr>
          <w:rFonts w:asciiTheme="majorBidi" w:hAnsiTheme="majorBidi" w:cstheme="majorBidi"/>
          <w:b/>
          <w:bCs/>
          <w:sz w:val="28"/>
          <w:szCs w:val="28"/>
          <w:lang w:bidi="ar-DZ"/>
        </w:rPr>
        <w:t>==&gt;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 RX  +  HX</w:t>
      </w:r>
    </w:p>
    <w:p w:rsidR="004F6572" w:rsidRPr="002F11E7" w:rsidRDefault="00BA5833" w:rsidP="004F6572">
      <w:pPr>
        <w:pStyle w:val="Paragraphedeliste"/>
        <w:tabs>
          <w:tab w:val="left" w:pos="2514"/>
        </w:tabs>
        <w:bidi/>
        <w:ind w:left="1080"/>
        <w:jc w:val="center"/>
        <w:rPr>
          <w:rFonts w:asciiTheme="majorBidi" w:hAnsiTheme="majorBidi" w:cstheme="majorBidi"/>
          <w:b/>
          <w:bCs/>
          <w:color w:val="0000FF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noProof/>
          <w:color w:val="0000FF"/>
          <w:sz w:val="24"/>
          <w:szCs w:val="24"/>
        </w:rPr>
        <w:pict>
          <v:shape id="_x0000_s1028" type="#_x0000_t202" style="position:absolute;left:0;text-align:left;margin-left:194.5pt;margin-top:4.55pt;width:17.55pt;height:11.9pt;z-index:251661312;v-text-anchor:middle" strokecolor="white [3212]" strokeweight="0">
            <v:textbox inset=".5mm,0,.5mm,.3mm">
              <w:txbxContent>
                <w:p w:rsidR="004F6572" w:rsidRPr="00C75379" w:rsidRDefault="004F6572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C75379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uv</w:t>
                  </w:r>
                </w:p>
              </w:txbxContent>
            </v:textbox>
          </v:shape>
        </w:pict>
      </w:r>
    </w:p>
    <w:p w:rsidR="004F6572" w:rsidRPr="00994FFE" w:rsidRDefault="004F6572" w:rsidP="00842242">
      <w:pPr>
        <w:pStyle w:val="Paragraphedeliste"/>
        <w:tabs>
          <w:tab w:val="left" w:pos="2514"/>
        </w:tabs>
        <w:bidi/>
        <w:ind w:left="1080"/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</w:pP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C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6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+ </w:t>
      </w:r>
      <w:r w:rsidR="00842242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Cl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  </w:t>
      </w:r>
      <w:r w:rsidRPr="00994FFE">
        <w:rPr>
          <w:rFonts w:asciiTheme="majorBidi" w:hAnsiTheme="majorBidi" w:cstheme="majorBidi"/>
          <w:b/>
          <w:bCs/>
          <w:sz w:val="28"/>
          <w:szCs w:val="28"/>
          <w:lang w:bidi="ar-DZ"/>
        </w:rPr>
        <w:t>==&gt;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 C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5</w:t>
      </w:r>
      <w:r w:rsidR="00842242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Cl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+  H</w:t>
      </w:r>
      <w:r w:rsidR="00842242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Cl</w:t>
      </w:r>
    </w:p>
    <w:p w:rsidR="007C5481" w:rsidRPr="0042553D" w:rsidRDefault="007C5481" w:rsidP="004F6572">
      <w:pPr>
        <w:tabs>
          <w:tab w:val="left" w:pos="2514"/>
        </w:tabs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8A2D2F" w:rsidRPr="00E63744" w:rsidRDefault="002F11E7" w:rsidP="00C75379">
      <w:pPr>
        <w:tabs>
          <w:tab w:val="left" w:pos="2514"/>
        </w:tabs>
        <w:bidi/>
        <w:spacing w:after="0"/>
        <w:rPr>
          <w:rFonts w:asciiTheme="majorBidi" w:hAnsiTheme="majorBidi" w:cstheme="majorBidi"/>
          <w:b/>
          <w:bCs/>
          <w:color w:val="FFFFFF" w:themeColor="background1"/>
          <w:sz w:val="26"/>
          <w:szCs w:val="26"/>
          <w:rtl/>
          <w:lang w:val="en-US" w:bidi="ar-DZ"/>
        </w:rPr>
      </w:pPr>
      <w:r w:rsidRPr="00E63744">
        <w:rPr>
          <w:rFonts w:asciiTheme="majorBidi" w:hAnsiTheme="majorBidi" w:cstheme="majorBidi" w:hint="cs"/>
          <w:b/>
          <w:bCs/>
          <w:color w:val="0000FF"/>
          <w:sz w:val="26"/>
          <w:szCs w:val="26"/>
          <w:highlight w:val="blue"/>
          <w:rtl/>
          <w:lang w:val="en-US" w:bidi="ar-DZ"/>
        </w:rPr>
        <w:t>..</w:t>
      </w:r>
      <w:r w:rsidR="008A2D2F" w:rsidRPr="00E6374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  <w:highlight w:val="blue"/>
          <w:rtl/>
          <w:lang w:val="en-US" w:bidi="ar-DZ"/>
        </w:rPr>
        <w:t>ملاحظ</w:t>
      </w:r>
      <w:r w:rsidR="008A2D2F" w:rsidRPr="00E63744">
        <w:rPr>
          <w:rFonts w:asciiTheme="majorBidi" w:hAnsiTheme="majorBidi" w:cstheme="majorBidi" w:hint="cs"/>
          <w:b/>
          <w:bCs/>
          <w:color w:val="FFFFFF" w:themeColor="background1"/>
          <w:sz w:val="26"/>
          <w:szCs w:val="26"/>
          <w:highlight w:val="blue"/>
          <w:rtl/>
          <w:lang w:val="en-US" w:bidi="ar-DZ"/>
        </w:rPr>
        <w:t>ات</w:t>
      </w:r>
      <w:r w:rsidR="004F6572" w:rsidRPr="00E6374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  <w:highlight w:val="blue"/>
          <w:rtl/>
          <w:lang w:val="en-US" w:bidi="ar-DZ"/>
        </w:rPr>
        <w:t>:</w:t>
      </w:r>
      <w:r w:rsidR="004F6572" w:rsidRPr="00E6374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  <w:rtl/>
          <w:lang w:val="en-US" w:bidi="ar-DZ"/>
        </w:rPr>
        <w:t xml:space="preserve"> </w:t>
      </w:r>
    </w:p>
    <w:p w:rsidR="008A2D2F" w:rsidRPr="00E63744" w:rsidRDefault="004F6572" w:rsidP="00842242">
      <w:pPr>
        <w:pStyle w:val="Paragraphedeliste"/>
        <w:numPr>
          <w:ilvl w:val="0"/>
          <w:numId w:val="14"/>
        </w:numPr>
        <w:tabs>
          <w:tab w:val="left" w:pos="2514"/>
        </w:tabs>
        <w:bidi/>
        <w:spacing w:after="240" w:line="480" w:lineRule="auto"/>
        <w:ind w:left="284" w:hanging="284"/>
        <w:rPr>
          <w:rFonts w:asciiTheme="majorBidi" w:hAnsiTheme="majorBidi" w:cstheme="majorBidi"/>
          <w:sz w:val="24"/>
          <w:szCs w:val="24"/>
          <w:lang w:bidi="ar-DZ"/>
        </w:rPr>
      </w:pPr>
      <w:r w:rsidRPr="00E6374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الفلور </w:t>
      </w:r>
      <w:r w:rsidRPr="00E63744">
        <w:rPr>
          <w:rFonts w:asciiTheme="majorBidi" w:hAnsiTheme="majorBidi" w:cstheme="majorBidi"/>
          <w:sz w:val="24"/>
          <w:szCs w:val="24"/>
          <w:lang w:bidi="ar-DZ"/>
        </w:rPr>
        <w:t>F</w:t>
      </w:r>
      <w:r w:rsidRPr="00E63744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E6374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مؤكسد قوي</w:t>
      </w:r>
      <w:r w:rsidR="008D0976" w:rsidRPr="00E63744">
        <w:rPr>
          <w:rFonts w:asciiTheme="majorBidi" w:hAnsiTheme="majorBidi" w:cstheme="majorBidi" w:hint="cs"/>
          <w:sz w:val="24"/>
          <w:szCs w:val="24"/>
          <w:rtl/>
          <w:lang w:bidi="ar-DZ"/>
        </w:rPr>
        <w:t>، فهو يعم</w:t>
      </w:r>
      <w:r w:rsidRPr="00E63744">
        <w:rPr>
          <w:rFonts w:asciiTheme="majorBidi" w:hAnsiTheme="majorBidi" w:cstheme="majorBidi" w:hint="cs"/>
          <w:sz w:val="24"/>
          <w:szCs w:val="24"/>
          <w:rtl/>
          <w:lang w:bidi="ar-DZ"/>
        </w:rPr>
        <w:t>ل</w:t>
      </w:r>
      <w:r w:rsidR="008D0976" w:rsidRPr="00E6374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E6374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على تفكيك </w:t>
      </w:r>
      <w:r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>الألكانات</w:t>
      </w:r>
      <w:r w:rsidR="008A2D2F"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</w:t>
      </w:r>
      <w:r w:rsidR="008A2D2F" w:rsidRPr="00994FF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8A2D2F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C</w:t>
      </w:r>
      <w:r w:rsidR="008A2D2F"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="008A2D2F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H</w:t>
      </w:r>
      <w:r w:rsidR="008A2D2F"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6</w:t>
      </w:r>
      <w:r w:rsidR="008A2D2F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+ 3</w:t>
      </w:r>
      <w:r w:rsidR="00842242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F</w:t>
      </w:r>
      <w:r w:rsidR="008A2D2F"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="008A2D2F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  </w:t>
      </w:r>
      <w:r w:rsidR="008A2D2F" w:rsidRPr="00994FFE">
        <w:rPr>
          <w:rFonts w:asciiTheme="majorBidi" w:hAnsiTheme="majorBidi" w:cstheme="majorBidi"/>
          <w:b/>
          <w:bCs/>
          <w:sz w:val="28"/>
          <w:szCs w:val="28"/>
          <w:lang w:bidi="ar-DZ"/>
        </w:rPr>
        <w:t>==&gt;</w:t>
      </w:r>
      <w:r w:rsidR="008A2D2F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  2C  +  6H</w:t>
      </w:r>
      <w:r w:rsidR="00842242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F</w:t>
      </w:r>
    </w:p>
    <w:p w:rsidR="00D53F81" w:rsidRPr="00994FFE" w:rsidRDefault="008D0976" w:rsidP="00994FFE">
      <w:pPr>
        <w:pStyle w:val="Paragraphedeliste"/>
        <w:numPr>
          <w:ilvl w:val="0"/>
          <w:numId w:val="14"/>
        </w:numPr>
        <w:bidi/>
        <w:spacing w:line="360" w:lineRule="auto"/>
        <w:ind w:left="283" w:hanging="283"/>
        <w:rPr>
          <w:rFonts w:asciiTheme="majorBidi" w:hAnsiTheme="majorBidi" w:cstheme="majorBidi"/>
          <w:sz w:val="24"/>
          <w:szCs w:val="24"/>
          <w:lang w:val="en-US" w:bidi="ar-DZ"/>
        </w:rPr>
      </w:pPr>
      <w:r w:rsidRPr="00E6374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كذلك بوجود فائض من الكلور </w:t>
      </w:r>
      <w:r w:rsidRPr="00E63744">
        <w:rPr>
          <w:rFonts w:asciiTheme="majorBidi" w:hAnsiTheme="majorBidi" w:cstheme="majorBidi"/>
          <w:sz w:val="24"/>
          <w:szCs w:val="24"/>
          <w:lang w:bidi="ar-DZ"/>
        </w:rPr>
        <w:t>Cl</w:t>
      </w:r>
      <w:r w:rsidRPr="00E6374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يكون الاستبدال على نفس ذرة الكربون</w:t>
      </w:r>
    </w:p>
    <w:p w:rsidR="008A2D2F" w:rsidRPr="008A2D2F" w:rsidRDefault="008A2D2F" w:rsidP="008A2D2F">
      <w:pPr>
        <w:pStyle w:val="Paragraphedeliste"/>
        <w:bidi/>
        <w:spacing w:line="240" w:lineRule="auto"/>
        <w:ind w:left="283"/>
        <w:rPr>
          <w:rFonts w:asciiTheme="majorBidi" w:hAnsiTheme="majorBidi" w:cstheme="majorBidi"/>
          <w:sz w:val="16"/>
          <w:szCs w:val="16"/>
          <w:rtl/>
          <w:lang w:val="en-US" w:bidi="ar-DZ"/>
        </w:rPr>
      </w:pPr>
    </w:p>
    <w:p w:rsidR="008D0976" w:rsidRPr="00994FFE" w:rsidRDefault="008D0976" w:rsidP="00994FFE">
      <w:pPr>
        <w:pStyle w:val="Paragraphedeliste"/>
        <w:tabs>
          <w:tab w:val="left" w:pos="2514"/>
        </w:tabs>
        <w:spacing w:line="360" w:lineRule="auto"/>
        <w:ind w:left="0"/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</w:pPr>
      <w:r w:rsidRPr="00E63744"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t xml:space="preserve">        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>CH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4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+ Cl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  </w:t>
      </w:r>
      <w:r w:rsidRPr="00994FFE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==&gt;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  CH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3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Cl  +  HCl    </w:t>
      </w:r>
      <w:r w:rsidR="009B321B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>;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  CH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3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>Cl + Cl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  </w:t>
      </w:r>
      <w:r w:rsidRPr="00994FFE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==&gt;  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CH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>Cl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+  HCl</w:t>
      </w:r>
    </w:p>
    <w:p w:rsidR="008D0976" w:rsidRPr="00994FFE" w:rsidRDefault="00C75379" w:rsidP="00C75379">
      <w:pPr>
        <w:pStyle w:val="Paragraphedeliste"/>
        <w:tabs>
          <w:tab w:val="left" w:pos="2514"/>
        </w:tabs>
        <w:spacing w:line="360" w:lineRule="auto"/>
        <w:ind w:left="0"/>
        <w:rPr>
          <w:rFonts w:asciiTheme="majorBidi" w:hAnsiTheme="majorBidi" w:cstheme="majorBidi"/>
          <w:b/>
          <w:bCs/>
          <w:color w:val="0000FF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b/>
          <w:bCs/>
          <w:color w:val="0000FF"/>
          <w:sz w:val="24"/>
          <w:szCs w:val="24"/>
          <w:lang w:val="en-US" w:bidi="ar-DZ"/>
        </w:rPr>
        <w:lastRenderedPageBreak/>
        <w:t xml:space="preserve">  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>CH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2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>Cl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2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+ Cl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2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  </w:t>
      </w:r>
      <w:r w:rsidR="008D0976" w:rsidRPr="00994FFE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==&gt;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  CHCl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3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+  HCl    </w:t>
      </w:r>
      <w:r w:rsidR="009B321B" w:rsidRPr="00994FFE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;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</w:t>
      </w:r>
      <w:r w:rsid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  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>CHCl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3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+ Cl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2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  </w:t>
      </w:r>
      <w:r w:rsidR="008D0976" w:rsidRPr="00994FFE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==&gt;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  CCl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val="en-US" w:bidi="ar-DZ"/>
        </w:rPr>
        <w:t>4</w:t>
      </w:r>
      <w:r w:rsidR="008D0976"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  <w:t xml:space="preserve">  +  HCl</w:t>
      </w:r>
    </w:p>
    <w:p w:rsidR="008A2D2F" w:rsidRDefault="008A2D2F" w:rsidP="008A2D2F">
      <w:pPr>
        <w:pStyle w:val="Paragraphedeliste"/>
        <w:tabs>
          <w:tab w:val="left" w:pos="2514"/>
        </w:tabs>
        <w:spacing w:line="240" w:lineRule="auto"/>
        <w:ind w:left="0"/>
        <w:rPr>
          <w:rFonts w:asciiTheme="majorBidi" w:hAnsiTheme="majorBidi" w:cstheme="majorBidi"/>
          <w:rtl/>
          <w:lang w:val="en-US" w:bidi="ar-DZ"/>
        </w:rPr>
      </w:pPr>
    </w:p>
    <w:p w:rsidR="008D0976" w:rsidRPr="002F11E7" w:rsidRDefault="00D33077" w:rsidP="008A2D2F">
      <w:pPr>
        <w:pStyle w:val="Paragraphedeliste"/>
        <w:numPr>
          <w:ilvl w:val="0"/>
          <w:numId w:val="14"/>
        </w:numPr>
        <w:tabs>
          <w:tab w:val="left" w:pos="2514"/>
        </w:tabs>
        <w:bidi/>
        <w:ind w:left="283" w:hanging="283"/>
        <w:rPr>
          <w:rFonts w:asciiTheme="majorBidi" w:hAnsiTheme="majorBidi" w:cstheme="majorBidi"/>
          <w:sz w:val="24"/>
          <w:szCs w:val="24"/>
          <w:lang w:val="en-US" w:bidi="ar-DZ"/>
        </w:rPr>
      </w:pP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يعتبر رباعي كلور الميثان  </w:t>
      </w:r>
      <w:r w:rsidRPr="002F11E7">
        <w:rPr>
          <w:rFonts w:asciiTheme="majorBidi" w:hAnsiTheme="majorBidi" w:cstheme="majorBidi"/>
          <w:sz w:val="24"/>
          <w:szCs w:val="24"/>
          <w:lang w:val="en-US" w:bidi="ar-DZ"/>
        </w:rPr>
        <w:t>CCl</w:t>
      </w:r>
      <w:r w:rsidRPr="002F11E7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4</w:t>
      </w: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مذيب عضوي جيد </w:t>
      </w:r>
    </w:p>
    <w:p w:rsidR="008A2D2F" w:rsidRPr="002F11E7" w:rsidRDefault="008A2D2F" w:rsidP="008A2D2F">
      <w:pPr>
        <w:pStyle w:val="Paragraphedeliste"/>
        <w:tabs>
          <w:tab w:val="left" w:pos="2514"/>
        </w:tabs>
        <w:bidi/>
        <w:ind w:left="283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2F11E7" w:rsidRDefault="008A2D2F" w:rsidP="00994FFE">
      <w:pPr>
        <w:pStyle w:val="Paragraphedeliste"/>
        <w:numPr>
          <w:ilvl w:val="0"/>
          <w:numId w:val="14"/>
        </w:numPr>
        <w:tabs>
          <w:tab w:val="left" w:pos="2514"/>
        </w:tabs>
        <w:bidi/>
        <w:spacing w:line="240" w:lineRule="auto"/>
        <w:ind w:left="283" w:hanging="283"/>
        <w:rPr>
          <w:rFonts w:asciiTheme="majorBidi" w:hAnsiTheme="majorBidi" w:cstheme="majorBidi"/>
          <w:sz w:val="24"/>
          <w:szCs w:val="24"/>
          <w:lang w:val="en-US" w:bidi="ar-DZ"/>
        </w:rPr>
      </w:pP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أثناء تفاعل الهلجنة يكون الاستبدال </w:t>
      </w:r>
      <w:r w:rsidR="009B321B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مع</w:t>
      </w:r>
      <w:r w:rsidR="00842242" w:rsidRPr="002F11E7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842242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الـ</w:t>
      </w:r>
      <w:r w:rsidR="00842242" w:rsidRPr="002F11E7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842242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842242" w:rsidRPr="002F11E7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842242" w:rsidRPr="002F11E7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</w:t>
      </w:r>
      <w:r w:rsidR="00842242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لأقل هيدروجين: </w:t>
      </w:r>
    </w:p>
    <w:p w:rsidR="00994FFE" w:rsidRPr="00994FFE" w:rsidRDefault="00994FFE" w:rsidP="00994FFE">
      <w:pPr>
        <w:pStyle w:val="Paragraphedeliste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994FFE" w:rsidRPr="00994FFE" w:rsidRDefault="00994FFE" w:rsidP="00994FFE">
      <w:pPr>
        <w:pStyle w:val="Paragraphedeliste"/>
        <w:tabs>
          <w:tab w:val="left" w:pos="2514"/>
        </w:tabs>
        <w:bidi/>
        <w:spacing w:line="240" w:lineRule="auto"/>
        <w:ind w:left="283"/>
        <w:rPr>
          <w:rFonts w:asciiTheme="majorBidi" w:hAnsiTheme="majorBidi" w:cstheme="majorBidi"/>
          <w:sz w:val="8"/>
          <w:szCs w:val="8"/>
          <w:rtl/>
          <w:lang w:val="en-US" w:bidi="ar-DZ"/>
        </w:rPr>
      </w:pPr>
    </w:p>
    <w:p w:rsidR="008A2D2F" w:rsidRPr="00994FFE" w:rsidRDefault="00842242" w:rsidP="002F11E7">
      <w:pPr>
        <w:pStyle w:val="Paragraphedeliste"/>
        <w:tabs>
          <w:tab w:val="left" w:pos="2514"/>
        </w:tabs>
        <w:bidi/>
        <w:spacing w:line="240" w:lineRule="auto"/>
        <w:ind w:left="141"/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  <w:lang w:val="en-US" w:bidi="ar-DZ"/>
        </w:rPr>
      </w:pP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CH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3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-CH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-CH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3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+  Cl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2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</w:t>
      </w:r>
      <w:r w:rsid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</w:t>
      </w:r>
      <w:r w:rsidRPr="00994FFE">
        <w:rPr>
          <w:rFonts w:asciiTheme="majorBidi" w:hAnsiTheme="majorBidi" w:cstheme="majorBidi"/>
          <w:b/>
          <w:bCs/>
          <w:sz w:val="28"/>
          <w:szCs w:val="28"/>
          <w:lang w:bidi="ar-DZ"/>
        </w:rPr>
        <w:t>==&gt;</w:t>
      </w:r>
      <w:r w:rsidR="00994FF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CH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3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>-CHCl-CH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vertAlign w:val="subscript"/>
          <w:lang w:bidi="ar-DZ"/>
        </w:rPr>
        <w:t>3</w:t>
      </w:r>
      <w:r w:rsidRPr="00994FFE">
        <w:rPr>
          <w:rFonts w:asciiTheme="majorBidi" w:hAnsiTheme="majorBidi" w:cstheme="majorBidi"/>
          <w:b/>
          <w:bCs/>
          <w:color w:val="0000FF"/>
          <w:sz w:val="28"/>
          <w:szCs w:val="28"/>
          <w:lang w:bidi="ar-DZ"/>
        </w:rPr>
        <w:t xml:space="preserve">  +  HCl</w:t>
      </w:r>
    </w:p>
    <w:p w:rsidR="00842242" w:rsidRDefault="00842242" w:rsidP="00842242">
      <w:pPr>
        <w:pStyle w:val="Paragraphedeliste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53F81" w:rsidRPr="002F11E7" w:rsidRDefault="00D53F81" w:rsidP="00842242">
      <w:pPr>
        <w:pStyle w:val="Paragraphedeliste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8D0976" w:rsidRPr="002F11E7" w:rsidRDefault="00842242" w:rsidP="00842242">
      <w:pPr>
        <w:pStyle w:val="Paragraphedeliste"/>
        <w:numPr>
          <w:ilvl w:val="0"/>
          <w:numId w:val="14"/>
        </w:numPr>
        <w:tabs>
          <w:tab w:val="left" w:pos="2514"/>
        </w:tabs>
        <w:bidi/>
        <w:ind w:left="283" w:hanging="283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يستبدل البروم  </w:t>
      </w:r>
      <w:r w:rsidRPr="002F11E7">
        <w:rPr>
          <w:rFonts w:asciiTheme="majorBidi" w:hAnsiTheme="majorBidi" w:cstheme="majorBidi"/>
          <w:sz w:val="24"/>
          <w:szCs w:val="24"/>
          <w:lang w:bidi="ar-DZ"/>
        </w:rPr>
        <w:t>Br</w:t>
      </w:r>
      <w:r w:rsidRPr="002F11E7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بصعوبة مع الألكانات أما </w:t>
      </w:r>
      <w:r w:rsidR="007C5481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اليود</w:t>
      </w:r>
      <w:r w:rsidR="00396DF9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</w:t>
      </w:r>
      <w:r w:rsidR="00396DF9" w:rsidRPr="002F11E7">
        <w:rPr>
          <w:rFonts w:asciiTheme="majorBidi" w:hAnsiTheme="majorBidi" w:cstheme="majorBidi"/>
          <w:sz w:val="24"/>
          <w:szCs w:val="24"/>
          <w:lang w:bidi="ar-DZ"/>
        </w:rPr>
        <w:t>I</w:t>
      </w:r>
      <w:r w:rsidR="00396DF9" w:rsidRPr="002F11E7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396DF9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7C5481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لا</w:t>
      </w:r>
      <w:r w:rsidR="009B321B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7C5481" w:rsidRPr="002F11E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يتفاعل</w:t>
      </w:r>
    </w:p>
    <w:p w:rsidR="004F6572" w:rsidRDefault="004F6572" w:rsidP="004F6572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C75379" w:rsidRDefault="00C75379" w:rsidP="00C75379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7C5481" w:rsidRPr="00BA36C4" w:rsidRDefault="00396DF9" w:rsidP="007C5481">
      <w:pPr>
        <w:tabs>
          <w:tab w:val="left" w:pos="2514"/>
        </w:tabs>
        <w:bidi/>
        <w:spacing w:after="12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2</w:t>
      </w:r>
      <w:r w:rsidR="007C5481" w:rsidRPr="00FB07CC"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bidi="ar-DZ"/>
        </w:rPr>
        <w:t>.2. تفاعلات الأل</w:t>
      </w:r>
      <w:r w:rsidR="007C5481" w:rsidRPr="00FB07CC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سانات</w:t>
      </w:r>
      <w:r w:rsidR="00F25124" w:rsidRPr="00FB07CC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و الألسينات</w:t>
      </w:r>
      <w:r w:rsidR="007C5481" w:rsidRPr="00BA36C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4F6572" w:rsidRPr="00FB07CC" w:rsidRDefault="00396DF9" w:rsidP="00396DF9">
      <w:pPr>
        <w:tabs>
          <w:tab w:val="left" w:pos="2514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1.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2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.2.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أكسدة الألسانات</w:t>
      </w:r>
    </w:p>
    <w:p w:rsidR="00494EDB" w:rsidRPr="00994FFE" w:rsidRDefault="00396DF9" w:rsidP="009B321B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أ)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>–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الأكسدة الخفيفة:</w:t>
      </w:r>
      <w:r w:rsidR="00EC5538" w:rsidRPr="00994FF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994FF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يِؤثر البيراسيد  </w:t>
      </w:r>
      <w:r w:rsidRPr="00994FFE">
        <w:rPr>
          <w:rFonts w:asciiTheme="majorBidi" w:hAnsiTheme="majorBidi" w:cstheme="majorBidi"/>
          <w:color w:val="0000FF"/>
          <w:sz w:val="24"/>
          <w:szCs w:val="24"/>
          <w:lang w:bidi="ar-DZ"/>
        </w:rPr>
        <w:t>RCOOOH</w:t>
      </w:r>
      <w:r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(</w:t>
      </w:r>
      <w:r w:rsidR="00EC5538"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مؤكسد </w:t>
      </w:r>
      <w:r w:rsidR="009B321B"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>ضع</w:t>
      </w:r>
      <w:r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>يف)</w:t>
      </w:r>
      <w:r w:rsidRPr="00994FF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994F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على الألسانات فينتج الأيبوكسيد و عند معالجة هذا الأخير</w:t>
      </w:r>
      <w:r w:rsidR="00EC5538" w:rsidRPr="00994F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بالماء</w:t>
      </w:r>
      <w:r w:rsidRPr="00994F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 وسط حمضي يتشكل مركب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en-US" w:bidi="ar-DZ"/>
          </w:rPr>
          <m:t>α</m:t>
        </m:r>
      </m:oMath>
      <w:r w:rsidRPr="00994F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EC5538" w:rsidRPr="00994F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ديول (كحول متعدد ثنائي) ، كذلك يعتبر الأكسوجين</w:t>
      </w:r>
      <w:r w:rsidR="009B321B" w:rsidRPr="00994F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9B321B" w:rsidRPr="00994FFE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9B321B" w:rsidRPr="00994FF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EC5538" w:rsidRPr="00994F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مؤكسد للألسانات في وجود الفضة </w:t>
      </w:r>
      <w:r w:rsidR="00EC5538" w:rsidRPr="00994FFE">
        <w:rPr>
          <w:rFonts w:asciiTheme="majorBidi" w:hAnsiTheme="majorBidi" w:cstheme="majorBidi"/>
          <w:sz w:val="24"/>
          <w:szCs w:val="24"/>
          <w:lang w:bidi="ar-DZ"/>
        </w:rPr>
        <w:t>Ag</w:t>
      </w:r>
      <w:r w:rsidR="00EC5538" w:rsidRPr="00994F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عند الدرجة</w:t>
      </w:r>
      <w:r w:rsidR="00EC5538" w:rsidRPr="00994FFE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EC5538" w:rsidRPr="00994F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EC5538" w:rsidRPr="00994FFE">
        <w:rPr>
          <w:rFonts w:asciiTheme="majorBidi" w:hAnsiTheme="majorBidi" w:cstheme="majorBidi"/>
          <w:sz w:val="24"/>
          <w:szCs w:val="24"/>
          <w:lang w:bidi="ar-DZ"/>
        </w:rPr>
        <w:t>°C</w:t>
      </w:r>
      <w:r w:rsidR="00EC5538" w:rsidRPr="00994F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200 .</w:t>
      </w:r>
    </w:p>
    <w:p w:rsidR="00D53F81" w:rsidRPr="002F11E7" w:rsidRDefault="00D53F81" w:rsidP="00D53F81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4F6572" w:rsidRPr="00EC5538" w:rsidRDefault="00BA5833" w:rsidP="00494EDB">
      <w:pPr>
        <w:tabs>
          <w:tab w:val="left" w:pos="2514"/>
        </w:tabs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BA5833">
        <w:rPr>
          <w:noProof/>
          <w:rtl/>
        </w:rPr>
        <w:pict>
          <v:shape id="_x0000_s1034" type="#_x0000_t202" style="position:absolute;left:0;text-align:left;margin-left:-5.95pt;margin-top:70.9pt;width:490.2pt;height:18.75pt;z-index:251666432" strokecolor="white [3212]">
            <v:textbox inset=".5mm,.3mm,.5mm,.3mm">
              <w:txbxContent>
                <w:p w:rsidR="00494EDB" w:rsidRPr="00C75379" w:rsidRDefault="00C75379" w:rsidP="00C753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</w:t>
                  </w:r>
                  <w:r w:rsidR="00494EDB" w:rsidRPr="00C75379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="00494EDB" w:rsidRPr="00C7537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Cambria Math" w:hint="cs"/>
                        <w:sz w:val="24"/>
                        <w:szCs w:val="24"/>
                        <w:rtl/>
                        <w:lang w:val="en-US" w:bidi="ar-DZ"/>
                      </w:rPr>
                      <m:t>α</m:t>
                    </m:r>
                  </m:oMath>
                  <w:r w:rsidR="00494EDB" w:rsidRPr="00C7537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ديول       </w:t>
                  </w:r>
                  <w:r w:rsidR="00494EDB" w:rsidRPr="00C75379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</w:t>
                  </w:r>
                  <w:r w:rsidR="00494EDB" w:rsidRPr="00C75379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494EDB" w:rsidRPr="00C75379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   إيبوكسيد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</w:t>
                  </w:r>
                  <w:r w:rsidR="00494EDB" w:rsidRPr="00C75379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         ألسان</w:t>
                  </w:r>
                </w:p>
              </w:txbxContent>
            </v:textbox>
          </v:shape>
        </w:pict>
      </w:r>
      <w:r w:rsidR="00CF4DC6">
        <w:object w:dxaOrig="9910" w:dyaOrig="1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9pt;height:73.9pt" o:ole="">
            <v:imagedata r:id="rId8" o:title=""/>
          </v:shape>
          <o:OLEObject Type="Embed" ProgID="ChemDraw.Document.6.0" ShapeID="_x0000_i1025" DrawAspect="Content" ObjectID="_1507566628" r:id="rId9"/>
        </w:object>
      </w:r>
    </w:p>
    <w:p w:rsidR="00494EDB" w:rsidRDefault="00494EDB" w:rsidP="00494EDB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D53F81" w:rsidRPr="00494EDB" w:rsidRDefault="00D53F81" w:rsidP="00D53F81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EC5538" w:rsidRPr="00D53F81" w:rsidRDefault="00407839" w:rsidP="00C2641A">
      <w:pPr>
        <w:pStyle w:val="Paragraphedeliste"/>
        <w:numPr>
          <w:ilvl w:val="0"/>
          <w:numId w:val="14"/>
        </w:numPr>
        <w:tabs>
          <w:tab w:val="left" w:pos="2514"/>
        </w:tabs>
        <w:bidi/>
        <w:ind w:left="283" w:hanging="283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D53F81">
        <w:rPr>
          <w:rFonts w:asciiTheme="majorBidi" w:hAnsiTheme="majorBidi" w:cstheme="majorBidi"/>
          <w:sz w:val="24"/>
          <w:szCs w:val="24"/>
          <w:rtl/>
          <w:lang w:val="en-US" w:bidi="ar-DZ"/>
        </w:rPr>
        <w:t>كذلك يؤدي تأثير الوسيط</w:t>
      </w:r>
      <w:r w:rsidRPr="00D53F81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D53F81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Pr="00D53F81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D53F81">
        <w:rPr>
          <w:rFonts w:asciiTheme="majorBidi" w:hAnsiTheme="majorBidi" w:cstheme="majorBidi"/>
          <w:sz w:val="24"/>
          <w:szCs w:val="24"/>
          <w:lang w:bidi="ar-DZ"/>
        </w:rPr>
        <w:t>KMnO</w:t>
      </w:r>
      <w:r w:rsidRPr="00D53F8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المخفف و البارد في </w:t>
      </w:r>
      <w:r w:rsidR="009B321B"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وسط معتدل </w:t>
      </w:r>
      <w:r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عل الألسانات إلى تشكيل مركب </w:t>
      </w:r>
      <m:oMath>
        <m:r>
          <m:rPr>
            <m:sty m:val="p"/>
          </m:rPr>
          <w:rPr>
            <w:rFonts w:asciiTheme="majorBidi" w:hAnsiTheme="majorBidi" w:cstheme="majorBidi"/>
            <w:sz w:val="24"/>
            <w:szCs w:val="24"/>
            <w:rtl/>
            <w:lang w:val="en-US" w:bidi="ar-DZ"/>
          </w:rPr>
          <m:t>α</m:t>
        </m:r>
      </m:oMath>
      <w:r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ديول دون المرور على الايبوكسيد</w:t>
      </w:r>
      <w:r w:rsidR="00E859B1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>،  كذلك</w:t>
      </w:r>
      <w:r w:rsidR="00E859B1"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859B1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يمكن استعمال الماء الأكسجيني </w:t>
      </w:r>
      <w:r w:rsidR="00E859B1"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859B1" w:rsidRPr="00D53F81">
        <w:rPr>
          <w:rFonts w:asciiTheme="majorBidi" w:hAnsiTheme="majorBidi" w:cstheme="majorBidi"/>
          <w:sz w:val="24"/>
          <w:szCs w:val="24"/>
          <w:lang w:bidi="ar-DZ"/>
        </w:rPr>
        <w:t>H</w:t>
      </w:r>
      <w:r w:rsidR="00E859B1" w:rsidRPr="00D53F8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E859B1" w:rsidRPr="00D53F81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E859B1" w:rsidRPr="00D53F8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E859B1"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859B1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هذا التفاعل. </w:t>
      </w:r>
    </w:p>
    <w:p w:rsidR="00D53F81" w:rsidRPr="00994FFE" w:rsidRDefault="00D53F81" w:rsidP="00994FFE">
      <w:pPr>
        <w:tabs>
          <w:tab w:val="left" w:pos="2514"/>
        </w:tabs>
        <w:bidi/>
        <w:ind w:left="360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407839" w:rsidRDefault="00CF4DC6" w:rsidP="00D53F81">
      <w:pPr>
        <w:tabs>
          <w:tab w:val="left" w:pos="2514"/>
        </w:tabs>
        <w:bidi/>
        <w:jc w:val="center"/>
        <w:rPr>
          <w:rtl/>
        </w:rPr>
      </w:pPr>
      <w:r>
        <w:object w:dxaOrig="7119" w:dyaOrig="1500">
          <v:shape id="_x0000_i1026" type="#_x0000_t75" style="width:371.25pt;height:67pt" o:ole="">
            <v:imagedata r:id="rId10" o:title=""/>
          </v:shape>
          <o:OLEObject Type="Embed" ProgID="ChemDraw.Document.6.0" ShapeID="_x0000_i1026" DrawAspect="Content" ObjectID="_1507566629" r:id="rId11"/>
        </w:object>
      </w:r>
    </w:p>
    <w:p w:rsidR="00D53F81" w:rsidRDefault="00D53F81" w:rsidP="00D53F81">
      <w:pPr>
        <w:tabs>
          <w:tab w:val="left" w:pos="2514"/>
        </w:tabs>
        <w:bidi/>
        <w:jc w:val="center"/>
        <w:rPr>
          <w:rtl/>
        </w:rPr>
      </w:pPr>
    </w:p>
    <w:p w:rsidR="00407839" w:rsidRPr="00994FFE" w:rsidRDefault="00407839" w:rsidP="00C2641A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lastRenderedPageBreak/>
        <w:t xml:space="preserve">ب)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>–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الأكسدة العنيفة:</w:t>
      </w:r>
      <w:r w:rsidRPr="00994FF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>يِؤثر</w:t>
      </w:r>
      <w:r w:rsidR="009C6E27"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المؤكسد</w:t>
      </w:r>
      <w:r w:rsidR="009C6E27" w:rsidRPr="00994FFE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="009C6E27" w:rsidRPr="00994FFE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9C6E27" w:rsidRPr="00994FFE">
        <w:rPr>
          <w:rFonts w:asciiTheme="majorBidi" w:hAnsiTheme="majorBidi" w:cstheme="majorBidi"/>
          <w:sz w:val="24"/>
          <w:szCs w:val="24"/>
          <w:lang w:bidi="ar-DZ"/>
        </w:rPr>
        <w:t>KMnO</w:t>
      </w:r>
      <w:r w:rsidR="009C6E27" w:rsidRPr="00994FF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="009C6E27"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</w:t>
      </w:r>
      <w:r w:rsidR="009C6E27" w:rsidRPr="00994FFE">
        <w:rPr>
          <w:rFonts w:asciiTheme="majorBidi" w:hAnsiTheme="majorBidi" w:cstheme="majorBidi"/>
          <w:sz w:val="24"/>
          <w:szCs w:val="24"/>
          <w:lang w:bidi="ar-DZ"/>
        </w:rPr>
        <w:t>K</w:t>
      </w:r>
      <w:r w:rsidR="009C6E27" w:rsidRPr="00994FF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9C6E27" w:rsidRPr="00994FFE">
        <w:rPr>
          <w:rFonts w:asciiTheme="majorBidi" w:hAnsiTheme="majorBidi" w:cstheme="majorBidi"/>
          <w:sz w:val="24"/>
          <w:szCs w:val="24"/>
          <w:lang w:bidi="ar-DZ"/>
        </w:rPr>
        <w:t>Cr</w:t>
      </w:r>
      <w:r w:rsidR="009C6E27" w:rsidRPr="00994FF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9C6E27" w:rsidRPr="00994FFE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9C6E27" w:rsidRPr="00994FF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7</w:t>
      </w:r>
      <w:r w:rsidR="009C6E27"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المركز و الساخن على الألسانات في وسط حمضي إلى تشكيل سيتونين أو ألدهيدين أو سيتون </w:t>
      </w:r>
      <w:r w:rsidR="00E61F6F"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>مع</w:t>
      </w:r>
      <w:r w:rsidR="009C6E27" w:rsidRPr="00994FF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ألدهيد حسب صيغة الألسان، يتأكسد الألدهيد بعد ذلك إلى حمض كربوكسيلي.</w:t>
      </w:r>
    </w:p>
    <w:p w:rsidR="00D53F81" w:rsidRPr="009C6E27" w:rsidRDefault="00D53F81" w:rsidP="00D53F81">
      <w:pPr>
        <w:tabs>
          <w:tab w:val="left" w:pos="2514"/>
        </w:tabs>
        <w:bidi/>
        <w:rPr>
          <w:rtl/>
        </w:rPr>
      </w:pPr>
    </w:p>
    <w:p w:rsidR="00D53F81" w:rsidRDefault="00C2641A" w:rsidP="00C2641A">
      <w:pPr>
        <w:tabs>
          <w:tab w:val="left" w:pos="2514"/>
        </w:tabs>
        <w:bidi/>
        <w:jc w:val="center"/>
        <w:rPr>
          <w:rtl/>
        </w:rPr>
      </w:pPr>
      <w:r>
        <w:object w:dxaOrig="9922" w:dyaOrig="880">
          <v:shape id="_x0000_i1027" type="#_x0000_t75" style="width:468.3pt;height:36.95pt" o:ole="">
            <v:imagedata r:id="rId12" o:title=""/>
          </v:shape>
          <o:OLEObject Type="Embed" ProgID="ChemDraw.Document.6.0" ShapeID="_x0000_i1027" DrawAspect="Content" ObjectID="_1507566630" r:id="rId13"/>
        </w:object>
      </w:r>
    </w:p>
    <w:p w:rsidR="00D53F81" w:rsidRPr="00D53F81" w:rsidRDefault="00D53F81" w:rsidP="00D53F81">
      <w:pPr>
        <w:tabs>
          <w:tab w:val="left" w:pos="2514"/>
        </w:tabs>
        <w:bidi/>
        <w:jc w:val="center"/>
        <w:rPr>
          <w:sz w:val="24"/>
          <w:szCs w:val="24"/>
          <w:rtl/>
        </w:rPr>
      </w:pPr>
    </w:p>
    <w:p w:rsidR="00E61F6F" w:rsidRDefault="00D53F81" w:rsidP="00AB0272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53F81">
        <w:rPr>
          <w:rFonts w:asciiTheme="majorBidi" w:hAnsiTheme="majorBidi" w:cstheme="majorBidi" w:hint="cs"/>
          <w:b/>
          <w:bCs/>
          <w:color w:val="0000FF"/>
          <w:sz w:val="24"/>
          <w:szCs w:val="24"/>
          <w:highlight w:val="blue"/>
          <w:rtl/>
        </w:rPr>
        <w:t>..</w:t>
      </w:r>
      <w:r w:rsidR="00E61F6F" w:rsidRPr="00D53F81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highlight w:val="blue"/>
          <w:rtl/>
        </w:rPr>
        <w:t>ملاحظة</w:t>
      </w:r>
      <w:r w:rsidR="00E61F6F" w:rsidRPr="00D53F81">
        <w:rPr>
          <w:rFonts w:asciiTheme="majorBidi" w:hAnsiTheme="majorBidi" w:cstheme="majorBidi"/>
          <w:b/>
          <w:bCs/>
          <w:sz w:val="24"/>
          <w:szCs w:val="24"/>
          <w:highlight w:val="blue"/>
          <w:rtl/>
        </w:rPr>
        <w:t>:</w:t>
      </w:r>
      <w:r w:rsidR="00E61F6F" w:rsidRPr="00D53F81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E61F6F" w:rsidRPr="00D53F81">
        <w:rPr>
          <w:rFonts w:asciiTheme="majorBidi" w:hAnsiTheme="majorBidi" w:cstheme="majorBidi"/>
          <w:sz w:val="24"/>
          <w:szCs w:val="24"/>
          <w:rtl/>
        </w:rPr>
        <w:t xml:space="preserve"> إذا كان الكربون </w:t>
      </w:r>
      <w:r w:rsidR="00E61F6F" w:rsidRPr="00D53F81">
        <w:rPr>
          <w:rFonts w:asciiTheme="majorBidi" w:hAnsiTheme="majorBidi" w:cstheme="majorBidi"/>
          <w:sz w:val="24"/>
          <w:szCs w:val="24"/>
        </w:rPr>
        <w:t>C</w:t>
      </w:r>
      <w:r w:rsidR="00E61F6F"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المجاور للرابطة المضاعفة يحمل ذرتي هيدروجين (لا يحمل جذور ألكيلية) فإن نواتج الأكسدة العنيفة</w:t>
      </w:r>
      <w:r w:rsidR="00AB0272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للألسان</w:t>
      </w:r>
      <w:r w:rsidR="00E61F6F"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هي</w:t>
      </w:r>
      <w:r w:rsidR="00C2641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61F6F"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61F6F" w:rsidRPr="00D53F81">
        <w:rPr>
          <w:rFonts w:asciiTheme="majorBidi" w:hAnsiTheme="majorBidi" w:cstheme="majorBidi"/>
          <w:sz w:val="24"/>
          <w:szCs w:val="24"/>
          <w:lang w:bidi="ar-DZ"/>
        </w:rPr>
        <w:t>CO</w:t>
      </w:r>
      <w:r w:rsidR="00E61F6F" w:rsidRPr="00D53F8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E61F6F"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C2641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61F6F" w:rsidRPr="00D53F81">
        <w:rPr>
          <w:rFonts w:asciiTheme="majorBidi" w:hAnsiTheme="majorBidi" w:cstheme="majorBidi"/>
          <w:sz w:val="24"/>
          <w:szCs w:val="24"/>
          <w:rtl/>
          <w:lang w:bidi="ar-DZ"/>
        </w:rPr>
        <w:t>و</w:t>
      </w:r>
      <w:r w:rsidR="00C2641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61F6F" w:rsidRPr="00D53F8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61F6F" w:rsidRPr="00D53F81">
        <w:rPr>
          <w:rFonts w:asciiTheme="majorBidi" w:hAnsiTheme="majorBidi" w:cstheme="majorBidi"/>
          <w:sz w:val="24"/>
          <w:szCs w:val="24"/>
          <w:lang w:bidi="ar-DZ"/>
        </w:rPr>
        <w:t>H</w:t>
      </w:r>
      <w:r w:rsidR="00E61F6F" w:rsidRPr="00D53F8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E61F6F" w:rsidRPr="00D53F81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AB0272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2641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B0272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>مع سيتون أو ألدهيد.</w:t>
      </w:r>
    </w:p>
    <w:p w:rsidR="00D53F81" w:rsidRPr="00D53F81" w:rsidRDefault="00D53F81" w:rsidP="00D53F81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B0272" w:rsidRDefault="0026678F" w:rsidP="00E61F6F">
      <w:pPr>
        <w:tabs>
          <w:tab w:val="left" w:pos="2514"/>
        </w:tabs>
        <w:bidi/>
        <w:jc w:val="center"/>
        <w:rPr>
          <w:rtl/>
        </w:rPr>
      </w:pPr>
      <w:r>
        <w:object w:dxaOrig="9990" w:dyaOrig="880">
          <v:shape id="_x0000_i1028" type="#_x0000_t75" style="width:455.15pt;height:42.55pt" o:ole="">
            <v:imagedata r:id="rId14" o:title=""/>
          </v:shape>
          <o:OLEObject Type="Embed" ProgID="ChemDraw.Document.6.0" ShapeID="_x0000_i1028" DrawAspect="Content" ObjectID="_1507566631" r:id="rId15"/>
        </w:object>
      </w:r>
    </w:p>
    <w:p w:rsidR="00B73190" w:rsidRDefault="00B73190" w:rsidP="00B73190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D53F81" w:rsidRDefault="00D53F81" w:rsidP="00D53F81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B73190" w:rsidRPr="00D53F81" w:rsidRDefault="00D53F81" w:rsidP="00B73190">
      <w:pPr>
        <w:tabs>
          <w:tab w:val="left" w:pos="2514"/>
        </w:tabs>
        <w:bidi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D53F81">
        <w:rPr>
          <w:rFonts w:asciiTheme="majorBidi" w:hAnsiTheme="majorBidi" w:cstheme="majorBidi" w:hint="cs"/>
          <w:b/>
          <w:bCs/>
          <w:color w:val="FF0000"/>
          <w:sz w:val="24"/>
          <w:szCs w:val="24"/>
          <w:highlight w:val="red"/>
          <w:rtl/>
          <w:lang w:val="en-US" w:bidi="ar-DZ"/>
        </w:rPr>
        <w:t>..</w:t>
      </w:r>
      <w:r w:rsidR="00AB0272" w:rsidRPr="00D53F81">
        <w:rPr>
          <w:rFonts w:asciiTheme="majorBidi" w:hAnsiTheme="majorBidi" w:cstheme="majorBidi" w:hint="cs"/>
          <w:b/>
          <w:bCs/>
          <w:color w:val="FFFFFF" w:themeColor="background1"/>
          <w:sz w:val="24"/>
          <w:szCs w:val="24"/>
          <w:highlight w:val="red"/>
          <w:rtl/>
          <w:lang w:val="en-US" w:bidi="ar-DZ"/>
        </w:rPr>
        <w:t>تطبيق:</w:t>
      </w:r>
      <w:r w:rsidR="00AB0272" w:rsidRPr="00D53F8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 w:rsidR="00B73190" w:rsidRPr="00D53F8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="00B73190" w:rsidRPr="00D53F8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</w:t>
      </w:r>
      <w:r w:rsidR="00B73190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سم المركبين</w:t>
      </w:r>
      <w:r w:rsidR="00DA009E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B73190" w:rsidRPr="00D53F81">
        <w:rPr>
          <w:rFonts w:asciiTheme="majorBidi" w:hAnsiTheme="majorBidi" w:cstheme="majorBidi"/>
          <w:sz w:val="24"/>
          <w:szCs w:val="24"/>
          <w:lang w:bidi="ar-DZ"/>
        </w:rPr>
        <w:t>B , A</w:t>
      </w:r>
      <w:r w:rsidR="00DA009E" w:rsidRPr="00D53F8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DA009E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B73190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DA009E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ثم </w:t>
      </w:r>
      <w:r w:rsidR="00AB0272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أكتب تفاعل</w:t>
      </w:r>
      <w:r w:rsidR="00B73190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الأكسدة</w:t>
      </w:r>
      <w:r w:rsidR="00AB0272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5719E5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مع تحديد نوعها </w:t>
      </w:r>
      <w:r w:rsidR="00B73190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في حا</w:t>
      </w:r>
      <w:r w:rsidR="00DA009E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ل</w:t>
      </w:r>
      <w:r w:rsidR="00B73190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ة:</w:t>
      </w:r>
    </w:p>
    <w:p w:rsidR="00AB0272" w:rsidRPr="00D53F81" w:rsidRDefault="00B73190" w:rsidP="00B73190">
      <w:pPr>
        <w:pStyle w:val="Paragraphedeliste"/>
        <w:numPr>
          <w:ilvl w:val="0"/>
          <w:numId w:val="16"/>
        </w:numPr>
        <w:tabs>
          <w:tab w:val="left" w:pos="2514"/>
        </w:tabs>
        <w:bidi/>
        <w:ind w:left="708"/>
        <w:rPr>
          <w:sz w:val="24"/>
          <w:szCs w:val="24"/>
        </w:rPr>
      </w:pPr>
      <w:r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وجود الوسيط  </w:t>
      </w:r>
      <w:r w:rsidR="00AB0272"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337A55" w:rsidRPr="00D53F81">
        <w:rPr>
          <w:rFonts w:asciiTheme="majorBidi" w:hAnsiTheme="majorBidi" w:cstheme="majorBidi"/>
          <w:sz w:val="24"/>
          <w:szCs w:val="24"/>
          <w:lang w:bidi="ar-DZ"/>
        </w:rPr>
        <w:t>K</w:t>
      </w:r>
      <w:r w:rsidR="00337A55" w:rsidRPr="00D53F8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337A55" w:rsidRPr="00D53F81">
        <w:rPr>
          <w:rFonts w:asciiTheme="majorBidi" w:hAnsiTheme="majorBidi" w:cstheme="majorBidi"/>
          <w:sz w:val="24"/>
          <w:szCs w:val="24"/>
          <w:lang w:bidi="ar-DZ"/>
        </w:rPr>
        <w:t>Cr</w:t>
      </w:r>
      <w:r w:rsidR="00337A55" w:rsidRPr="00D53F8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337A55" w:rsidRPr="00D53F81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337A55" w:rsidRPr="00D53F8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7</w:t>
      </w:r>
      <w:r w:rsidR="00337A55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المركز و الساخن في وسط حمضي.</w:t>
      </w:r>
    </w:p>
    <w:p w:rsidR="00B73190" w:rsidRPr="00D53F81" w:rsidRDefault="00B73190" w:rsidP="00B73190">
      <w:pPr>
        <w:pStyle w:val="Paragraphedeliste"/>
        <w:numPr>
          <w:ilvl w:val="0"/>
          <w:numId w:val="16"/>
        </w:numPr>
        <w:tabs>
          <w:tab w:val="left" w:pos="2514"/>
        </w:tabs>
        <w:bidi/>
        <w:ind w:left="708"/>
        <w:rPr>
          <w:sz w:val="24"/>
          <w:szCs w:val="24"/>
          <w:rtl/>
        </w:rPr>
      </w:pPr>
      <w:r w:rsidRPr="00D53F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وجود الوسيط   البيراسيد و الماء في وسط حمضي</w:t>
      </w:r>
    </w:p>
    <w:p w:rsidR="00D53F81" w:rsidRPr="00D53F81" w:rsidRDefault="00BA5833" w:rsidP="00475572">
      <w:pPr>
        <w:tabs>
          <w:tab w:val="left" w:pos="2514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BA5833">
        <w:rPr>
          <w:noProof/>
          <w:color w:val="FF0000"/>
          <w:sz w:val="28"/>
          <w:szCs w:val="28"/>
          <w:highlight w:val="red"/>
          <w:rtl/>
        </w:rPr>
        <w:pict>
          <v:shape id="_x0000_s1041" type="#_x0000_t75" style="position:absolute;left:0;text-align:left;margin-left:156.7pt;margin-top:15pt;width:243.65pt;height:68.35pt;z-index:-251648000">
            <v:imagedata r:id="rId16" o:title=""/>
          </v:shape>
          <o:OLEObject Type="Embed" ProgID="ChemDraw.Document.6.0" ShapeID="_x0000_s1041" DrawAspect="Content" ObjectID="_1507566654" r:id="rId17"/>
        </w:pict>
      </w:r>
    </w:p>
    <w:p w:rsidR="00D53F81" w:rsidRDefault="00D53F81" w:rsidP="00D53F81">
      <w:pPr>
        <w:tabs>
          <w:tab w:val="left" w:pos="2514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D53F81" w:rsidRDefault="00D53F81" w:rsidP="00D53F81">
      <w:pPr>
        <w:tabs>
          <w:tab w:val="left" w:pos="2514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D53F81" w:rsidRDefault="00D53F81" w:rsidP="00D53F81">
      <w:pPr>
        <w:tabs>
          <w:tab w:val="left" w:pos="2514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D53F81" w:rsidRDefault="00D53F81" w:rsidP="00D53F81">
      <w:pPr>
        <w:tabs>
          <w:tab w:val="left" w:pos="2514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EC5538" w:rsidRDefault="006B4339" w:rsidP="00D53F81">
      <w:pPr>
        <w:tabs>
          <w:tab w:val="left" w:pos="2514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val="en-US" w:bidi="ar-DZ"/>
        </w:rPr>
        <w:t xml:space="preserve">  </w:t>
      </w:r>
    </w:p>
    <w:p w:rsidR="006B4339" w:rsidRDefault="00475572" w:rsidP="00C2641A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ج)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>–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الأكسدة بالأوزون 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lang w:bidi="ar-DZ"/>
        </w:rPr>
        <w:t>O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vertAlign w:val="subscript"/>
          <w:lang w:bidi="ar-DZ"/>
        </w:rPr>
        <w:t>3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:</w:t>
      </w:r>
      <w:r w:rsidRPr="00D53F8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>ناتج أكسدة الألسان بالأوزون تعطي مركب الأوزونيد و بعد الاماهة ينتج ألدهيد و سيتون وماء أكسجيني.</w:t>
      </w:r>
    </w:p>
    <w:p w:rsidR="00D53F81" w:rsidRPr="00D53F81" w:rsidRDefault="00D53F81" w:rsidP="00D53F81">
      <w:pPr>
        <w:tabs>
          <w:tab w:val="left" w:pos="2514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6B4339" w:rsidRDefault="00C75379" w:rsidP="00D53F81">
      <w:pPr>
        <w:tabs>
          <w:tab w:val="left" w:pos="2514"/>
        </w:tabs>
        <w:bidi/>
        <w:jc w:val="center"/>
        <w:rPr>
          <w:rtl/>
        </w:rPr>
      </w:pPr>
      <w:r>
        <w:object w:dxaOrig="10227" w:dyaOrig="1348">
          <v:shape id="_x0000_i1029" type="#_x0000_t75" style="width:456.4pt;height:63.25pt" o:ole="">
            <v:imagedata r:id="rId18" o:title=""/>
          </v:shape>
          <o:OLEObject Type="Embed" ProgID="ChemDraw.Document.6.0" ShapeID="_x0000_i1029" DrawAspect="Content" ObjectID="_1507566632" r:id="rId19"/>
        </w:object>
      </w:r>
    </w:p>
    <w:p w:rsidR="00D53F81" w:rsidRDefault="00D53F81" w:rsidP="00D53F81">
      <w:pPr>
        <w:tabs>
          <w:tab w:val="left" w:pos="2514"/>
        </w:tabs>
        <w:bidi/>
        <w:jc w:val="center"/>
        <w:rPr>
          <w:rFonts w:asciiTheme="majorBidi" w:hAnsiTheme="majorBidi" w:cstheme="majorBidi"/>
          <w:b/>
          <w:bCs/>
          <w:rtl/>
          <w:lang w:val="en-US"/>
        </w:rPr>
      </w:pPr>
    </w:p>
    <w:p w:rsidR="00087B80" w:rsidRPr="00FB07CC" w:rsidRDefault="00087B80" w:rsidP="00087B80">
      <w:pPr>
        <w:tabs>
          <w:tab w:val="left" w:pos="2514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lastRenderedPageBreak/>
        <w:t>2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.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2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.2.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هدرجة الألسانات و الألسينات</w:t>
      </w:r>
    </w:p>
    <w:p w:rsidR="006B4339" w:rsidRDefault="00087B80" w:rsidP="00C2641A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أ)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>–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هدرجة الألسانات:</w:t>
      </w:r>
      <w:r w:rsidRPr="00D53F8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وجود وسيط البلاتين </w:t>
      </w:r>
      <w:r w:rsidRPr="00D53F81">
        <w:rPr>
          <w:rFonts w:asciiTheme="majorBidi" w:hAnsiTheme="majorBidi" w:cstheme="majorBidi"/>
          <w:sz w:val="24"/>
          <w:szCs w:val="24"/>
          <w:lang w:bidi="ar-DZ"/>
        </w:rPr>
        <w:t>Pt</w:t>
      </w:r>
      <w:r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النيكل </w:t>
      </w:r>
      <w:r w:rsidRPr="00D53F81">
        <w:rPr>
          <w:rFonts w:asciiTheme="majorBidi" w:hAnsiTheme="majorBidi" w:cstheme="majorBidi"/>
          <w:sz w:val="24"/>
          <w:szCs w:val="24"/>
          <w:lang w:bidi="ar-DZ"/>
        </w:rPr>
        <w:t>Ni</w:t>
      </w:r>
      <w:r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أو البالاديوم  </w:t>
      </w:r>
      <w:r w:rsidRPr="00D53F81">
        <w:rPr>
          <w:rFonts w:asciiTheme="majorBidi" w:hAnsiTheme="majorBidi" w:cstheme="majorBidi"/>
          <w:sz w:val="24"/>
          <w:szCs w:val="24"/>
          <w:lang w:bidi="ar-DZ"/>
        </w:rPr>
        <w:t>Pd</w:t>
      </w:r>
      <w:r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تهدرج الألسانات إلى ألكانات</w:t>
      </w:r>
    </w:p>
    <w:p w:rsidR="00C75379" w:rsidRPr="00D53F81" w:rsidRDefault="00C75379" w:rsidP="00C75379">
      <w:pPr>
        <w:tabs>
          <w:tab w:val="left" w:pos="2514"/>
        </w:tabs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6B4339" w:rsidRDefault="00C2641A" w:rsidP="006B4339">
      <w:pPr>
        <w:tabs>
          <w:tab w:val="left" w:pos="2514"/>
        </w:tabs>
        <w:bidi/>
        <w:jc w:val="center"/>
        <w:rPr>
          <w:rtl/>
        </w:rPr>
      </w:pPr>
      <w:r>
        <w:object w:dxaOrig="7472" w:dyaOrig="900">
          <v:shape id="_x0000_i1030" type="#_x0000_t75" style="width:385.65pt;height:46.35pt" o:ole="">
            <v:imagedata r:id="rId20" o:title=""/>
          </v:shape>
          <o:OLEObject Type="Embed" ProgID="ChemDraw.Document.6.0" ShapeID="_x0000_i1030" DrawAspect="Content" ObjectID="_1507566633" r:id="rId21"/>
        </w:object>
      </w:r>
    </w:p>
    <w:p w:rsidR="00D53F81" w:rsidRDefault="00D53F81" w:rsidP="00D53F81">
      <w:pPr>
        <w:tabs>
          <w:tab w:val="left" w:pos="2514"/>
        </w:tabs>
        <w:bidi/>
        <w:jc w:val="center"/>
        <w:rPr>
          <w:rFonts w:asciiTheme="majorBidi" w:hAnsiTheme="majorBidi" w:cstheme="majorBidi"/>
          <w:b/>
          <w:bCs/>
          <w:rtl/>
          <w:lang w:val="en-US"/>
        </w:rPr>
      </w:pPr>
    </w:p>
    <w:p w:rsidR="00D53F81" w:rsidRDefault="00CF5075" w:rsidP="00D53F81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ب</w:t>
      </w:r>
      <w:r w:rsidR="006D55B3"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) </w:t>
      </w:r>
      <w:r w:rsidR="006D55B3"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>–</w:t>
      </w:r>
      <w:r w:rsidR="006D55B3"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هدرجة الألسينات:</w:t>
      </w:r>
      <w:r w:rsidR="006D55B3" w:rsidRPr="00D53F8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6D55B3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وجود وسيط البلاتين </w:t>
      </w:r>
      <w:r w:rsidR="006D55B3" w:rsidRPr="00D53F81">
        <w:rPr>
          <w:rFonts w:asciiTheme="majorBidi" w:hAnsiTheme="majorBidi" w:cstheme="majorBidi"/>
          <w:sz w:val="24"/>
          <w:szCs w:val="24"/>
          <w:lang w:bidi="ar-DZ"/>
        </w:rPr>
        <w:t>Pt</w:t>
      </w:r>
      <w:r w:rsidR="006D55B3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النيكل </w:t>
      </w:r>
      <w:r w:rsidR="006D55B3" w:rsidRPr="00D53F81">
        <w:rPr>
          <w:rFonts w:asciiTheme="majorBidi" w:hAnsiTheme="majorBidi" w:cstheme="majorBidi"/>
          <w:sz w:val="24"/>
          <w:szCs w:val="24"/>
          <w:lang w:bidi="ar-DZ"/>
        </w:rPr>
        <w:t>Ni</w:t>
      </w:r>
      <w:r w:rsidR="006D55B3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تهدرج الألسينات إلى ألكانات أما الهدرجة الجزئية فتعطي ألسانات في وجود البالاديوم </w:t>
      </w:r>
      <w:r w:rsidR="006D55B3" w:rsidRPr="00D53F81">
        <w:rPr>
          <w:rFonts w:asciiTheme="majorBidi" w:hAnsiTheme="majorBidi" w:cstheme="majorBidi"/>
          <w:sz w:val="24"/>
          <w:szCs w:val="24"/>
          <w:lang w:bidi="ar-DZ"/>
        </w:rPr>
        <w:t xml:space="preserve">Pd </w:t>
      </w:r>
      <w:r w:rsidR="006D55B3" w:rsidRPr="00D53F81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D53F81" w:rsidRPr="00D53F81" w:rsidRDefault="00BA5833" w:rsidP="00D53F81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A5833">
        <w:rPr>
          <w:noProof/>
          <w:sz w:val="24"/>
          <w:szCs w:val="24"/>
          <w:highlight w:val="cyan"/>
          <w:rtl/>
        </w:rPr>
        <w:pict>
          <v:shape id="_x0000_s1042" type="#_x0000_t75" style="position:absolute;left:0;text-align:left;margin-left:-4pt;margin-top:13.05pt;width:387.25pt;height:27.4pt;z-index:-251645952">
            <v:imagedata r:id="rId22" o:title=""/>
          </v:shape>
          <o:OLEObject Type="Embed" ProgID="ChemDraw.Document.6.0" ShapeID="_x0000_s1042" DrawAspect="Content" ObjectID="_1507566655" r:id="rId23"/>
        </w:pict>
      </w:r>
    </w:p>
    <w:p w:rsidR="006B4339" w:rsidRDefault="006D55B3" w:rsidP="00CF5075">
      <w:pPr>
        <w:tabs>
          <w:tab w:val="left" w:pos="2514"/>
        </w:tabs>
        <w:bidi/>
        <w:spacing w:line="480" w:lineRule="auto"/>
        <w:rPr>
          <w:rFonts w:asciiTheme="majorBidi" w:hAnsiTheme="majorBidi" w:cstheme="majorBidi"/>
          <w:b/>
          <w:bCs/>
          <w:rtl/>
          <w:lang w:val="en-US"/>
        </w:rPr>
      </w:pPr>
      <w:r w:rsidRPr="00FB07CC">
        <w:rPr>
          <w:rFonts w:asciiTheme="majorBidi" w:hAnsiTheme="majorBidi" w:cstheme="majorBidi" w:hint="cs"/>
          <w:b/>
          <w:bCs/>
          <w:rtl/>
          <w:lang w:val="en-US"/>
        </w:rPr>
        <w:t xml:space="preserve">- </w:t>
      </w:r>
      <w:r w:rsidRPr="00FB07CC">
        <w:rPr>
          <w:rFonts w:asciiTheme="majorBidi" w:hAnsiTheme="majorBidi" w:cstheme="majorBidi" w:hint="cs"/>
          <w:u w:val="single"/>
          <w:rtl/>
          <w:lang w:val="en-US"/>
        </w:rPr>
        <w:t>هدرجة كلية</w:t>
      </w:r>
      <w:r w:rsidRPr="00FB07CC">
        <w:rPr>
          <w:rFonts w:asciiTheme="majorBidi" w:hAnsiTheme="majorBidi" w:cstheme="majorBidi" w:hint="cs"/>
          <w:rtl/>
          <w:lang w:val="en-US"/>
        </w:rPr>
        <w:t>:</w:t>
      </w:r>
      <w:r w:rsidRPr="006D55B3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="00CF5075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val="en-US"/>
        </w:rPr>
        <w:t xml:space="preserve">  </w:t>
      </w:r>
    </w:p>
    <w:p w:rsidR="00C75379" w:rsidRDefault="00BA5833" w:rsidP="00C75379">
      <w:pPr>
        <w:tabs>
          <w:tab w:val="left" w:pos="2514"/>
        </w:tabs>
        <w:bidi/>
        <w:spacing w:line="480" w:lineRule="auto"/>
        <w:rPr>
          <w:rFonts w:asciiTheme="majorBidi" w:hAnsiTheme="majorBidi" w:cstheme="majorBidi"/>
          <w:b/>
          <w:bCs/>
          <w:rtl/>
          <w:lang w:val="en-US"/>
        </w:rPr>
      </w:pPr>
      <w:r w:rsidRPr="00BA5833">
        <w:rPr>
          <w:noProof/>
          <w:highlight w:val="yellow"/>
          <w:rtl/>
        </w:rPr>
        <w:pict>
          <v:shape id="_x0000_s1043" type="#_x0000_t75" style="position:absolute;left:0;text-align:left;margin-left:-4pt;margin-top:23.65pt;width:391.8pt;height:28.35pt;z-index:-251643904">
            <v:imagedata r:id="rId24" o:title=""/>
          </v:shape>
          <o:OLEObject Type="Embed" ProgID="ChemDraw.Document.6.0" ShapeID="_x0000_s1043" DrawAspect="Content" ObjectID="_1507566656" r:id="rId25"/>
        </w:pict>
      </w:r>
    </w:p>
    <w:p w:rsidR="00CF5075" w:rsidRDefault="00CF5075" w:rsidP="00CF5075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val="en-US"/>
        </w:rPr>
      </w:pPr>
      <w:r w:rsidRPr="00FB07CC">
        <w:rPr>
          <w:rFonts w:asciiTheme="majorBidi" w:hAnsiTheme="majorBidi" w:cstheme="majorBidi" w:hint="cs"/>
          <w:b/>
          <w:bCs/>
          <w:rtl/>
          <w:lang w:val="en-US"/>
        </w:rPr>
        <w:t xml:space="preserve">- </w:t>
      </w:r>
      <w:r w:rsidRPr="00FB07CC">
        <w:rPr>
          <w:rFonts w:asciiTheme="majorBidi" w:hAnsiTheme="majorBidi" w:cstheme="majorBidi" w:hint="cs"/>
          <w:u w:val="single"/>
          <w:rtl/>
          <w:lang w:val="en-US"/>
        </w:rPr>
        <w:t>هدرجة جزئية</w:t>
      </w:r>
      <w:r w:rsidRPr="00FB07CC">
        <w:rPr>
          <w:rFonts w:asciiTheme="majorBidi" w:hAnsiTheme="majorBidi" w:cstheme="majorBidi" w:hint="cs"/>
          <w:rtl/>
          <w:lang w:val="en-US"/>
        </w:rPr>
        <w:t>:</w:t>
      </w:r>
      <w:r w:rsidRPr="006D55B3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val="en-US"/>
        </w:rPr>
        <w:t xml:space="preserve">    </w:t>
      </w:r>
    </w:p>
    <w:p w:rsidR="00CF5075" w:rsidRDefault="00CF5075" w:rsidP="00CF5075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val="en-US"/>
        </w:rPr>
      </w:pPr>
    </w:p>
    <w:p w:rsidR="00C75379" w:rsidRDefault="00C75379" w:rsidP="00C75379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val="en-US"/>
        </w:rPr>
      </w:pPr>
    </w:p>
    <w:p w:rsidR="00CF5075" w:rsidRPr="00FB07CC" w:rsidRDefault="00CF5075" w:rsidP="00CF5075">
      <w:pPr>
        <w:tabs>
          <w:tab w:val="left" w:pos="2514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3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.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2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.2.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هلجنة الألسانات و الألسينات</w:t>
      </w:r>
    </w:p>
    <w:p w:rsidR="006953AF" w:rsidRDefault="008F655D" w:rsidP="006953AF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u w:val="single"/>
          <w:rtl/>
          <w:lang w:bidi="ar-DZ"/>
        </w:rPr>
        <w:t xml:space="preserve">أ)- ضم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u w:val="single"/>
          <w:lang w:bidi="ar-DZ"/>
        </w:rPr>
        <w:t>X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u w:val="single"/>
          <w:vertAlign w:val="subscript"/>
          <w:lang w:bidi="ar-DZ"/>
        </w:rPr>
        <w:t>2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:</w:t>
      </w:r>
      <w:r w:rsidRPr="00C2641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في حالة ألسان</w:t>
      </w:r>
      <w:r w:rsidR="005719E5" w:rsidRPr="00C2641A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Pr="00C2641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ضم هالوجين </w:t>
      </w:r>
      <w:r w:rsidRPr="00C2641A">
        <w:rPr>
          <w:rFonts w:asciiTheme="majorBidi" w:hAnsiTheme="majorBidi" w:cstheme="majorBidi"/>
          <w:sz w:val="24"/>
          <w:szCs w:val="24"/>
          <w:lang w:bidi="ar-DZ"/>
        </w:rPr>
        <w:t>X</w:t>
      </w:r>
      <w:r w:rsidRPr="00C2641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C2641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953AF" w:rsidRPr="00C2641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يكون </w:t>
      </w:r>
      <w:r w:rsidRPr="00C2641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باستعمال محفز بالنسبة إلى </w:t>
      </w:r>
      <w:r w:rsidRPr="00C2641A">
        <w:rPr>
          <w:rFonts w:asciiTheme="majorBidi" w:hAnsiTheme="majorBidi" w:cstheme="majorBidi"/>
          <w:sz w:val="24"/>
          <w:szCs w:val="24"/>
          <w:lang w:bidi="ar-DZ"/>
        </w:rPr>
        <w:t>I</w:t>
      </w:r>
      <w:r w:rsidRPr="00C2641A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C2641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فضلا عن الهالوجينات الأخرى.</w:t>
      </w:r>
    </w:p>
    <w:p w:rsidR="00C2641A" w:rsidRDefault="00C2641A" w:rsidP="00FB07CC">
      <w:pPr>
        <w:tabs>
          <w:tab w:val="left" w:pos="2514"/>
        </w:tabs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B07CC" w:rsidRPr="00C2641A" w:rsidRDefault="00FB07CC" w:rsidP="00FB07CC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953AF" w:rsidRPr="006953AF" w:rsidRDefault="00C75379" w:rsidP="006953AF">
      <w:pPr>
        <w:tabs>
          <w:tab w:val="left" w:pos="2514"/>
        </w:tabs>
        <w:bidi/>
        <w:jc w:val="center"/>
        <w:rPr>
          <w:rFonts w:asciiTheme="majorBidi" w:hAnsiTheme="majorBidi" w:cstheme="majorBidi"/>
          <w:rtl/>
          <w:lang w:bidi="ar-DZ"/>
        </w:rPr>
      </w:pPr>
      <w:r>
        <w:object w:dxaOrig="8624" w:dyaOrig="1174">
          <v:shape id="_x0000_i1031" type="#_x0000_t75" style="width:406.35pt;height:51.95pt" o:ole="">
            <v:imagedata r:id="rId26" o:title=""/>
          </v:shape>
          <o:OLEObject Type="Embed" ProgID="ChemDraw.Document.6.0" ShapeID="_x0000_i1031" DrawAspect="Content" ObjectID="_1507566634" r:id="rId27"/>
        </w:object>
      </w:r>
    </w:p>
    <w:p w:rsidR="00C2641A" w:rsidRDefault="00C2641A" w:rsidP="006953AF">
      <w:pPr>
        <w:tabs>
          <w:tab w:val="left" w:pos="2514"/>
        </w:tabs>
        <w:bidi/>
        <w:jc w:val="center"/>
        <w:rPr>
          <w:rtl/>
        </w:rPr>
      </w:pPr>
    </w:p>
    <w:p w:rsidR="006B4339" w:rsidRDefault="00C75379" w:rsidP="00C2641A">
      <w:pPr>
        <w:tabs>
          <w:tab w:val="left" w:pos="2514"/>
        </w:tabs>
        <w:bidi/>
        <w:jc w:val="center"/>
        <w:rPr>
          <w:rtl/>
        </w:rPr>
      </w:pPr>
      <w:r>
        <w:object w:dxaOrig="8195" w:dyaOrig="1419">
          <v:shape id="_x0000_i1032" type="#_x0000_t75" style="width:400.05pt;height:66.35pt" o:ole="">
            <v:imagedata r:id="rId28" o:title=""/>
          </v:shape>
          <o:OLEObject Type="Embed" ProgID="ChemDraw.Document.6.0" ShapeID="_x0000_i1032" DrawAspect="Content" ObjectID="_1507566635" r:id="rId29"/>
        </w:object>
      </w:r>
    </w:p>
    <w:p w:rsidR="00EC355C" w:rsidRDefault="00EC355C" w:rsidP="00EC355C">
      <w:pPr>
        <w:tabs>
          <w:tab w:val="left" w:pos="2514"/>
        </w:tabs>
        <w:bidi/>
        <w:jc w:val="center"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C75379" w:rsidRDefault="00C75379" w:rsidP="00FB07CC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EC355C" w:rsidRPr="00FB07CC" w:rsidRDefault="00F25124" w:rsidP="00FB07CC">
      <w:pPr>
        <w:tabs>
          <w:tab w:val="left" w:pos="2514"/>
        </w:tabs>
        <w:bidi/>
        <w:rPr>
          <w:rFonts w:asciiTheme="majorBidi" w:hAnsiTheme="majorBidi" w:cstheme="majorBidi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highlight w:val="cyan"/>
          <w:u w:val="single"/>
          <w:rtl/>
          <w:lang w:bidi="ar-DZ"/>
        </w:rPr>
        <w:lastRenderedPageBreak/>
        <w:t>ب</w:t>
      </w:r>
      <w:r w:rsidR="00924B5A" w:rsidRPr="00FB07CC">
        <w:rPr>
          <w:rFonts w:asciiTheme="majorBidi" w:hAnsiTheme="majorBidi" w:cstheme="majorBidi" w:hint="cs"/>
          <w:b/>
          <w:bCs/>
          <w:highlight w:val="cyan"/>
          <w:u w:val="single"/>
          <w:rtl/>
          <w:lang w:bidi="ar-DZ"/>
        </w:rPr>
        <w:t xml:space="preserve">)- تأثير  </w:t>
      </w:r>
      <w:r w:rsidR="00924B5A" w:rsidRPr="00FB07CC">
        <w:rPr>
          <w:rFonts w:asciiTheme="majorBidi" w:hAnsiTheme="majorBidi" w:cstheme="majorBidi"/>
          <w:b/>
          <w:bCs/>
          <w:highlight w:val="cyan"/>
          <w:u w:val="single"/>
          <w:lang w:bidi="ar-DZ"/>
        </w:rPr>
        <w:t>HX</w:t>
      </w:r>
      <w:r w:rsidR="00924B5A" w:rsidRPr="00FB07CC">
        <w:rPr>
          <w:rFonts w:asciiTheme="majorBidi" w:hAnsiTheme="majorBidi" w:cstheme="majorBidi" w:hint="cs"/>
          <w:b/>
          <w:bCs/>
          <w:highlight w:val="cyan"/>
          <w:rtl/>
          <w:lang w:bidi="ar-DZ"/>
        </w:rPr>
        <w:t>:</w:t>
      </w:r>
      <w:r w:rsidR="00924B5A" w:rsidRPr="008F655D">
        <w:rPr>
          <w:rFonts w:asciiTheme="majorBidi" w:hAnsiTheme="majorBidi" w:cstheme="majorBidi" w:hint="cs"/>
          <w:rtl/>
          <w:lang w:bidi="ar-DZ"/>
        </w:rPr>
        <w:t xml:space="preserve">  </w:t>
      </w:r>
    </w:p>
    <w:p w:rsidR="00FB07CC" w:rsidRPr="00C75379" w:rsidRDefault="00FB07CC" w:rsidP="00FB07CC">
      <w:pPr>
        <w:tabs>
          <w:tab w:val="left" w:pos="2514"/>
        </w:tabs>
        <w:bidi/>
        <w:rPr>
          <w:rFonts w:asciiTheme="majorBidi" w:hAnsiTheme="majorBidi" w:cstheme="majorBidi"/>
          <w:b/>
          <w:bCs/>
          <w:sz w:val="8"/>
          <w:szCs w:val="8"/>
          <w:rtl/>
          <w:lang w:val="en-US"/>
        </w:rPr>
      </w:pPr>
    </w:p>
    <w:p w:rsidR="000D0428" w:rsidRDefault="00C75379" w:rsidP="006D55B3">
      <w:pPr>
        <w:tabs>
          <w:tab w:val="left" w:pos="2514"/>
        </w:tabs>
        <w:bidi/>
        <w:jc w:val="center"/>
        <w:rPr>
          <w:rtl/>
        </w:rPr>
      </w:pPr>
      <w:r>
        <w:object w:dxaOrig="8368" w:dyaOrig="2752">
          <v:shape id="_x0000_i1033" type="#_x0000_t75" style="width:394.45pt;height:114.55pt" o:ole="">
            <v:imagedata r:id="rId30" o:title=""/>
          </v:shape>
          <o:OLEObject Type="Embed" ProgID="ChemDraw.Document.6.0" ShapeID="_x0000_i1033" DrawAspect="Content" ObjectID="_1507566636" r:id="rId31"/>
        </w:object>
      </w:r>
    </w:p>
    <w:p w:rsidR="00EC355C" w:rsidRDefault="00EC355C" w:rsidP="00F25124">
      <w:pPr>
        <w:tabs>
          <w:tab w:val="left" w:pos="2514"/>
        </w:tabs>
        <w:bidi/>
        <w:spacing w:after="0" w:line="240" w:lineRule="auto"/>
        <w:rPr>
          <w:rFonts w:asciiTheme="majorBidi" w:hAnsiTheme="majorBidi" w:cstheme="majorBidi"/>
          <w:b/>
          <w:bCs/>
          <w:highlight w:val="yellow"/>
          <w:rtl/>
        </w:rPr>
      </w:pPr>
    </w:p>
    <w:p w:rsidR="00A74D03" w:rsidRPr="00EC355C" w:rsidRDefault="00EC355C" w:rsidP="00EC355C">
      <w:pPr>
        <w:tabs>
          <w:tab w:val="left" w:pos="2514"/>
        </w:tabs>
        <w:bidi/>
        <w:spacing w:after="0" w:line="360" w:lineRule="auto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rtl/>
        </w:rPr>
      </w:pPr>
      <w:r w:rsidRPr="00EC355C">
        <w:rPr>
          <w:rFonts w:asciiTheme="majorBidi" w:hAnsiTheme="majorBidi" w:cstheme="majorBidi" w:hint="cs"/>
          <w:b/>
          <w:bCs/>
          <w:color w:val="0000FF"/>
          <w:sz w:val="24"/>
          <w:szCs w:val="24"/>
          <w:highlight w:val="blue"/>
          <w:rtl/>
        </w:rPr>
        <w:t>..</w:t>
      </w:r>
      <w:r w:rsidR="00A74D03" w:rsidRPr="00EC355C">
        <w:rPr>
          <w:rFonts w:asciiTheme="majorBidi" w:hAnsiTheme="majorBidi" w:cstheme="majorBidi" w:hint="cs"/>
          <w:b/>
          <w:bCs/>
          <w:color w:val="FFFFFF" w:themeColor="background1"/>
          <w:sz w:val="24"/>
          <w:szCs w:val="24"/>
          <w:highlight w:val="blue"/>
          <w:rtl/>
        </w:rPr>
        <w:t>ملاحظة:</w:t>
      </w:r>
      <w:r w:rsidR="00A74D03" w:rsidRPr="00EC355C">
        <w:rPr>
          <w:rFonts w:asciiTheme="majorBidi" w:hAnsiTheme="majorBidi" w:cstheme="majorBidi" w:hint="cs"/>
          <w:b/>
          <w:bCs/>
          <w:color w:val="FFFFFF" w:themeColor="background1"/>
          <w:sz w:val="24"/>
          <w:szCs w:val="24"/>
          <w:rtl/>
        </w:rPr>
        <w:t xml:space="preserve"> </w:t>
      </w:r>
    </w:p>
    <w:p w:rsidR="000D0428" w:rsidRDefault="000D0428" w:rsidP="00A74D03">
      <w:pPr>
        <w:pStyle w:val="Paragraphedeliste"/>
        <w:numPr>
          <w:ilvl w:val="0"/>
          <w:numId w:val="14"/>
        </w:numPr>
        <w:tabs>
          <w:tab w:val="left" w:pos="2514"/>
        </w:tabs>
        <w:bidi/>
        <w:ind w:left="567" w:hanging="207"/>
        <w:rPr>
          <w:rFonts w:asciiTheme="majorBidi" w:hAnsiTheme="majorBidi" w:cstheme="majorBidi"/>
          <w:sz w:val="24"/>
          <w:szCs w:val="24"/>
          <w:lang w:bidi="ar-DZ"/>
        </w:rPr>
      </w:pPr>
      <w:r w:rsidRPr="00EC355C">
        <w:rPr>
          <w:rFonts w:asciiTheme="majorBidi" w:hAnsiTheme="majorBidi" w:cstheme="majorBidi"/>
          <w:sz w:val="24"/>
          <w:szCs w:val="24"/>
          <w:rtl/>
        </w:rPr>
        <w:t xml:space="preserve">تكون عملية الضم حسب قاعدة ماركوفنيكوف </w:t>
      </w:r>
      <w:r w:rsidRPr="00EC355C">
        <w:rPr>
          <w:rFonts w:asciiTheme="majorBidi" w:hAnsiTheme="majorBidi" w:cstheme="majorBidi"/>
          <w:sz w:val="24"/>
          <w:szCs w:val="24"/>
        </w:rPr>
        <w:t>(</w:t>
      </w:r>
      <w:r w:rsidRPr="00EC355C">
        <w:rPr>
          <w:rFonts w:asciiTheme="majorBidi" w:hAnsiTheme="majorBidi" w:cstheme="majorBidi"/>
          <w:color w:val="0000FF"/>
          <w:sz w:val="24"/>
          <w:szCs w:val="24"/>
        </w:rPr>
        <w:t>Marcownikov</w:t>
      </w:r>
      <w:r w:rsidRPr="00EC355C">
        <w:rPr>
          <w:rFonts w:asciiTheme="majorBidi" w:hAnsiTheme="majorBidi" w:cstheme="majorBidi"/>
          <w:sz w:val="24"/>
          <w:szCs w:val="24"/>
        </w:rPr>
        <w:t>)</w:t>
      </w:r>
      <w:r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بحيث أن الهيدروجين </w:t>
      </w:r>
      <w:r w:rsidRPr="00EC355C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(العنصر الأكثر كهروجابية) يثبت على الكربون </w:t>
      </w:r>
      <w:r w:rsidRPr="00EC355C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الأكثر هيدروجينا.</w:t>
      </w:r>
    </w:p>
    <w:p w:rsidR="00EC355C" w:rsidRPr="00FB07CC" w:rsidRDefault="00EC355C" w:rsidP="00EC355C">
      <w:pPr>
        <w:pStyle w:val="Paragraphedeliste"/>
        <w:tabs>
          <w:tab w:val="left" w:pos="2514"/>
        </w:tabs>
        <w:bidi/>
        <w:ind w:left="567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EC355C" w:rsidRPr="00EC355C" w:rsidRDefault="00BA5833" w:rsidP="000D0428">
      <w:pPr>
        <w:tabs>
          <w:tab w:val="left" w:pos="2514"/>
        </w:tabs>
        <w:bidi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rtl/>
          <w:lang w:bidi="ar-DZ"/>
        </w:rPr>
      </w:pPr>
      <w:r w:rsidRPr="00BA5833">
        <w:rPr>
          <w:noProof/>
          <w:color w:val="FF0000"/>
          <w:sz w:val="24"/>
          <w:szCs w:val="24"/>
          <w:highlight w:val="red"/>
          <w:rtl/>
        </w:rPr>
        <w:pict>
          <v:shape id="_x0000_s1054" type="#_x0000_t75" style="position:absolute;left:0;text-align:left;margin-left:2.85pt;margin-top:9.05pt;width:428.15pt;height:67.15pt;z-index:-251641856">
            <v:imagedata r:id="rId32" o:title=""/>
          </v:shape>
          <o:OLEObject Type="Embed" ProgID="ChemDraw.Document.6.0" ShapeID="_x0000_s1054" DrawAspect="Content" ObjectID="_1507566657" r:id="rId33"/>
        </w:pict>
      </w:r>
      <w:r w:rsidR="00EC355C" w:rsidRPr="00EC355C">
        <w:rPr>
          <w:rFonts w:asciiTheme="majorBidi" w:hAnsiTheme="majorBidi" w:cstheme="majorBidi" w:hint="cs"/>
          <w:b/>
          <w:bCs/>
          <w:color w:val="FF0000"/>
          <w:sz w:val="24"/>
          <w:szCs w:val="24"/>
          <w:highlight w:val="red"/>
          <w:rtl/>
          <w:lang w:bidi="ar-DZ"/>
        </w:rPr>
        <w:t>.</w:t>
      </w:r>
      <w:r w:rsidR="000D0428" w:rsidRPr="00EC355C">
        <w:rPr>
          <w:rFonts w:asciiTheme="majorBidi" w:hAnsiTheme="majorBidi" w:cstheme="majorBidi" w:hint="cs"/>
          <w:b/>
          <w:bCs/>
          <w:color w:val="FFFFFF" w:themeColor="background1"/>
          <w:sz w:val="24"/>
          <w:szCs w:val="24"/>
          <w:highlight w:val="red"/>
          <w:rtl/>
          <w:lang w:bidi="ar-DZ"/>
        </w:rPr>
        <w:t>مثال:</w:t>
      </w:r>
      <w:r w:rsidR="000D0428" w:rsidRPr="00EC355C">
        <w:rPr>
          <w:rFonts w:asciiTheme="majorBidi" w:hAnsiTheme="majorBidi" w:cstheme="majorBidi" w:hint="cs"/>
          <w:b/>
          <w:bCs/>
          <w:color w:val="FFFFFF" w:themeColor="background1"/>
          <w:sz w:val="24"/>
          <w:szCs w:val="24"/>
          <w:rtl/>
          <w:lang w:bidi="ar-DZ"/>
        </w:rPr>
        <w:t xml:space="preserve"> </w:t>
      </w:r>
    </w:p>
    <w:p w:rsidR="000D0428" w:rsidRPr="000D0428" w:rsidRDefault="000D0428" w:rsidP="00EC355C">
      <w:pPr>
        <w:tabs>
          <w:tab w:val="left" w:pos="2514"/>
        </w:tabs>
        <w:bidi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  </w:t>
      </w:r>
    </w:p>
    <w:p w:rsidR="006D55B3" w:rsidRDefault="006D55B3" w:rsidP="000D0428">
      <w:pPr>
        <w:tabs>
          <w:tab w:val="left" w:pos="2514"/>
        </w:tabs>
        <w:bidi/>
        <w:jc w:val="center"/>
        <w:rPr>
          <w:rFonts w:asciiTheme="majorBidi" w:hAnsiTheme="majorBidi" w:cstheme="majorBidi"/>
          <w:b/>
          <w:bCs/>
          <w:rtl/>
          <w:lang w:val="en-US"/>
        </w:rPr>
      </w:pPr>
    </w:p>
    <w:p w:rsidR="00A74D03" w:rsidRDefault="00A74D03" w:rsidP="00F25124">
      <w:pPr>
        <w:tabs>
          <w:tab w:val="left" w:pos="2514"/>
        </w:tabs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val="en-US"/>
        </w:rPr>
      </w:pPr>
    </w:p>
    <w:p w:rsidR="00EC355C" w:rsidRDefault="00EC355C" w:rsidP="00EC355C">
      <w:pPr>
        <w:tabs>
          <w:tab w:val="left" w:pos="2514"/>
        </w:tabs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val="en-US"/>
        </w:rPr>
      </w:pPr>
    </w:p>
    <w:p w:rsidR="00EC355C" w:rsidRDefault="00EC355C" w:rsidP="00EC355C">
      <w:pPr>
        <w:tabs>
          <w:tab w:val="left" w:pos="2514"/>
        </w:tabs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val="en-US"/>
        </w:rPr>
      </w:pPr>
    </w:p>
    <w:p w:rsidR="00EC355C" w:rsidRPr="00F25124" w:rsidRDefault="00EC355C" w:rsidP="00EC355C">
      <w:pPr>
        <w:tabs>
          <w:tab w:val="left" w:pos="2514"/>
        </w:tabs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val="en-US"/>
        </w:rPr>
      </w:pPr>
    </w:p>
    <w:p w:rsidR="00A74D03" w:rsidRPr="00EC355C" w:rsidRDefault="00A74D03" w:rsidP="00897590">
      <w:pPr>
        <w:pStyle w:val="Paragraphedeliste"/>
        <w:numPr>
          <w:ilvl w:val="0"/>
          <w:numId w:val="14"/>
        </w:numPr>
        <w:tabs>
          <w:tab w:val="left" w:pos="2514"/>
        </w:tabs>
        <w:bidi/>
        <w:ind w:left="567" w:hanging="207"/>
        <w:rPr>
          <w:rFonts w:asciiTheme="majorBidi" w:hAnsiTheme="majorBidi" w:cstheme="majorBidi"/>
          <w:sz w:val="24"/>
          <w:szCs w:val="24"/>
          <w:lang w:val="en-US"/>
        </w:rPr>
      </w:pPr>
      <w:r w:rsidRPr="00EC355C">
        <w:rPr>
          <w:rFonts w:asciiTheme="majorBidi" w:hAnsiTheme="majorBidi" w:cstheme="majorBidi"/>
          <w:sz w:val="24"/>
          <w:szCs w:val="24"/>
          <w:rtl/>
          <w:lang w:val="en-US"/>
        </w:rPr>
        <w:t xml:space="preserve">في وجود البيروكسيد </w:t>
      </w:r>
      <w:r w:rsidRPr="00EC355C">
        <w:rPr>
          <w:rFonts w:asciiTheme="majorBidi" w:hAnsiTheme="majorBidi" w:cstheme="majorBidi"/>
          <w:sz w:val="24"/>
          <w:szCs w:val="24"/>
        </w:rPr>
        <w:t>ROOR</w:t>
      </w:r>
      <w:r w:rsidRPr="00EC355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</w:t>
      </w:r>
      <w:r w:rsidRPr="00EC355C">
        <w:rPr>
          <w:rFonts w:asciiTheme="majorBidi" w:hAnsiTheme="majorBidi" w:cstheme="majorBidi"/>
          <w:sz w:val="24"/>
          <w:szCs w:val="24"/>
          <w:lang w:bidi="ar-DZ"/>
        </w:rPr>
        <w:t>UV</w:t>
      </w:r>
      <w:r w:rsidRPr="00EC355C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EC355C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تكون عملية الضم عكس قاعدة </w:t>
      </w:r>
      <w:r w:rsidRPr="00EC355C">
        <w:rPr>
          <w:rFonts w:asciiTheme="majorBidi" w:hAnsiTheme="majorBidi" w:cstheme="majorBidi"/>
          <w:sz w:val="24"/>
          <w:szCs w:val="24"/>
          <w:rtl/>
        </w:rPr>
        <w:t xml:space="preserve">ماركوفنيكوف و يسمى هذا بفعل كراش </w:t>
      </w:r>
      <w:r w:rsidRPr="00EC355C">
        <w:rPr>
          <w:rFonts w:asciiTheme="majorBidi" w:hAnsiTheme="majorBidi" w:cstheme="majorBidi"/>
          <w:sz w:val="24"/>
          <w:szCs w:val="24"/>
        </w:rPr>
        <w:t>(Effet Karasch)</w:t>
      </w:r>
    </w:p>
    <w:p w:rsidR="00EC355C" w:rsidRPr="00C75379" w:rsidRDefault="00EC355C" w:rsidP="00EC355C">
      <w:pPr>
        <w:tabs>
          <w:tab w:val="left" w:pos="2514"/>
        </w:tabs>
        <w:bidi/>
        <w:rPr>
          <w:rFonts w:asciiTheme="majorBidi" w:hAnsiTheme="majorBidi" w:cstheme="majorBidi"/>
          <w:sz w:val="8"/>
          <w:szCs w:val="8"/>
          <w:rtl/>
          <w:lang w:val="en-US"/>
        </w:rPr>
      </w:pPr>
    </w:p>
    <w:p w:rsidR="00A74D03" w:rsidRDefault="00C75379" w:rsidP="00A74D03">
      <w:pPr>
        <w:tabs>
          <w:tab w:val="left" w:pos="2514"/>
        </w:tabs>
        <w:bidi/>
        <w:jc w:val="center"/>
        <w:rPr>
          <w:rFonts w:asciiTheme="majorBidi" w:hAnsiTheme="majorBidi" w:cstheme="majorBidi"/>
          <w:rtl/>
        </w:rPr>
      </w:pPr>
      <w:r w:rsidRPr="00F25124">
        <w:rPr>
          <w:rFonts w:asciiTheme="majorBidi" w:hAnsiTheme="majorBidi" w:cstheme="majorBidi"/>
        </w:rPr>
        <w:object w:dxaOrig="9159" w:dyaOrig="1419">
          <v:shape id="_x0000_i1034" type="#_x0000_t75" style="width:416.95pt;height:62.6pt" o:ole="">
            <v:imagedata r:id="rId34" o:title=""/>
          </v:shape>
          <o:OLEObject Type="Embed" ProgID="ChemDraw.Document.6.0" ShapeID="_x0000_i1034" DrawAspect="Content" ObjectID="_1507566637" r:id="rId35"/>
        </w:object>
      </w:r>
    </w:p>
    <w:p w:rsidR="00FB07CC" w:rsidRPr="00F25124" w:rsidRDefault="00FB07CC" w:rsidP="00FB07CC">
      <w:pPr>
        <w:tabs>
          <w:tab w:val="left" w:pos="2514"/>
        </w:tabs>
        <w:bidi/>
        <w:rPr>
          <w:rFonts w:asciiTheme="majorBidi" w:hAnsiTheme="majorBidi" w:cstheme="majorBidi"/>
          <w:b/>
          <w:bCs/>
          <w:lang w:val="en-US"/>
        </w:rPr>
      </w:pPr>
    </w:p>
    <w:p w:rsidR="00F25124" w:rsidRPr="00FB07CC" w:rsidRDefault="005F39F3" w:rsidP="00F25124">
      <w:pPr>
        <w:tabs>
          <w:tab w:val="left" w:pos="2514"/>
        </w:tabs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4</w:t>
      </w:r>
      <w:r w:rsidR="00F25124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.</w:t>
      </w:r>
      <w:r w:rsidR="00F25124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2</w:t>
      </w:r>
      <w:r w:rsidR="00F25124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.2.</w:t>
      </w:r>
      <w:r w:rsidR="00F25124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="00F25124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="00F25124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إماهة الألسانات و الألسينات</w:t>
      </w:r>
    </w:p>
    <w:p w:rsidR="00F25124" w:rsidRDefault="00F25124" w:rsidP="00F25124">
      <w:pPr>
        <w:tabs>
          <w:tab w:val="left" w:pos="2514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val="en-US"/>
        </w:rPr>
        <w:t xml:space="preserve">أ) - 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إماهة الألسانات:</w:t>
      </w:r>
      <w:r w:rsidR="001561CD" w:rsidRPr="00EC355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EC355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ينتج كحول خلال ضم الماء إلى الألسان في وسط حمضي قوي </w:t>
      </w:r>
      <w:r w:rsidRPr="00EC355C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EC355C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EC355C">
        <w:rPr>
          <w:rFonts w:asciiTheme="majorBidi" w:hAnsiTheme="majorBidi" w:cstheme="majorBidi"/>
          <w:sz w:val="24"/>
          <w:szCs w:val="24"/>
          <w:lang w:bidi="ar-DZ"/>
        </w:rPr>
        <w:t>SO</w:t>
      </w:r>
      <w:r w:rsidRPr="00EC355C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يكون التفاعل حسب قاعدة مار</w:t>
      </w:r>
      <w:r w:rsidR="001561CD"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>ك</w:t>
      </w:r>
      <w:r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>وفنيكوف.</w:t>
      </w:r>
    </w:p>
    <w:p w:rsidR="00EC355C" w:rsidRPr="00EC355C" w:rsidRDefault="00EC355C" w:rsidP="00EC355C">
      <w:pPr>
        <w:tabs>
          <w:tab w:val="left" w:pos="2514"/>
        </w:tabs>
        <w:bidi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:rsidR="00EC355C" w:rsidRPr="00C75379" w:rsidRDefault="00C75379" w:rsidP="00C75379">
      <w:pPr>
        <w:tabs>
          <w:tab w:val="left" w:pos="2514"/>
        </w:tabs>
        <w:bidi/>
        <w:jc w:val="center"/>
        <w:rPr>
          <w:rtl/>
        </w:rPr>
      </w:pPr>
      <w:r>
        <w:object w:dxaOrig="8623" w:dyaOrig="1423">
          <v:shape id="_x0000_i1035" type="#_x0000_t75" style="width:430.1pt;height:60.1pt" o:ole="">
            <v:imagedata r:id="rId36" o:title=""/>
          </v:shape>
          <o:OLEObject Type="Embed" ProgID="ChemDraw.Document.6.0" ShapeID="_x0000_i1035" DrawAspect="Content" ObjectID="_1507566638" r:id="rId37"/>
        </w:object>
      </w:r>
    </w:p>
    <w:p w:rsidR="001561CD" w:rsidRDefault="001561CD" w:rsidP="00E2052F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val="en-US"/>
        </w:rPr>
        <w:lastRenderedPageBreak/>
        <w:t xml:space="preserve">ب) - 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إماهة الألسينات:</w:t>
      </w:r>
      <w:r w:rsidRPr="00EC355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E2052F" w:rsidRPr="00EC355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وجود شوارد الزئبق  </w:t>
      </w:r>
      <w:r w:rsidRPr="00EC355C">
        <w:rPr>
          <w:rFonts w:asciiTheme="majorBidi" w:hAnsiTheme="majorBidi" w:cstheme="majorBidi"/>
          <w:sz w:val="24"/>
          <w:szCs w:val="24"/>
          <w:lang w:bidi="ar-DZ"/>
        </w:rPr>
        <w:t>Hg</w:t>
      </w:r>
      <w:r w:rsidRPr="00EC355C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+2</w:t>
      </w:r>
      <w:r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B6803"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الوسط الحمضي </w:t>
      </w:r>
      <w:r w:rsidR="005B6803" w:rsidRPr="00EC355C">
        <w:rPr>
          <w:rFonts w:asciiTheme="majorBidi" w:hAnsiTheme="majorBidi" w:cstheme="majorBidi"/>
          <w:sz w:val="24"/>
          <w:szCs w:val="24"/>
          <w:lang w:bidi="ar-DZ"/>
        </w:rPr>
        <w:t>H</w:t>
      </w:r>
      <w:r w:rsidR="005B6803" w:rsidRPr="00EC355C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+</w:t>
      </w:r>
      <w:r w:rsidR="005B6803"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ينتج عن ضم الماء للألسين مركب الإينول </w:t>
      </w:r>
      <w:r w:rsidR="003C185D"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عديم الاستقرار الذي يتحول إلى ألدهيد في حالة الأسيتيلين و إلى سيتون في </w:t>
      </w:r>
      <w:r w:rsidR="00E2052F"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>ح</w:t>
      </w:r>
      <w:r w:rsidR="003C185D"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>الة الألسينات الأخرى</w:t>
      </w:r>
      <w:r w:rsidR="00E2052F"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كما</w:t>
      </w:r>
      <w:r w:rsidR="005B6803"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يكون التفاعل كذلك حسب قاعدة ماركوفنيكوف.</w:t>
      </w:r>
    </w:p>
    <w:p w:rsidR="00C75379" w:rsidRPr="00EC355C" w:rsidRDefault="00C75379" w:rsidP="00C75379">
      <w:pPr>
        <w:tabs>
          <w:tab w:val="left" w:pos="2514"/>
        </w:tabs>
        <w:bidi/>
        <w:jc w:val="both"/>
        <w:rPr>
          <w:sz w:val="24"/>
          <w:szCs w:val="24"/>
          <w:rtl/>
        </w:rPr>
      </w:pPr>
    </w:p>
    <w:p w:rsidR="00E2052F" w:rsidRDefault="00EC355C" w:rsidP="001561CD">
      <w:pPr>
        <w:tabs>
          <w:tab w:val="left" w:pos="2514"/>
        </w:tabs>
        <w:bidi/>
        <w:jc w:val="center"/>
        <w:rPr>
          <w:rtl/>
        </w:rPr>
      </w:pPr>
      <w:r>
        <w:object w:dxaOrig="9729" w:dyaOrig="1055">
          <v:shape id="_x0000_i1036" type="#_x0000_t75" style="width:468.95pt;height:50.7pt" o:ole="">
            <v:imagedata r:id="rId38" o:title=""/>
          </v:shape>
          <o:OLEObject Type="Embed" ProgID="ChemDraw.Document.6.0" ShapeID="_x0000_i1036" DrawAspect="Content" ObjectID="_1507566639" r:id="rId39"/>
        </w:object>
      </w:r>
    </w:p>
    <w:p w:rsidR="00E2052F" w:rsidRDefault="00E2052F" w:rsidP="00F478E7">
      <w:pPr>
        <w:tabs>
          <w:tab w:val="left" w:pos="2514"/>
        </w:tabs>
        <w:bidi/>
        <w:spacing w:after="120"/>
        <w:jc w:val="center"/>
        <w:rPr>
          <w:sz w:val="16"/>
          <w:szCs w:val="16"/>
          <w:rtl/>
        </w:rPr>
      </w:pPr>
    </w:p>
    <w:p w:rsidR="00C75379" w:rsidRDefault="00C75379" w:rsidP="00C75379">
      <w:pPr>
        <w:tabs>
          <w:tab w:val="left" w:pos="2514"/>
        </w:tabs>
        <w:bidi/>
        <w:spacing w:after="120"/>
        <w:jc w:val="center"/>
        <w:rPr>
          <w:sz w:val="16"/>
          <w:szCs w:val="16"/>
          <w:rtl/>
        </w:rPr>
      </w:pPr>
    </w:p>
    <w:p w:rsidR="00C75379" w:rsidRPr="00F478E7" w:rsidRDefault="00C75379" w:rsidP="00C75379">
      <w:pPr>
        <w:tabs>
          <w:tab w:val="left" w:pos="2514"/>
        </w:tabs>
        <w:bidi/>
        <w:spacing w:after="120"/>
        <w:jc w:val="center"/>
        <w:rPr>
          <w:sz w:val="16"/>
          <w:szCs w:val="16"/>
          <w:rtl/>
        </w:rPr>
      </w:pPr>
    </w:p>
    <w:p w:rsidR="00E2052F" w:rsidRPr="00303558" w:rsidRDefault="00716F64" w:rsidP="00E2052F">
      <w:pPr>
        <w:pStyle w:val="Paragraphedeliste"/>
        <w:numPr>
          <w:ilvl w:val="0"/>
          <w:numId w:val="8"/>
        </w:numPr>
        <w:bidi/>
        <w:spacing w:after="120"/>
        <w:ind w:left="284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303558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 xml:space="preserve"> </w:t>
      </w:r>
      <w:r w:rsidR="00E2052F" w:rsidRPr="00303558"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الفحوم الهيدروجينية الأ</w:t>
      </w:r>
      <w:r w:rsidR="00E2052F" w:rsidRPr="00303558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روماتية</w:t>
      </w:r>
      <w:r w:rsidR="00EC355C" w:rsidRPr="00303558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black"/>
          <w:rtl/>
          <w:lang w:val="en-US" w:bidi="ar-DZ"/>
        </w:rPr>
        <w:t>..</w:t>
      </w:r>
    </w:p>
    <w:p w:rsidR="00E2052F" w:rsidRPr="00EC355C" w:rsidRDefault="00E2052F" w:rsidP="00E2052F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EC355C">
        <w:rPr>
          <w:rFonts w:asciiTheme="majorBidi" w:hAnsiTheme="majorBidi" w:cstheme="majorBidi" w:hint="cs"/>
          <w:sz w:val="24"/>
          <w:szCs w:val="24"/>
          <w:rtl/>
        </w:rPr>
        <w:t xml:space="preserve">الفحوم الهيدروجينية الأروماتية أو العطرية هي مركبات عضوية تحتوي جزيئاتها على نواة بنزينية  </w:t>
      </w:r>
      <w:r w:rsidRPr="00EC355C">
        <w:rPr>
          <w:rFonts w:asciiTheme="majorBidi" w:hAnsiTheme="majorBidi" w:cstheme="majorBidi"/>
          <w:sz w:val="24"/>
          <w:szCs w:val="24"/>
        </w:rPr>
        <w:t>C</w:t>
      </w:r>
      <w:r w:rsidRPr="00EC355C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EC355C">
        <w:rPr>
          <w:rFonts w:asciiTheme="majorBidi" w:hAnsiTheme="majorBidi" w:cstheme="majorBidi"/>
          <w:sz w:val="24"/>
          <w:szCs w:val="24"/>
        </w:rPr>
        <w:t>H</w:t>
      </w:r>
      <w:r w:rsidRPr="00EC355C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EC355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C355C">
        <w:rPr>
          <w:rFonts w:asciiTheme="majorBidi" w:hAnsiTheme="majorBidi" w:cstheme="majorBidi" w:hint="cs"/>
          <w:sz w:val="24"/>
          <w:szCs w:val="24"/>
          <w:rtl/>
          <w:lang w:bidi="ar-DZ"/>
        </w:rPr>
        <w:t>أ</w:t>
      </w:r>
      <w:r w:rsidRPr="00EC355C">
        <w:rPr>
          <w:rFonts w:asciiTheme="majorBidi" w:hAnsiTheme="majorBidi" w:cstheme="majorBidi" w:hint="cs"/>
          <w:sz w:val="24"/>
          <w:szCs w:val="24"/>
          <w:rtl/>
        </w:rPr>
        <w:t>و أكثر، يطلق عليها كذلك بالأرينات.</w:t>
      </w:r>
    </w:p>
    <w:p w:rsidR="00E2052F" w:rsidRPr="00EC355C" w:rsidRDefault="00E2052F" w:rsidP="00E2052F">
      <w:pPr>
        <w:tabs>
          <w:tab w:val="left" w:pos="2514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EC355C">
        <w:rPr>
          <w:rFonts w:asciiTheme="majorBidi" w:hAnsiTheme="majorBidi" w:cstheme="majorBidi" w:hint="cs"/>
          <w:sz w:val="24"/>
          <w:szCs w:val="24"/>
          <w:rtl/>
        </w:rPr>
        <w:t xml:space="preserve">تكون تسمية المركبات الأروماتية التي تملك وظيفة كيميائية </w:t>
      </w:r>
      <w:r w:rsidR="00897590" w:rsidRPr="00EC355C">
        <w:rPr>
          <w:rFonts w:asciiTheme="majorBidi" w:hAnsiTheme="majorBidi" w:cstheme="majorBidi"/>
          <w:sz w:val="24"/>
          <w:szCs w:val="24"/>
        </w:rPr>
        <w:t>X</w:t>
      </w:r>
      <w:r w:rsidRPr="00EC355C">
        <w:rPr>
          <w:rFonts w:asciiTheme="majorBidi" w:hAnsiTheme="majorBidi" w:cstheme="majorBidi" w:hint="cs"/>
          <w:sz w:val="24"/>
          <w:szCs w:val="24"/>
          <w:rtl/>
        </w:rPr>
        <w:t xml:space="preserve">على موضعين من النواة البنزينية على الشكل التالي:  </w:t>
      </w:r>
    </w:p>
    <w:p w:rsidR="00303558" w:rsidRDefault="00BA5833" w:rsidP="00716F64">
      <w:pPr>
        <w:tabs>
          <w:tab w:val="left" w:pos="2514"/>
          <w:tab w:val="left" w:pos="8775"/>
        </w:tabs>
        <w:bidi/>
        <w:rPr>
          <w:rFonts w:asciiTheme="majorBidi" w:hAnsiTheme="majorBidi" w:cstheme="majorBidi"/>
          <w:b/>
          <w:bCs/>
          <w:rtl/>
          <w:lang w:val="en-US"/>
        </w:rPr>
      </w:pPr>
      <w:r w:rsidRPr="00BA5833">
        <w:rPr>
          <w:noProof/>
          <w:sz w:val="24"/>
          <w:szCs w:val="24"/>
          <w:rtl/>
        </w:rPr>
        <w:pict>
          <v:shape id="_x0000_s1056" type="#_x0000_t75" style="position:absolute;left:0;text-align:left;margin-left:166.35pt;margin-top:20.2pt;width:137.05pt;height:114.9pt;z-index:-251639808">
            <v:imagedata r:id="rId40" o:title=""/>
          </v:shape>
          <o:OLEObject Type="Embed" ProgID="ChemDraw.Document.6.0" ShapeID="_x0000_s1056" DrawAspect="Content" ObjectID="_1507566658" r:id="rId41"/>
        </w:pict>
      </w:r>
      <w:r w:rsidR="00716F64">
        <w:rPr>
          <w:rFonts w:asciiTheme="majorBidi" w:hAnsiTheme="majorBidi" w:cstheme="majorBidi"/>
          <w:b/>
          <w:bCs/>
          <w:rtl/>
          <w:lang w:val="en-US"/>
        </w:rPr>
        <w:tab/>
      </w:r>
    </w:p>
    <w:p w:rsidR="00303558" w:rsidRDefault="00303558" w:rsidP="00303558">
      <w:pPr>
        <w:tabs>
          <w:tab w:val="left" w:pos="2514"/>
          <w:tab w:val="left" w:pos="8775"/>
        </w:tabs>
        <w:bidi/>
        <w:rPr>
          <w:rFonts w:asciiTheme="majorBidi" w:hAnsiTheme="majorBidi" w:cstheme="majorBidi"/>
          <w:b/>
          <w:bCs/>
          <w:rtl/>
          <w:lang w:val="en-US"/>
        </w:rPr>
      </w:pPr>
    </w:p>
    <w:p w:rsidR="00303558" w:rsidRDefault="00303558" w:rsidP="00303558">
      <w:pPr>
        <w:tabs>
          <w:tab w:val="left" w:pos="2514"/>
          <w:tab w:val="left" w:pos="8775"/>
        </w:tabs>
        <w:bidi/>
        <w:rPr>
          <w:rFonts w:asciiTheme="majorBidi" w:hAnsiTheme="majorBidi" w:cstheme="majorBidi"/>
          <w:b/>
          <w:bCs/>
          <w:rtl/>
          <w:lang w:val="en-US"/>
        </w:rPr>
      </w:pPr>
    </w:p>
    <w:p w:rsidR="00303558" w:rsidRDefault="00303558" w:rsidP="00303558">
      <w:pPr>
        <w:tabs>
          <w:tab w:val="left" w:pos="2514"/>
          <w:tab w:val="left" w:pos="8775"/>
        </w:tabs>
        <w:bidi/>
        <w:rPr>
          <w:rFonts w:asciiTheme="majorBidi" w:hAnsiTheme="majorBidi" w:cstheme="majorBidi"/>
          <w:b/>
          <w:bCs/>
          <w:rtl/>
          <w:lang w:val="en-US"/>
        </w:rPr>
      </w:pPr>
    </w:p>
    <w:p w:rsidR="00303558" w:rsidRDefault="00303558" w:rsidP="00303558">
      <w:pPr>
        <w:tabs>
          <w:tab w:val="left" w:pos="2514"/>
          <w:tab w:val="left" w:pos="8775"/>
        </w:tabs>
        <w:bidi/>
        <w:rPr>
          <w:rFonts w:asciiTheme="majorBidi" w:hAnsiTheme="majorBidi" w:cstheme="majorBidi"/>
          <w:b/>
          <w:bCs/>
          <w:rtl/>
          <w:lang w:val="en-US"/>
        </w:rPr>
      </w:pPr>
    </w:p>
    <w:p w:rsidR="00303558" w:rsidRDefault="00303558" w:rsidP="00303558">
      <w:pPr>
        <w:tabs>
          <w:tab w:val="left" w:pos="2514"/>
          <w:tab w:val="left" w:pos="8775"/>
        </w:tabs>
        <w:bidi/>
        <w:rPr>
          <w:rFonts w:asciiTheme="majorBidi" w:hAnsiTheme="majorBidi" w:cstheme="majorBidi"/>
          <w:b/>
          <w:bCs/>
          <w:rtl/>
          <w:lang w:val="en-US"/>
        </w:rPr>
      </w:pPr>
    </w:p>
    <w:p w:rsidR="00F25124" w:rsidRDefault="00716F64" w:rsidP="00303558">
      <w:pPr>
        <w:tabs>
          <w:tab w:val="left" w:pos="2514"/>
          <w:tab w:val="left" w:pos="8775"/>
        </w:tabs>
        <w:bidi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rtl/>
          <w:lang w:val="en-US"/>
        </w:rPr>
        <w:tab/>
      </w:r>
    </w:p>
    <w:p w:rsidR="00303558" w:rsidRPr="004F6572" w:rsidRDefault="00303558" w:rsidP="00303558">
      <w:pPr>
        <w:tabs>
          <w:tab w:val="left" w:pos="2514"/>
          <w:tab w:val="left" w:pos="8775"/>
        </w:tabs>
        <w:bidi/>
        <w:rPr>
          <w:rFonts w:asciiTheme="majorBidi" w:hAnsiTheme="majorBidi" w:cstheme="majorBidi"/>
          <w:b/>
          <w:bCs/>
          <w:rtl/>
          <w:lang w:val="en-US"/>
        </w:rPr>
      </w:pPr>
    </w:p>
    <w:p w:rsidR="00407839" w:rsidRPr="00FB07CC" w:rsidRDefault="00D41732" w:rsidP="00303558">
      <w:pPr>
        <w:pStyle w:val="Paragraphedeliste"/>
        <w:bidi/>
        <w:spacing w:after="120" w:line="360" w:lineRule="auto"/>
        <w:ind w:left="0"/>
        <w:rPr>
          <w:rFonts w:asciiTheme="majorBidi" w:eastAsia="Arial Unicode MS" w:hAnsiTheme="majorBidi" w:cstheme="majorBidi"/>
          <w:b/>
          <w:bCs/>
          <w:sz w:val="28"/>
          <w:szCs w:val="28"/>
          <w:highlight w:val="green"/>
          <w:lang w:val="en-US" w:bidi="ar-DZ"/>
        </w:rPr>
      </w:pPr>
      <w:r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>1.3.</w:t>
      </w:r>
      <w:r w:rsidR="00716F64"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  </w:t>
      </w:r>
      <w:r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green"/>
          <w:rtl/>
          <w:lang w:val="en-US" w:bidi="ar-DZ"/>
        </w:rPr>
        <w:t xml:space="preserve"> تفاعلات المركبات العطرية</w:t>
      </w:r>
    </w:p>
    <w:p w:rsidR="00D41732" w:rsidRDefault="00D41732" w:rsidP="00303558">
      <w:pPr>
        <w:pStyle w:val="Paragraphedeliste"/>
        <w:bidi/>
        <w:spacing w:after="120"/>
        <w:ind w:left="0"/>
        <w:jc w:val="both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1.1.3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>. الأكسدة:</w:t>
      </w:r>
      <w:r w:rsidRPr="00303558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 xml:space="preserve"> في حالة ارتباط سلسلة جانبية على النواة العطرية تنتج الوظيفة الكربوكسيلية في وجود مؤكسد قوي</w:t>
      </w:r>
      <w:r w:rsidR="00303558" w:rsidRPr="0030355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303558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 xml:space="preserve">و وسط حمضي. </w:t>
      </w:r>
    </w:p>
    <w:p w:rsidR="00303558" w:rsidRPr="00303558" w:rsidRDefault="00303558" w:rsidP="00303558">
      <w:pPr>
        <w:pStyle w:val="Paragraphedeliste"/>
        <w:bidi/>
        <w:spacing w:after="120"/>
        <w:ind w:left="0"/>
        <w:jc w:val="both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</w:p>
    <w:p w:rsidR="0084715D" w:rsidRPr="00CD2AB2" w:rsidRDefault="00303558" w:rsidP="0084715D">
      <w:pPr>
        <w:pStyle w:val="Paragraphedeliste"/>
        <w:bidi/>
        <w:spacing w:after="120" w:line="360" w:lineRule="auto"/>
        <w:ind w:left="0"/>
        <w:jc w:val="center"/>
        <w:rPr>
          <w:rFonts w:asciiTheme="majorBidi" w:eastAsia="Arial Unicode MS" w:hAnsiTheme="majorBidi" w:cstheme="majorBidi"/>
          <w:b/>
          <w:bCs/>
          <w:highlight w:val="green"/>
          <w:lang w:val="en-US" w:bidi="ar-DZ"/>
        </w:rPr>
      </w:pPr>
      <w:r w:rsidRPr="00CD2AB2">
        <w:rPr>
          <w:rFonts w:asciiTheme="majorBidi" w:hAnsiTheme="majorBidi" w:cstheme="majorBidi"/>
        </w:rPr>
        <w:object w:dxaOrig="6186" w:dyaOrig="1186">
          <v:shape id="_x0000_i1037" type="#_x0000_t75" style="width:281.1pt;height:53.85pt" o:ole="">
            <v:imagedata r:id="rId42" o:title=""/>
          </v:shape>
          <o:OLEObject Type="Embed" ProgID="ChemDraw.Document.6.0" ShapeID="_x0000_i1037" DrawAspect="Content" ObjectID="_1507566640" r:id="rId43"/>
        </w:object>
      </w:r>
    </w:p>
    <w:p w:rsidR="00303558" w:rsidRDefault="00303558" w:rsidP="00303558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val="en-US" w:bidi="ar-DZ"/>
        </w:rPr>
      </w:pPr>
    </w:p>
    <w:p w:rsidR="001B259E" w:rsidRDefault="00303558" w:rsidP="0030355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03558">
        <w:rPr>
          <w:rFonts w:asciiTheme="majorBidi" w:hAnsiTheme="majorBidi" w:cstheme="majorBidi" w:hint="cs"/>
          <w:b/>
          <w:bCs/>
          <w:color w:val="FF0000"/>
          <w:sz w:val="24"/>
          <w:szCs w:val="24"/>
          <w:highlight w:val="red"/>
          <w:rtl/>
          <w:lang w:val="en-US" w:bidi="ar-DZ"/>
        </w:rPr>
        <w:t>..</w:t>
      </w:r>
      <w:r w:rsidR="0084715D" w:rsidRPr="00303558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highlight w:val="red"/>
          <w:rtl/>
          <w:lang w:val="en-US" w:bidi="ar-DZ"/>
        </w:rPr>
        <w:t>تطبيق:</w:t>
      </w:r>
      <w:r w:rsidR="0084715D" w:rsidRPr="0030355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</w:t>
      </w:r>
      <w:r w:rsidR="0084715D" w:rsidRPr="00303558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سم المركبين  </w:t>
      </w:r>
      <w:r w:rsidR="0084715D" w:rsidRPr="00303558">
        <w:rPr>
          <w:rFonts w:asciiTheme="majorBidi" w:hAnsiTheme="majorBidi" w:cstheme="majorBidi"/>
          <w:sz w:val="24"/>
          <w:szCs w:val="24"/>
          <w:lang w:bidi="ar-DZ"/>
        </w:rPr>
        <w:t>B , A</w:t>
      </w:r>
      <w:r w:rsidR="0084715D" w:rsidRPr="0030355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ثم أكتب ناتج تفاعلات الأكسدة بمحلول ثاني كومات البوتاسيوم في الوسط الحمضي</w:t>
      </w:r>
      <w:r w:rsidR="00CD2AB2" w:rsidRPr="00303558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303558" w:rsidRPr="00303558" w:rsidRDefault="00303558" w:rsidP="0030355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D2AB2" w:rsidRDefault="00BA5833" w:rsidP="00CD2AB2">
      <w:pPr>
        <w:bidi/>
        <w:rPr>
          <w:rFonts w:asciiTheme="majorBidi" w:hAnsiTheme="majorBidi" w:cstheme="majorBidi"/>
          <w:highlight w:val="green"/>
          <w:rtl/>
          <w:lang w:bidi="ar-DZ"/>
        </w:rPr>
      </w:pPr>
      <w:r w:rsidRPr="00BA5833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57" type="#_x0000_t75" style="position:absolute;left:0;text-align:left;margin-left:172.2pt;margin-top:1.85pt;width:199.35pt;height:86.95pt;z-index:251678720">
            <v:imagedata r:id="rId44" o:title=""/>
            <w10:wrap type="square" side="right"/>
          </v:shape>
          <o:OLEObject Type="Embed" ProgID="ChemDraw.Document.6.0" ShapeID="_x0000_s1057" DrawAspect="Content" ObjectID="_1507566659" r:id="rId45"/>
        </w:pict>
      </w:r>
    </w:p>
    <w:p w:rsidR="00CD2AB2" w:rsidRDefault="00CD2AB2" w:rsidP="00CD2AB2">
      <w:pPr>
        <w:bidi/>
        <w:rPr>
          <w:rFonts w:asciiTheme="majorBidi" w:hAnsiTheme="majorBidi" w:cstheme="majorBidi"/>
          <w:highlight w:val="green"/>
          <w:rtl/>
          <w:lang w:bidi="ar-DZ"/>
        </w:rPr>
      </w:pPr>
    </w:p>
    <w:p w:rsidR="00CD2AB2" w:rsidRDefault="00CD2AB2" w:rsidP="00CD2AB2">
      <w:pPr>
        <w:bidi/>
        <w:rPr>
          <w:rFonts w:asciiTheme="majorBidi" w:hAnsiTheme="majorBidi" w:cstheme="majorBidi"/>
          <w:highlight w:val="green"/>
          <w:rtl/>
          <w:lang w:bidi="ar-DZ"/>
        </w:rPr>
      </w:pPr>
    </w:p>
    <w:p w:rsidR="00CD2AB2" w:rsidRDefault="00CD2AB2" w:rsidP="00F478E7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highlight w:val="green"/>
          <w:rtl/>
          <w:lang w:bidi="ar-DZ"/>
        </w:rPr>
      </w:pPr>
    </w:p>
    <w:p w:rsidR="00141B9E" w:rsidRDefault="00141B9E" w:rsidP="00141B9E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highlight w:val="green"/>
          <w:rtl/>
          <w:lang w:bidi="ar-DZ"/>
        </w:rPr>
      </w:pPr>
    </w:p>
    <w:p w:rsidR="00141B9E" w:rsidRDefault="00141B9E" w:rsidP="00141B9E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highlight w:val="green"/>
          <w:rtl/>
          <w:lang w:bidi="ar-DZ"/>
        </w:rPr>
      </w:pPr>
    </w:p>
    <w:p w:rsidR="00141B9E" w:rsidRDefault="00141B9E" w:rsidP="00141B9E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highlight w:val="green"/>
          <w:rtl/>
          <w:lang w:bidi="ar-DZ"/>
        </w:rPr>
      </w:pPr>
    </w:p>
    <w:p w:rsidR="00C75379" w:rsidRDefault="00C75379" w:rsidP="00C75379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highlight w:val="green"/>
          <w:rtl/>
          <w:lang w:bidi="ar-DZ"/>
        </w:rPr>
      </w:pPr>
    </w:p>
    <w:p w:rsidR="00C75379" w:rsidRPr="00F478E7" w:rsidRDefault="00C75379" w:rsidP="00C75379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highlight w:val="green"/>
          <w:rtl/>
          <w:lang w:bidi="ar-DZ"/>
        </w:rPr>
      </w:pPr>
    </w:p>
    <w:p w:rsidR="00CD2AB2" w:rsidRPr="00FB07CC" w:rsidRDefault="00ED31A1" w:rsidP="00F478E7">
      <w:pPr>
        <w:bidi/>
        <w:spacing w:after="120"/>
        <w:rPr>
          <w:rFonts w:asciiTheme="majorBidi" w:hAnsiTheme="majorBidi" w:cstheme="majorBidi"/>
          <w:sz w:val="24"/>
          <w:szCs w:val="24"/>
          <w:highlight w:val="yellow"/>
          <w:rtl/>
          <w:lang w:bidi="ar-DZ"/>
        </w:rPr>
      </w:pPr>
      <w:r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2</w:t>
      </w:r>
      <w:r w:rsidR="00CD2AB2"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.1.3</w:t>
      </w:r>
      <w:r w:rsidR="00CD2AB2"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rtl/>
          <w:lang w:val="en-US" w:bidi="ar-DZ"/>
        </w:rPr>
        <w:t>. ال</w:t>
      </w:r>
      <w:r w:rsidR="00CD2AB2"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هلجنة</w:t>
      </w:r>
    </w:p>
    <w:p w:rsidR="00F478E7" w:rsidRPr="00141B9E" w:rsidRDefault="00477C6D" w:rsidP="00F47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أ) - </w:t>
      </w:r>
      <w:r w:rsidR="00CD2AB2"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الهلجنة بوجود الأشعة </w:t>
      </w:r>
      <w:r w:rsidR="00CD2AB2"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lang w:bidi="ar-DZ"/>
        </w:rPr>
        <w:t>UV</w:t>
      </w:r>
      <w:r w:rsidR="00CD2AB2" w:rsidRPr="00141B9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p w:rsidR="00CD2AB2" w:rsidRDefault="00F478E7" w:rsidP="00141B9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41B9E">
        <w:rPr>
          <w:rFonts w:asciiTheme="majorBidi" w:hAnsiTheme="majorBidi" w:cstheme="majorBidi" w:hint="cs"/>
          <w:sz w:val="24"/>
          <w:szCs w:val="24"/>
          <w:rtl/>
          <w:lang w:bidi="ar-DZ"/>
        </w:rPr>
        <w:t>- في حالة عدم وجود سلاسل</w:t>
      </w:r>
      <w:r w:rsidR="00CD2AB2" w:rsidRPr="00141B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جانبية على النواة البنزينية و وجود فائض من الهالوجين </w:t>
      </w:r>
      <w:r w:rsidR="00CD2AB2" w:rsidRPr="00141B9E">
        <w:rPr>
          <w:rFonts w:asciiTheme="majorBidi" w:hAnsiTheme="majorBidi" w:cstheme="majorBidi"/>
          <w:sz w:val="24"/>
          <w:szCs w:val="24"/>
          <w:lang w:bidi="ar-DZ"/>
        </w:rPr>
        <w:t>X</w:t>
      </w:r>
      <w:r w:rsidR="00CD2AB2" w:rsidRPr="00141B9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CD2AB2" w:rsidRPr="00141B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الأشعة </w:t>
      </w:r>
      <w:r w:rsidR="00CD2AB2" w:rsidRPr="00141B9E">
        <w:rPr>
          <w:rFonts w:asciiTheme="majorBidi" w:hAnsiTheme="majorBidi" w:cstheme="majorBidi"/>
          <w:sz w:val="24"/>
          <w:szCs w:val="24"/>
          <w:lang w:bidi="ar-DZ"/>
        </w:rPr>
        <w:t xml:space="preserve"> UV </w:t>
      </w:r>
      <w:r w:rsidR="00CD2AB2" w:rsidRPr="00141B9E">
        <w:rPr>
          <w:rFonts w:asciiTheme="majorBidi" w:hAnsiTheme="majorBidi" w:cstheme="majorBidi" w:hint="cs"/>
          <w:sz w:val="24"/>
          <w:szCs w:val="24"/>
          <w:rtl/>
          <w:lang w:bidi="ar-DZ"/>
        </w:rPr>
        <w:t>يكون التفاعل على الشكل التالي.</w:t>
      </w:r>
    </w:p>
    <w:p w:rsidR="00141B9E" w:rsidRDefault="00BA5833" w:rsidP="00141B9E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A5833">
        <w:rPr>
          <w:noProof/>
          <w:sz w:val="24"/>
          <w:szCs w:val="24"/>
          <w:rtl/>
        </w:rPr>
        <w:pict>
          <v:shape id="_x0000_s1058" type="#_x0000_t75" style="position:absolute;left:0;text-align:left;margin-left:99.4pt;margin-top:22.25pt;width:261.2pt;height:82.95pt;z-index:-251635712">
            <v:imagedata r:id="rId46" o:title=""/>
          </v:shape>
          <o:OLEObject Type="Embed" ProgID="ChemDraw.Document.6.0" ShapeID="_x0000_s1058" DrawAspect="Content" ObjectID="_1507566660" r:id="rId47"/>
        </w:pict>
      </w:r>
    </w:p>
    <w:p w:rsidR="00141B9E" w:rsidRPr="00141B9E" w:rsidRDefault="00141B9E" w:rsidP="00141B9E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478E7" w:rsidRPr="00141B9E" w:rsidRDefault="00F478E7" w:rsidP="00F478E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A3F4C" w:rsidRDefault="001A3F4C" w:rsidP="00141B9E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lang w:bidi="ar-DZ"/>
        </w:rPr>
        <w:t xml:space="preserve"> </w:t>
      </w:r>
    </w:p>
    <w:p w:rsidR="00141B9E" w:rsidRDefault="00141B9E" w:rsidP="00141B9E">
      <w:pPr>
        <w:bidi/>
        <w:rPr>
          <w:rFonts w:asciiTheme="majorBidi" w:hAnsiTheme="majorBidi" w:cstheme="majorBidi"/>
          <w:rtl/>
          <w:lang w:bidi="ar-DZ"/>
        </w:rPr>
      </w:pPr>
    </w:p>
    <w:p w:rsidR="00141B9E" w:rsidRDefault="00141B9E" w:rsidP="00141B9E">
      <w:pPr>
        <w:bidi/>
        <w:rPr>
          <w:rFonts w:asciiTheme="majorBidi" w:hAnsiTheme="majorBidi" w:cstheme="majorBidi"/>
          <w:rtl/>
          <w:lang w:bidi="ar-DZ"/>
        </w:rPr>
      </w:pPr>
    </w:p>
    <w:p w:rsidR="00F478E7" w:rsidRDefault="00F478E7" w:rsidP="00F478E7">
      <w:pPr>
        <w:pStyle w:val="Paragraphedeliste"/>
        <w:numPr>
          <w:ilvl w:val="0"/>
          <w:numId w:val="14"/>
        </w:numPr>
        <w:tabs>
          <w:tab w:val="left" w:pos="2138"/>
        </w:tabs>
        <w:bidi/>
        <w:ind w:left="141" w:hanging="141"/>
        <w:rPr>
          <w:rFonts w:asciiTheme="majorBidi" w:hAnsiTheme="majorBidi" w:cstheme="majorBidi"/>
          <w:sz w:val="24"/>
          <w:szCs w:val="24"/>
          <w:lang w:bidi="ar-DZ"/>
        </w:rPr>
      </w:pPr>
      <w:r w:rsidRPr="00141B9E">
        <w:rPr>
          <w:rFonts w:asciiTheme="majorBidi" w:hAnsiTheme="majorBidi" w:cstheme="majorBidi" w:hint="cs"/>
          <w:sz w:val="24"/>
          <w:szCs w:val="24"/>
          <w:rtl/>
          <w:lang w:bidi="ar-DZ"/>
        </w:rPr>
        <w:t>في حالة وجود سلاسل جانبية على النواة البنزينية فإن الاستبدال يحدث على</w:t>
      </w:r>
      <w:r w:rsidR="0035574A" w:rsidRPr="00141B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هذه</w:t>
      </w:r>
      <w:r w:rsidRPr="00141B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السلاسل  </w:t>
      </w:r>
    </w:p>
    <w:p w:rsidR="00141B9E" w:rsidRPr="00141B9E" w:rsidRDefault="00141B9E" w:rsidP="00141B9E">
      <w:pPr>
        <w:pStyle w:val="Paragraphedeliste"/>
        <w:tabs>
          <w:tab w:val="left" w:pos="2138"/>
        </w:tabs>
        <w:bidi/>
        <w:ind w:left="141"/>
        <w:rPr>
          <w:rFonts w:asciiTheme="majorBidi" w:hAnsiTheme="majorBidi" w:cstheme="majorBidi"/>
          <w:sz w:val="24"/>
          <w:szCs w:val="24"/>
          <w:lang w:bidi="ar-DZ"/>
        </w:rPr>
      </w:pPr>
    </w:p>
    <w:p w:rsidR="00F478E7" w:rsidRDefault="00F478E7" w:rsidP="00F478E7">
      <w:pPr>
        <w:pStyle w:val="Paragraphedeliste"/>
        <w:tabs>
          <w:tab w:val="left" w:pos="2138"/>
        </w:tabs>
        <w:bidi/>
        <w:ind w:left="141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141B9E" w:rsidRPr="00477C6D" w:rsidRDefault="00141B9E" w:rsidP="00141B9E">
      <w:pPr>
        <w:pStyle w:val="Paragraphedeliste"/>
        <w:tabs>
          <w:tab w:val="left" w:pos="2138"/>
        </w:tabs>
        <w:bidi/>
        <w:ind w:left="141"/>
        <w:rPr>
          <w:rFonts w:asciiTheme="majorBidi" w:hAnsiTheme="majorBidi" w:cstheme="majorBidi"/>
          <w:sz w:val="16"/>
          <w:szCs w:val="16"/>
          <w:lang w:bidi="ar-DZ"/>
        </w:rPr>
      </w:pPr>
    </w:p>
    <w:p w:rsidR="00477C6D" w:rsidRDefault="00141B9E" w:rsidP="00141B9E">
      <w:pPr>
        <w:pStyle w:val="Paragraphedeliste"/>
        <w:tabs>
          <w:tab w:val="left" w:pos="2138"/>
        </w:tabs>
        <w:bidi/>
        <w:ind w:left="141"/>
        <w:jc w:val="center"/>
        <w:rPr>
          <w:rtl/>
        </w:rPr>
      </w:pPr>
      <w:r>
        <w:object w:dxaOrig="7590" w:dyaOrig="867">
          <v:shape id="_x0000_i1038" type="#_x0000_t75" style="width:390.05pt;height:40.05pt" o:ole="">
            <v:imagedata r:id="rId48" o:title=""/>
          </v:shape>
          <o:OLEObject Type="Embed" ProgID="ChemDraw.Document.6.0" ShapeID="_x0000_i1038" DrawAspect="Content" ObjectID="_1507566641" r:id="rId49"/>
        </w:object>
      </w:r>
    </w:p>
    <w:p w:rsidR="000136CB" w:rsidRDefault="000136CB" w:rsidP="000136CB">
      <w:pPr>
        <w:pStyle w:val="Paragraphedeliste"/>
        <w:tabs>
          <w:tab w:val="left" w:pos="2138"/>
        </w:tabs>
        <w:bidi/>
        <w:ind w:left="141"/>
        <w:jc w:val="center"/>
        <w:rPr>
          <w:rtl/>
        </w:rPr>
      </w:pPr>
    </w:p>
    <w:p w:rsidR="00141B9E" w:rsidRDefault="00141B9E" w:rsidP="00141B9E">
      <w:pPr>
        <w:pStyle w:val="Paragraphedeliste"/>
        <w:tabs>
          <w:tab w:val="left" w:pos="2138"/>
        </w:tabs>
        <w:bidi/>
        <w:ind w:left="141"/>
        <w:jc w:val="center"/>
        <w:rPr>
          <w:rFonts w:asciiTheme="majorBidi" w:hAnsiTheme="majorBidi" w:cstheme="majorBidi"/>
          <w:rtl/>
          <w:lang w:bidi="ar-DZ"/>
        </w:rPr>
      </w:pPr>
    </w:p>
    <w:p w:rsidR="00477C6D" w:rsidRPr="00141B9E" w:rsidRDefault="00477C6D" w:rsidP="00477C6D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ب) -  الهلجنة بوجود حمض لويس</w:t>
      </w:r>
    </w:p>
    <w:p w:rsidR="00141B9E" w:rsidRPr="000136CB" w:rsidRDefault="00141B9E" w:rsidP="00141B9E">
      <w:pPr>
        <w:bidi/>
        <w:spacing w:after="0" w:line="360" w:lineRule="auto"/>
        <w:rPr>
          <w:rFonts w:asciiTheme="majorBidi" w:hAnsiTheme="majorBidi" w:cstheme="majorBidi"/>
          <w:b/>
          <w:bCs/>
          <w:sz w:val="4"/>
          <w:szCs w:val="4"/>
          <w:rtl/>
          <w:lang w:bidi="ar-DZ"/>
        </w:rPr>
      </w:pPr>
    </w:p>
    <w:p w:rsidR="00141B9E" w:rsidRDefault="00141B9E" w:rsidP="00141B9E">
      <w:pPr>
        <w:bidi/>
        <w:spacing w:after="0" w:line="360" w:lineRule="auto"/>
        <w:rPr>
          <w:rFonts w:asciiTheme="majorBidi" w:hAnsiTheme="majorBidi" w:cstheme="majorBidi"/>
          <w:b/>
          <w:bCs/>
          <w:rtl/>
          <w:lang w:bidi="ar-DZ"/>
        </w:rPr>
      </w:pPr>
    </w:p>
    <w:p w:rsidR="000136CB" w:rsidRPr="005F39F3" w:rsidRDefault="000136CB" w:rsidP="000136CB">
      <w:pPr>
        <w:bidi/>
        <w:spacing w:after="0" w:line="360" w:lineRule="auto"/>
        <w:rPr>
          <w:rFonts w:asciiTheme="majorBidi" w:hAnsiTheme="majorBidi" w:cstheme="majorBidi"/>
          <w:b/>
          <w:bCs/>
          <w:rtl/>
          <w:lang w:bidi="ar-DZ"/>
        </w:rPr>
      </w:pPr>
    </w:p>
    <w:p w:rsidR="00477C6D" w:rsidRDefault="00141B9E" w:rsidP="00257986">
      <w:pPr>
        <w:spacing w:line="360" w:lineRule="auto"/>
        <w:jc w:val="center"/>
        <w:rPr>
          <w:rtl/>
        </w:rPr>
      </w:pPr>
      <w:r>
        <w:object w:dxaOrig="6865" w:dyaOrig="849">
          <v:shape id="_x0000_i1039" type="#_x0000_t75" style="width:371.9pt;height:42.55pt" o:ole="">
            <v:imagedata r:id="rId50" o:title=""/>
          </v:shape>
          <o:OLEObject Type="Embed" ProgID="ChemDraw.Document.6.0" ShapeID="_x0000_i1039" DrawAspect="Content" ObjectID="_1507566642" r:id="rId51"/>
        </w:object>
      </w:r>
    </w:p>
    <w:p w:rsidR="00141B9E" w:rsidRDefault="00141B9E" w:rsidP="00257986">
      <w:pPr>
        <w:spacing w:line="360" w:lineRule="auto"/>
        <w:jc w:val="center"/>
        <w:rPr>
          <w:rtl/>
          <w:lang w:bidi="ar-DZ"/>
        </w:rPr>
      </w:pPr>
    </w:p>
    <w:p w:rsidR="00FB07CC" w:rsidRDefault="00FB07CC" w:rsidP="00257986">
      <w:pPr>
        <w:spacing w:line="360" w:lineRule="auto"/>
        <w:jc w:val="center"/>
        <w:rPr>
          <w:rtl/>
          <w:lang w:bidi="ar-DZ"/>
        </w:rPr>
      </w:pPr>
    </w:p>
    <w:p w:rsidR="00477C6D" w:rsidRPr="00FB07CC" w:rsidRDefault="00ED31A1" w:rsidP="00477C6D">
      <w:pPr>
        <w:bidi/>
        <w:spacing w:after="120"/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rtl/>
          <w:lang w:val="en-US" w:bidi="ar-DZ"/>
        </w:rPr>
      </w:pPr>
      <w:r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val="en-US" w:bidi="ar-DZ"/>
        </w:rPr>
        <w:lastRenderedPageBreak/>
        <w:t>3</w:t>
      </w:r>
      <w:r w:rsidR="00477C6D"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val="en-US" w:bidi="ar-DZ"/>
        </w:rPr>
        <w:t>.1.3</w:t>
      </w:r>
      <w:r w:rsidR="00477C6D"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rtl/>
          <w:lang w:val="en-US" w:bidi="ar-DZ"/>
        </w:rPr>
        <w:t>. ال</w:t>
      </w:r>
      <w:r w:rsidR="00477C6D"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val="en-US" w:bidi="ar-DZ"/>
        </w:rPr>
        <w:t xml:space="preserve">ألكلة </w:t>
      </w:r>
    </w:p>
    <w:p w:rsidR="00477C6D" w:rsidRDefault="00477C6D" w:rsidP="008748CE">
      <w:pPr>
        <w:bidi/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أ) -  الألكلة بمشتق هالوجيني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lang w:bidi="ar-DZ"/>
        </w:rPr>
        <w:t>R-X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</w:t>
      </w:r>
      <w:r w:rsidR="008748CE" w:rsidRPr="00FB07CC">
        <w:rPr>
          <w:rFonts w:asciiTheme="majorBidi" w:hAnsiTheme="majorBidi" w:cstheme="majorBidi" w:hint="cs"/>
          <w:sz w:val="24"/>
          <w:szCs w:val="24"/>
          <w:highlight w:val="cyan"/>
          <w:rtl/>
          <w:lang w:bidi="ar-DZ"/>
        </w:rPr>
        <w:t>:</w:t>
      </w:r>
      <w:r w:rsidR="005F39F3" w:rsidRPr="00141B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="008748CE" w:rsidRPr="00141B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يستعمل خلال هذا التفاعل حمض لويس كوسيط</w:t>
      </w:r>
    </w:p>
    <w:p w:rsidR="00C75379" w:rsidRPr="00141B9E" w:rsidRDefault="00C75379" w:rsidP="00C75379">
      <w:pPr>
        <w:bidi/>
        <w:spacing w:after="12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477C6D" w:rsidRDefault="000136CB" w:rsidP="008748CE">
      <w:pPr>
        <w:bidi/>
        <w:spacing w:after="120"/>
        <w:jc w:val="center"/>
        <w:rPr>
          <w:rtl/>
        </w:rPr>
      </w:pPr>
      <w:r>
        <w:object w:dxaOrig="6550" w:dyaOrig="849">
          <v:shape id="_x0000_i1040" type="#_x0000_t75" style="width:358.75pt;height:41.3pt" o:ole="">
            <v:imagedata r:id="rId52" o:title=""/>
          </v:shape>
          <o:OLEObject Type="Embed" ProgID="ChemDraw.Document.6.0" ShapeID="_x0000_i1040" DrawAspect="Content" ObjectID="_1507566643" r:id="rId53"/>
        </w:object>
      </w:r>
    </w:p>
    <w:p w:rsidR="00141B9E" w:rsidRDefault="00141B9E" w:rsidP="00141B9E">
      <w:pPr>
        <w:bidi/>
        <w:spacing w:after="120"/>
        <w:jc w:val="center"/>
        <w:rPr>
          <w:rtl/>
        </w:rPr>
      </w:pPr>
    </w:p>
    <w:p w:rsidR="00C75379" w:rsidRPr="00C75379" w:rsidRDefault="00C75379" w:rsidP="00C75379">
      <w:pPr>
        <w:bidi/>
        <w:spacing w:after="120"/>
        <w:jc w:val="center"/>
        <w:rPr>
          <w:sz w:val="8"/>
          <w:szCs w:val="8"/>
          <w:rtl/>
        </w:rPr>
      </w:pPr>
    </w:p>
    <w:p w:rsidR="00141B9E" w:rsidRPr="000136CB" w:rsidRDefault="00141B9E" w:rsidP="00141B9E">
      <w:pPr>
        <w:bidi/>
        <w:spacing w:after="120"/>
        <w:jc w:val="center"/>
        <w:rPr>
          <w:rFonts w:asciiTheme="majorBidi" w:hAnsiTheme="majorBidi" w:cstheme="majorBidi"/>
          <w:sz w:val="4"/>
          <w:szCs w:val="4"/>
          <w:highlight w:val="green"/>
          <w:rtl/>
          <w:lang w:bidi="ar-DZ"/>
        </w:rPr>
      </w:pPr>
    </w:p>
    <w:p w:rsidR="008748CE" w:rsidRPr="000136CB" w:rsidRDefault="008748CE" w:rsidP="008748CE">
      <w:pPr>
        <w:bidi/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ب) -  الألكلة بالكحول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lang w:bidi="ar-DZ"/>
        </w:rPr>
        <w:t>R-OH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:</w:t>
      </w:r>
      <w:r w:rsidR="000136C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0136C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97590" w:rsidRPr="000136CB"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 w:rsidRPr="000136C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تحقق هذا التفاعل في وسط حمضي  </w:t>
      </w:r>
      <w:r w:rsidRPr="000136CB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0136CB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0136CB">
        <w:rPr>
          <w:rFonts w:asciiTheme="majorBidi" w:hAnsiTheme="majorBidi" w:cstheme="majorBidi"/>
          <w:sz w:val="24"/>
          <w:szCs w:val="24"/>
          <w:lang w:bidi="ar-DZ"/>
        </w:rPr>
        <w:t>SO</w:t>
      </w:r>
      <w:r w:rsidRPr="000136CB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Pr="000136C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0136CB" w:rsidRDefault="000136CB" w:rsidP="000136CB">
      <w:pPr>
        <w:bidi/>
        <w:spacing w:after="120"/>
        <w:rPr>
          <w:rFonts w:asciiTheme="majorBidi" w:hAnsiTheme="majorBidi" w:cstheme="majorBidi"/>
          <w:rtl/>
          <w:lang w:bidi="ar-DZ"/>
        </w:rPr>
      </w:pPr>
    </w:p>
    <w:p w:rsidR="000136CB" w:rsidRDefault="000136CB" w:rsidP="000136CB">
      <w:pPr>
        <w:bidi/>
        <w:spacing w:after="120"/>
        <w:rPr>
          <w:rFonts w:asciiTheme="majorBidi" w:hAnsiTheme="majorBidi" w:cstheme="majorBidi"/>
          <w:rtl/>
          <w:lang w:bidi="ar-DZ"/>
        </w:rPr>
      </w:pPr>
    </w:p>
    <w:p w:rsidR="008748CE" w:rsidRDefault="000136CB" w:rsidP="008748CE">
      <w:pPr>
        <w:jc w:val="center"/>
        <w:rPr>
          <w:rtl/>
        </w:rPr>
      </w:pPr>
      <w:r>
        <w:object w:dxaOrig="6623" w:dyaOrig="849">
          <v:shape id="_x0000_i1041" type="#_x0000_t75" style="width:385.05pt;height:43.2pt" o:ole="">
            <v:imagedata r:id="rId54" o:title=""/>
          </v:shape>
          <o:OLEObject Type="Embed" ProgID="ChemDraw.Document.6.0" ShapeID="_x0000_i1041" DrawAspect="Content" ObjectID="_1507566644" r:id="rId55"/>
        </w:object>
      </w:r>
    </w:p>
    <w:p w:rsidR="00C75379" w:rsidRDefault="00C75379" w:rsidP="008748CE">
      <w:pPr>
        <w:jc w:val="center"/>
        <w:rPr>
          <w:rtl/>
        </w:rPr>
      </w:pPr>
    </w:p>
    <w:p w:rsidR="00C75379" w:rsidRDefault="00C75379" w:rsidP="008748CE">
      <w:pPr>
        <w:jc w:val="center"/>
        <w:rPr>
          <w:rtl/>
          <w:lang w:bidi="ar-DZ"/>
        </w:rPr>
      </w:pPr>
    </w:p>
    <w:p w:rsidR="008748CE" w:rsidRDefault="008748CE" w:rsidP="008748CE">
      <w:pPr>
        <w:bidi/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ج) -  الألكلة بألسان :</w:t>
      </w:r>
      <w:r w:rsidR="000136CB" w:rsidRPr="000136C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  <w:r w:rsidRPr="000136C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97590" w:rsidRPr="000136CB"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 w:rsidRPr="000136C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تحقق هذا التفاعل في وسط حمضي  </w:t>
      </w:r>
      <w:r w:rsidRPr="000136CB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0136CB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0136CB">
        <w:rPr>
          <w:rFonts w:asciiTheme="majorBidi" w:hAnsiTheme="majorBidi" w:cstheme="majorBidi"/>
          <w:sz w:val="24"/>
          <w:szCs w:val="24"/>
          <w:lang w:bidi="ar-DZ"/>
        </w:rPr>
        <w:t>SO</w:t>
      </w:r>
      <w:r w:rsidRPr="000136CB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Pr="000136C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0136CB" w:rsidRDefault="000136CB" w:rsidP="000136CB">
      <w:pPr>
        <w:bidi/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75379" w:rsidRPr="000136CB" w:rsidRDefault="00C75379" w:rsidP="00C75379">
      <w:pPr>
        <w:bidi/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D31A1" w:rsidRDefault="000136CB" w:rsidP="00257986">
      <w:pPr>
        <w:spacing w:line="360" w:lineRule="auto"/>
        <w:jc w:val="center"/>
        <w:rPr>
          <w:rtl/>
        </w:rPr>
      </w:pPr>
      <w:r>
        <w:object w:dxaOrig="6774" w:dyaOrig="1067">
          <v:shape id="_x0000_i1042" type="#_x0000_t75" style="width:396.95pt;height:55.7pt" o:ole="">
            <v:imagedata r:id="rId56" o:title=""/>
          </v:shape>
          <o:OLEObject Type="Embed" ProgID="ChemDraw.Document.6.0" ShapeID="_x0000_i1042" DrawAspect="Content" ObjectID="_1507566645" r:id="rId57"/>
        </w:object>
      </w:r>
    </w:p>
    <w:p w:rsidR="000136CB" w:rsidRDefault="000136CB" w:rsidP="00257986">
      <w:pPr>
        <w:spacing w:line="360" w:lineRule="auto"/>
        <w:jc w:val="center"/>
        <w:rPr>
          <w:rtl/>
          <w:lang w:bidi="ar-DZ"/>
        </w:rPr>
      </w:pPr>
    </w:p>
    <w:p w:rsidR="00014DC0" w:rsidRDefault="00014DC0" w:rsidP="00257986">
      <w:pPr>
        <w:spacing w:line="360" w:lineRule="auto"/>
        <w:jc w:val="center"/>
        <w:rPr>
          <w:rtl/>
          <w:lang w:bidi="ar-DZ"/>
        </w:rPr>
      </w:pPr>
    </w:p>
    <w:p w:rsidR="00ED31A1" w:rsidRDefault="00ED31A1" w:rsidP="00ED31A1">
      <w:pPr>
        <w:bidi/>
        <w:spacing w:after="120"/>
        <w:rPr>
          <w:rFonts w:asciiTheme="majorBidi" w:eastAsia="Arial Unicode MS" w:hAnsiTheme="majorBidi" w:cstheme="majorBidi"/>
          <w:sz w:val="24"/>
          <w:szCs w:val="24"/>
          <w:vertAlign w:val="subscript"/>
          <w:rtl/>
          <w:lang w:bidi="ar-DZ"/>
        </w:rPr>
      </w:pPr>
      <w:r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>4.1.3</w:t>
      </w:r>
      <w:r w:rsidRPr="00FB07CC">
        <w:rPr>
          <w:rFonts w:asciiTheme="majorBidi" w:eastAsia="Arial Unicode MS" w:hAnsiTheme="majorBidi" w:cstheme="majorBidi"/>
          <w:b/>
          <w:bCs/>
          <w:sz w:val="28"/>
          <w:szCs w:val="28"/>
          <w:highlight w:val="yellow"/>
          <w:rtl/>
          <w:lang w:val="en-US" w:bidi="ar-DZ"/>
        </w:rPr>
        <w:t>.</w:t>
      </w:r>
      <w:r w:rsidR="000136CB"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 xml:space="preserve"> </w:t>
      </w:r>
      <w:r w:rsidRPr="00FB07CC">
        <w:rPr>
          <w:rFonts w:asciiTheme="majorBidi" w:eastAsia="Arial Unicode MS" w:hAnsiTheme="majorBidi" w:cstheme="majorBidi"/>
          <w:b/>
          <w:bCs/>
          <w:sz w:val="28"/>
          <w:szCs w:val="28"/>
          <w:highlight w:val="yellow"/>
          <w:rtl/>
          <w:lang w:val="en-US" w:bidi="ar-DZ"/>
        </w:rPr>
        <w:t xml:space="preserve"> ال</w:t>
      </w:r>
      <w:r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>أسيلة</w:t>
      </w:r>
      <w:r w:rsidRPr="00FB07CC">
        <w:rPr>
          <w:rFonts w:asciiTheme="majorBidi" w:eastAsia="Arial Unicode MS" w:hAnsiTheme="majorBidi" w:cstheme="majorBidi" w:hint="cs"/>
          <w:b/>
          <w:bCs/>
          <w:highlight w:val="yellow"/>
          <w:rtl/>
          <w:lang w:val="en-US" w:bidi="ar-DZ"/>
        </w:rPr>
        <w:t xml:space="preserve"> </w:t>
      </w:r>
      <w:r w:rsidR="0054261D">
        <w:rPr>
          <w:rFonts w:asciiTheme="majorBidi" w:eastAsia="Arial Unicode MS" w:hAnsiTheme="majorBidi" w:cstheme="majorBidi"/>
          <w:b/>
          <w:bCs/>
          <w:lang w:val="en-US" w:bidi="ar-DZ"/>
        </w:rPr>
        <w:t xml:space="preserve">   </w:t>
      </w:r>
      <w:r w:rsidR="0054261D" w:rsidRPr="000136CB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هي تثبيت جذر الأسيل  </w:t>
      </w:r>
      <w:r w:rsidR="0054261D" w:rsidRPr="000136CB">
        <w:rPr>
          <w:rFonts w:asciiTheme="majorBidi" w:eastAsia="Arial Unicode MS" w:hAnsiTheme="majorBidi" w:cstheme="majorBidi"/>
          <w:sz w:val="24"/>
          <w:szCs w:val="24"/>
          <w:lang w:bidi="ar-DZ"/>
        </w:rPr>
        <w:t>R-CO-</w:t>
      </w:r>
      <w:r w:rsidR="0054261D" w:rsidRPr="000136CB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على النواة البنزينية</w:t>
      </w:r>
      <w:r w:rsidR="0054261D" w:rsidRPr="000136CB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="0054261D" w:rsidRPr="000136CB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في وجود حمض لويس  </w:t>
      </w:r>
      <w:r w:rsidR="0054261D" w:rsidRPr="000136CB">
        <w:rPr>
          <w:rFonts w:asciiTheme="majorBidi" w:eastAsia="Arial Unicode MS" w:hAnsiTheme="majorBidi" w:cstheme="majorBidi"/>
          <w:sz w:val="24"/>
          <w:szCs w:val="24"/>
          <w:lang w:bidi="ar-DZ"/>
        </w:rPr>
        <w:t>AlCl</w:t>
      </w:r>
      <w:r w:rsidR="0054261D" w:rsidRPr="000136CB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3</w:t>
      </w:r>
    </w:p>
    <w:p w:rsidR="000136CB" w:rsidRPr="000136CB" w:rsidRDefault="000136CB" w:rsidP="000136CB">
      <w:pPr>
        <w:bidi/>
        <w:spacing w:after="120" w:line="240" w:lineRule="auto"/>
        <w:rPr>
          <w:rFonts w:asciiTheme="majorBidi" w:eastAsia="Arial Unicode MS" w:hAnsiTheme="majorBidi" w:cstheme="majorBidi"/>
          <w:b/>
          <w:bCs/>
          <w:sz w:val="12"/>
          <w:szCs w:val="12"/>
          <w:highlight w:val="yellow"/>
          <w:lang w:bidi="ar-DZ"/>
        </w:rPr>
      </w:pPr>
    </w:p>
    <w:p w:rsidR="009D6F61" w:rsidRDefault="009D6F61" w:rsidP="009D6F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 xml:space="preserve">أ)- الأسيلة 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باستعمال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>كلوريد الحمض:</w:t>
      </w:r>
      <w:r w:rsidRPr="000136C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0136CB" w:rsidRPr="000136CB" w:rsidRDefault="000136CB" w:rsidP="000136C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9D6F61" w:rsidRDefault="000136CB" w:rsidP="009D6F61">
      <w:pPr>
        <w:tabs>
          <w:tab w:val="left" w:pos="2189"/>
        </w:tabs>
        <w:bidi/>
        <w:jc w:val="center"/>
        <w:rPr>
          <w:rtl/>
        </w:rPr>
      </w:pPr>
      <w:r>
        <w:object w:dxaOrig="7295" w:dyaOrig="849">
          <v:shape id="_x0000_i1043" type="#_x0000_t75" style="width:410.7pt;height:41.3pt" o:ole="">
            <v:imagedata r:id="rId58" o:title=""/>
          </v:shape>
          <o:OLEObject Type="Embed" ProgID="ChemDraw.Document.6.0" ShapeID="_x0000_i1043" DrawAspect="Content" ObjectID="_1507566646" r:id="rId59"/>
        </w:object>
      </w:r>
    </w:p>
    <w:p w:rsidR="000136CB" w:rsidRDefault="000136CB" w:rsidP="000136CB">
      <w:pPr>
        <w:tabs>
          <w:tab w:val="left" w:pos="2189"/>
        </w:tabs>
        <w:bidi/>
        <w:jc w:val="center"/>
        <w:rPr>
          <w:rFonts w:asciiTheme="majorBidi" w:hAnsiTheme="majorBidi" w:cstheme="majorBidi"/>
          <w:rtl/>
          <w:lang w:bidi="ar-DZ"/>
        </w:rPr>
      </w:pPr>
    </w:p>
    <w:p w:rsidR="009D6F61" w:rsidRDefault="009D6F61" w:rsidP="009D6F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lastRenderedPageBreak/>
        <w:t>ب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 xml:space="preserve">)- الأسيلة 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ب</w:t>
      </w:r>
      <w:r w:rsidR="00D3103D"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الأنيدريد إيثانويك (بلاماء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 xml:space="preserve"> الحمض</w:t>
      </w:r>
      <w:r w:rsidR="00D3103D" w:rsidRPr="00FB07CC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)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ar-DZ"/>
        </w:rPr>
        <w:t>:</w:t>
      </w:r>
      <w:r w:rsidRPr="000136C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0136CB" w:rsidRPr="000136CB" w:rsidRDefault="000136CB" w:rsidP="000136C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257986" w:rsidRDefault="000136CB" w:rsidP="00D3103D">
      <w:pPr>
        <w:bidi/>
        <w:jc w:val="center"/>
      </w:pPr>
      <w:r>
        <w:object w:dxaOrig="8794" w:dyaOrig="1226">
          <v:shape id="_x0000_i1044" type="#_x0000_t75" style="width:467.7pt;height:56.35pt" o:ole="">
            <v:imagedata r:id="rId60" o:title=""/>
          </v:shape>
          <o:OLEObject Type="Embed" ProgID="ChemDraw.Document.6.0" ShapeID="_x0000_i1044" DrawAspect="Content" ObjectID="_1507566647" r:id="rId61"/>
        </w:object>
      </w:r>
    </w:p>
    <w:p w:rsidR="0054261D" w:rsidRDefault="0054261D" w:rsidP="00257986">
      <w:pPr>
        <w:bidi/>
        <w:spacing w:after="120" w:line="240" w:lineRule="auto"/>
        <w:jc w:val="center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014DC0" w:rsidRDefault="00014DC0" w:rsidP="00014DC0">
      <w:pPr>
        <w:bidi/>
        <w:spacing w:after="120" w:line="240" w:lineRule="auto"/>
        <w:jc w:val="center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014DC0" w:rsidRPr="00257986" w:rsidRDefault="00014DC0" w:rsidP="00014DC0">
      <w:pPr>
        <w:bidi/>
        <w:spacing w:after="120" w:line="240" w:lineRule="auto"/>
        <w:jc w:val="center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54261D" w:rsidRDefault="001D0FA0" w:rsidP="00014DC0">
      <w:pPr>
        <w:bidi/>
        <w:spacing w:after="120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>5</w:t>
      </w:r>
      <w:r w:rsidR="0054261D"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>.1.3</w:t>
      </w:r>
      <w:r w:rsidR="0054261D" w:rsidRPr="00FB07CC">
        <w:rPr>
          <w:rFonts w:asciiTheme="majorBidi" w:eastAsia="Arial Unicode MS" w:hAnsiTheme="majorBidi" w:cstheme="majorBidi"/>
          <w:b/>
          <w:bCs/>
          <w:sz w:val="28"/>
          <w:szCs w:val="28"/>
          <w:highlight w:val="yellow"/>
          <w:rtl/>
          <w:lang w:val="en-US" w:bidi="ar-DZ"/>
        </w:rPr>
        <w:t>.</w:t>
      </w:r>
      <w:r w:rsidR="0054261D"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 xml:space="preserve"> </w:t>
      </w:r>
      <w:r w:rsidR="0054261D" w:rsidRPr="00FB07CC">
        <w:rPr>
          <w:rFonts w:asciiTheme="majorBidi" w:eastAsia="Arial Unicode MS" w:hAnsiTheme="majorBidi" w:cstheme="majorBidi"/>
          <w:b/>
          <w:bCs/>
          <w:sz w:val="28"/>
          <w:szCs w:val="28"/>
          <w:highlight w:val="yellow"/>
          <w:rtl/>
          <w:lang w:val="en-US" w:bidi="ar-DZ"/>
        </w:rPr>
        <w:t xml:space="preserve"> ال</w:t>
      </w:r>
      <w:r w:rsidR="0054261D"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>نترجة</w:t>
      </w:r>
      <w:r w:rsidR="0054261D" w:rsidRPr="00014DC0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  <w:r w:rsidR="0054261D" w:rsidRPr="00014DC0">
        <w:rPr>
          <w:rFonts w:asciiTheme="majorBidi" w:eastAsia="Arial Unicode MS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54261D" w:rsidRPr="00014DC0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هي استبدال ذرة الهيدروجين </w:t>
      </w:r>
      <w:r w:rsidR="0054261D" w:rsidRPr="00014DC0">
        <w:rPr>
          <w:rFonts w:asciiTheme="majorBidi" w:eastAsia="Arial Unicode MS" w:hAnsiTheme="majorBidi" w:cstheme="majorBidi"/>
          <w:sz w:val="24"/>
          <w:szCs w:val="24"/>
          <w:lang w:bidi="ar-DZ"/>
        </w:rPr>
        <w:t>H</w:t>
      </w:r>
      <w:r w:rsidR="0054261D" w:rsidRPr="00014DC0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على النواة البنزينية بوظيفة النترو </w:t>
      </w:r>
      <w:r w:rsidR="0054261D" w:rsidRPr="00014DC0">
        <w:rPr>
          <w:rFonts w:asciiTheme="majorBidi" w:eastAsia="Arial Unicode MS" w:hAnsiTheme="majorBidi" w:cstheme="majorBidi"/>
          <w:sz w:val="24"/>
          <w:szCs w:val="24"/>
          <w:lang w:bidi="ar-DZ"/>
        </w:rPr>
        <w:t>NO</w:t>
      </w:r>
      <w:r w:rsidR="0054261D" w:rsidRPr="00014DC0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2</w:t>
      </w:r>
      <w:r w:rsidR="0054261D" w:rsidRPr="00014DC0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="0054261D" w:rsidRPr="00014DC0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باستعمال حمض الأزوت </w:t>
      </w:r>
      <w:r w:rsidR="0054261D" w:rsidRPr="00014DC0">
        <w:rPr>
          <w:rFonts w:asciiTheme="majorBidi" w:eastAsia="Arial Unicode MS" w:hAnsiTheme="majorBidi" w:cstheme="majorBidi"/>
          <w:sz w:val="24"/>
          <w:szCs w:val="24"/>
          <w:lang w:bidi="ar-DZ"/>
        </w:rPr>
        <w:t>HNO</w:t>
      </w:r>
      <w:r w:rsidR="0054261D" w:rsidRPr="00014DC0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3</w:t>
      </w:r>
      <w:r w:rsidR="0054261D" w:rsidRPr="00014DC0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و حمض الكبريت المركز </w:t>
      </w:r>
      <w:r w:rsidR="0054261D" w:rsidRPr="00014DC0">
        <w:rPr>
          <w:rFonts w:asciiTheme="majorBidi" w:eastAsia="Arial Unicode MS" w:hAnsiTheme="majorBidi" w:cstheme="majorBidi"/>
          <w:sz w:val="24"/>
          <w:szCs w:val="24"/>
          <w:lang w:bidi="ar-DZ"/>
        </w:rPr>
        <w:t>H</w:t>
      </w:r>
      <w:r w:rsidR="0054261D" w:rsidRPr="00014DC0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2</w:t>
      </w:r>
      <w:r w:rsidR="0054261D" w:rsidRPr="00014DC0">
        <w:rPr>
          <w:rFonts w:asciiTheme="majorBidi" w:eastAsia="Arial Unicode MS" w:hAnsiTheme="majorBidi" w:cstheme="majorBidi"/>
          <w:sz w:val="24"/>
          <w:szCs w:val="24"/>
          <w:lang w:bidi="ar-DZ"/>
        </w:rPr>
        <w:t>SO</w:t>
      </w:r>
      <w:r w:rsidR="0054261D" w:rsidRPr="00014DC0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4</w:t>
      </w:r>
      <w:r w:rsidR="0054261D" w:rsidRPr="00014DC0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.</w:t>
      </w:r>
    </w:p>
    <w:p w:rsidR="00014DC0" w:rsidRDefault="00014DC0" w:rsidP="00014DC0">
      <w:pPr>
        <w:bidi/>
        <w:spacing w:after="120"/>
        <w:jc w:val="both"/>
        <w:rPr>
          <w:rFonts w:asciiTheme="majorBidi" w:eastAsia="Arial Unicode MS" w:hAnsiTheme="majorBidi" w:cstheme="majorBidi"/>
          <w:rtl/>
          <w:lang w:bidi="ar-DZ"/>
        </w:rPr>
      </w:pPr>
    </w:p>
    <w:p w:rsidR="001D0FA0" w:rsidRDefault="00BA5833" w:rsidP="001D0FA0">
      <w:pPr>
        <w:bidi/>
        <w:spacing w:after="120"/>
        <w:jc w:val="center"/>
        <w:rPr>
          <w:rFonts w:asciiTheme="majorBidi" w:eastAsia="Arial Unicode MS" w:hAnsiTheme="majorBidi" w:cstheme="majorBidi"/>
          <w:rtl/>
          <w:lang w:bidi="ar-DZ"/>
        </w:rPr>
      </w:pPr>
      <w:r w:rsidRPr="00BA5833">
        <w:rPr>
          <w:noProof/>
          <w:rtl/>
        </w:rPr>
        <w:pict>
          <v:shape id="_x0000_s1078" type="#_x0000_t75" style="position:absolute;left:0;text-align:left;margin-left:56pt;margin-top:5.8pt;width:376.25pt;height:42.5pt;z-index:-251633664">
            <v:imagedata r:id="rId62" o:title=""/>
          </v:shape>
          <o:OLEObject Type="Embed" ProgID="ChemDraw.Document.6.0" ShapeID="_x0000_s1078" DrawAspect="Content" ObjectID="_1507566661" r:id="rId63"/>
        </w:pict>
      </w:r>
    </w:p>
    <w:p w:rsidR="001D0FA0" w:rsidRDefault="001D0FA0" w:rsidP="00897590">
      <w:pPr>
        <w:bidi/>
        <w:spacing w:after="120"/>
        <w:jc w:val="center"/>
        <w:rPr>
          <w:rFonts w:asciiTheme="majorBidi" w:eastAsia="Arial Unicode MS" w:hAnsiTheme="majorBidi" w:cstheme="majorBidi"/>
          <w:rtl/>
          <w:lang w:bidi="ar-DZ"/>
        </w:rPr>
      </w:pPr>
    </w:p>
    <w:p w:rsidR="001D0FA0" w:rsidRDefault="001D0FA0" w:rsidP="001D0FA0">
      <w:pPr>
        <w:bidi/>
        <w:spacing w:after="120"/>
        <w:rPr>
          <w:rFonts w:asciiTheme="majorBidi" w:eastAsia="Arial Unicode MS" w:hAnsiTheme="majorBidi" w:cstheme="majorBidi"/>
          <w:lang w:bidi="ar-DZ"/>
        </w:rPr>
      </w:pPr>
    </w:p>
    <w:p w:rsidR="00257986" w:rsidRDefault="00257986" w:rsidP="00257986">
      <w:pPr>
        <w:bidi/>
        <w:spacing w:after="120"/>
        <w:rPr>
          <w:rFonts w:asciiTheme="majorBidi" w:eastAsia="Arial Unicode MS" w:hAnsiTheme="majorBidi" w:cstheme="majorBidi"/>
          <w:lang w:bidi="ar-DZ"/>
        </w:rPr>
      </w:pPr>
    </w:p>
    <w:p w:rsidR="00014DC0" w:rsidRDefault="00014DC0" w:rsidP="00014DC0">
      <w:pPr>
        <w:bidi/>
        <w:spacing w:after="120"/>
        <w:rPr>
          <w:rFonts w:asciiTheme="majorBidi" w:eastAsia="Arial Unicode MS" w:hAnsiTheme="majorBidi" w:cstheme="majorBidi"/>
          <w:rtl/>
          <w:lang w:bidi="ar-DZ"/>
        </w:rPr>
      </w:pPr>
    </w:p>
    <w:p w:rsidR="001D0FA0" w:rsidRPr="00014DC0" w:rsidRDefault="001D0FA0" w:rsidP="001D0FA0">
      <w:pPr>
        <w:bidi/>
        <w:spacing w:after="120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>6.1.3</w:t>
      </w:r>
      <w:r w:rsidRPr="00FB07CC">
        <w:rPr>
          <w:rFonts w:asciiTheme="majorBidi" w:eastAsia="Arial Unicode MS" w:hAnsiTheme="majorBidi" w:cstheme="majorBidi"/>
          <w:b/>
          <w:bCs/>
          <w:sz w:val="28"/>
          <w:szCs w:val="28"/>
          <w:highlight w:val="yellow"/>
          <w:rtl/>
          <w:lang w:val="en-US" w:bidi="ar-DZ"/>
        </w:rPr>
        <w:t>.</w:t>
      </w:r>
      <w:r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 xml:space="preserve"> </w:t>
      </w:r>
      <w:r w:rsidRPr="00FB07CC">
        <w:rPr>
          <w:rFonts w:asciiTheme="majorBidi" w:eastAsia="Arial Unicode MS" w:hAnsiTheme="majorBidi" w:cstheme="majorBidi"/>
          <w:b/>
          <w:bCs/>
          <w:sz w:val="28"/>
          <w:szCs w:val="28"/>
          <w:highlight w:val="yellow"/>
          <w:rtl/>
          <w:lang w:val="en-US" w:bidi="ar-DZ"/>
        </w:rPr>
        <w:t xml:space="preserve"> ال</w:t>
      </w:r>
      <w:r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>سلفنة</w:t>
      </w:r>
      <w:r w:rsidRPr="00014DC0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  <w:r w:rsidRPr="00014DC0">
        <w:rPr>
          <w:rFonts w:asciiTheme="majorBidi" w:eastAsia="Arial Unicode MS" w:hAnsiTheme="majorBidi" w:cstheme="majorBidi"/>
          <w:sz w:val="28"/>
          <w:szCs w:val="28"/>
          <w:lang w:val="en-US" w:bidi="ar-DZ"/>
        </w:rPr>
        <w:t xml:space="preserve"> </w:t>
      </w:r>
      <w:r w:rsidRPr="00014DC0">
        <w:rPr>
          <w:rFonts w:asciiTheme="majorBidi" w:eastAsia="Arial Unicode MS" w:hAnsiTheme="majorBidi" w:cstheme="majorBidi" w:hint="cs"/>
          <w:sz w:val="28"/>
          <w:szCs w:val="28"/>
          <w:rtl/>
          <w:lang w:val="en-US" w:bidi="ar-DZ"/>
        </w:rPr>
        <w:t xml:space="preserve">  </w:t>
      </w:r>
      <w:r w:rsidRPr="00014DC0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هي استبدال ذرة الهيدروجين </w:t>
      </w:r>
      <w:r w:rsidRPr="00014DC0">
        <w:rPr>
          <w:rFonts w:asciiTheme="majorBidi" w:eastAsia="Arial Unicode MS" w:hAnsiTheme="majorBidi" w:cstheme="majorBidi"/>
          <w:sz w:val="24"/>
          <w:szCs w:val="24"/>
          <w:lang w:bidi="ar-DZ"/>
        </w:rPr>
        <w:t>H</w:t>
      </w:r>
      <w:r w:rsidRPr="00014DC0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على النواة البنزينية بمجموعة السلفونيك </w:t>
      </w:r>
      <w:r w:rsidRPr="00014DC0">
        <w:rPr>
          <w:rFonts w:asciiTheme="majorBidi" w:eastAsia="Arial Unicode MS" w:hAnsiTheme="majorBidi" w:cstheme="majorBidi"/>
          <w:sz w:val="24"/>
          <w:szCs w:val="24"/>
          <w:lang w:bidi="ar-DZ"/>
        </w:rPr>
        <w:t>SO</w:t>
      </w:r>
      <w:r w:rsidRPr="00014DC0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3</w:t>
      </w:r>
      <w:r w:rsidRPr="00014DC0">
        <w:rPr>
          <w:rFonts w:asciiTheme="majorBidi" w:eastAsia="Arial Unicode MS" w:hAnsiTheme="majorBidi" w:cstheme="majorBidi"/>
          <w:sz w:val="24"/>
          <w:szCs w:val="24"/>
          <w:lang w:bidi="ar-DZ"/>
        </w:rPr>
        <w:t>H</w:t>
      </w:r>
      <w:r w:rsidRPr="00014DC0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- ، وتكون بطريقتين.</w:t>
      </w:r>
    </w:p>
    <w:p w:rsidR="001D0FA0" w:rsidRDefault="001D0FA0" w:rsidP="001D0FA0">
      <w:pPr>
        <w:bidi/>
        <w:spacing w:after="120"/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أ) السلفنة بحمض الكبريت 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lang w:bidi="ar-DZ"/>
        </w:rPr>
        <w:t>H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vertAlign w:val="subscript"/>
          <w:lang w:bidi="ar-DZ"/>
        </w:rPr>
        <w:t>2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lang w:bidi="ar-DZ"/>
        </w:rPr>
        <w:t>SO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vertAlign w:val="subscript"/>
          <w:lang w:bidi="ar-DZ"/>
        </w:rPr>
        <w:t>4</w:t>
      </w:r>
      <w:r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:</w:t>
      </w:r>
    </w:p>
    <w:p w:rsidR="00014DC0" w:rsidRDefault="00014DC0" w:rsidP="00014DC0">
      <w:pPr>
        <w:bidi/>
        <w:spacing w:after="120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</w:p>
    <w:p w:rsidR="00C75379" w:rsidRPr="00014DC0" w:rsidRDefault="00C75379" w:rsidP="00C75379">
      <w:pPr>
        <w:bidi/>
        <w:spacing w:after="120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</w:p>
    <w:p w:rsidR="001D0FA0" w:rsidRDefault="00014DC0" w:rsidP="00014DC0">
      <w:pPr>
        <w:bidi/>
        <w:spacing w:after="120"/>
        <w:jc w:val="center"/>
        <w:rPr>
          <w:rtl/>
        </w:rPr>
      </w:pPr>
      <w:r>
        <w:object w:dxaOrig="7275" w:dyaOrig="849">
          <v:shape id="_x0000_i1045" type="#_x0000_t75" style="width:386.9pt;height:39.45pt" o:ole="">
            <v:imagedata r:id="rId64" o:title=""/>
          </v:shape>
          <o:OLEObject Type="Embed" ProgID="ChemDraw.Document.6.0" ShapeID="_x0000_i1045" DrawAspect="Content" ObjectID="_1507566648" r:id="rId65"/>
        </w:object>
      </w:r>
    </w:p>
    <w:p w:rsidR="00014DC0" w:rsidRDefault="00014DC0" w:rsidP="00014DC0">
      <w:pPr>
        <w:bidi/>
        <w:spacing w:after="120"/>
        <w:jc w:val="center"/>
        <w:rPr>
          <w:rFonts w:asciiTheme="majorBidi" w:eastAsia="Arial Unicode MS" w:hAnsiTheme="majorBidi" w:cstheme="majorBidi"/>
          <w:rtl/>
          <w:lang w:bidi="ar-DZ"/>
        </w:rPr>
      </w:pPr>
    </w:p>
    <w:p w:rsidR="00C75379" w:rsidRPr="001D0FA0" w:rsidRDefault="00C75379" w:rsidP="00C75379">
      <w:pPr>
        <w:bidi/>
        <w:spacing w:after="120"/>
        <w:jc w:val="center"/>
        <w:rPr>
          <w:rFonts w:asciiTheme="majorBidi" w:eastAsia="Arial Unicode MS" w:hAnsiTheme="majorBidi" w:cstheme="majorBidi"/>
          <w:rtl/>
          <w:lang w:bidi="ar-DZ"/>
        </w:rPr>
      </w:pPr>
    </w:p>
    <w:p w:rsidR="00DF57C2" w:rsidRPr="00014DC0" w:rsidRDefault="00DF57C2" w:rsidP="00DF57C2">
      <w:pPr>
        <w:bidi/>
        <w:spacing w:after="120"/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ب) السلفنة بالأوليوم  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lang w:bidi="ar-DZ"/>
        </w:rPr>
        <w:t>H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vertAlign w:val="subscript"/>
          <w:lang w:bidi="ar-DZ"/>
        </w:rPr>
        <w:t>2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lang w:bidi="ar-DZ"/>
        </w:rPr>
        <w:t>SO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vertAlign w:val="subscript"/>
          <w:lang w:bidi="ar-DZ"/>
        </w:rPr>
        <w:t>4</w:t>
      </w:r>
      <w:r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/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lang w:bidi="ar-DZ"/>
        </w:rPr>
        <w:t>SO</w:t>
      </w:r>
      <w:r w:rsidRPr="00FB07CC">
        <w:rPr>
          <w:rFonts w:asciiTheme="majorBidi" w:eastAsia="Arial Unicode MS" w:hAnsiTheme="majorBidi" w:cstheme="majorBidi"/>
          <w:b/>
          <w:bCs/>
          <w:sz w:val="24"/>
          <w:szCs w:val="24"/>
          <w:highlight w:val="cyan"/>
          <w:vertAlign w:val="subscript"/>
          <w:lang w:bidi="ar-DZ"/>
        </w:rPr>
        <w:t>3</w:t>
      </w:r>
      <w:r w:rsidRPr="00FB07CC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:</w:t>
      </w:r>
    </w:p>
    <w:p w:rsidR="00014DC0" w:rsidRDefault="00014DC0" w:rsidP="00014DC0">
      <w:pPr>
        <w:bidi/>
        <w:spacing w:after="120"/>
        <w:rPr>
          <w:rFonts w:asciiTheme="majorBidi" w:eastAsia="Arial Unicode MS" w:hAnsiTheme="majorBidi" w:cstheme="majorBidi"/>
          <w:b/>
          <w:bCs/>
          <w:rtl/>
          <w:lang w:bidi="ar-DZ"/>
        </w:rPr>
      </w:pPr>
    </w:p>
    <w:p w:rsidR="00014DC0" w:rsidRPr="005F39F3" w:rsidRDefault="00014DC0" w:rsidP="00014DC0">
      <w:pPr>
        <w:bidi/>
        <w:spacing w:after="120"/>
        <w:rPr>
          <w:rFonts w:asciiTheme="majorBidi" w:eastAsia="Arial Unicode MS" w:hAnsiTheme="majorBidi" w:cstheme="majorBidi"/>
          <w:b/>
          <w:bCs/>
          <w:rtl/>
          <w:lang w:bidi="ar-DZ"/>
        </w:rPr>
      </w:pPr>
    </w:p>
    <w:p w:rsidR="00DF57C2" w:rsidRDefault="00014DC0" w:rsidP="00DF57C2">
      <w:pPr>
        <w:bidi/>
        <w:spacing w:after="120"/>
        <w:jc w:val="center"/>
        <w:rPr>
          <w:rtl/>
        </w:rPr>
      </w:pPr>
      <w:r>
        <w:object w:dxaOrig="5375" w:dyaOrig="849">
          <v:shape id="_x0000_i1046" type="#_x0000_t75" style="width:378.8pt;height:50.7pt" o:ole="">
            <v:imagedata r:id="rId66" o:title=""/>
          </v:shape>
          <o:OLEObject Type="Embed" ProgID="ChemDraw.Document.6.0" ShapeID="_x0000_i1046" DrawAspect="Content" ObjectID="_1507566649" r:id="rId67"/>
        </w:object>
      </w:r>
    </w:p>
    <w:p w:rsidR="001D0FA0" w:rsidRDefault="001D0FA0" w:rsidP="00DF57C2">
      <w:pPr>
        <w:bidi/>
        <w:spacing w:after="120"/>
        <w:jc w:val="center"/>
        <w:rPr>
          <w:rFonts w:asciiTheme="majorBidi" w:eastAsia="Arial Unicode MS" w:hAnsiTheme="majorBidi" w:cstheme="majorBidi"/>
          <w:highlight w:val="yellow"/>
          <w:rtl/>
          <w:lang w:bidi="ar-DZ"/>
        </w:rPr>
      </w:pPr>
    </w:p>
    <w:p w:rsidR="00014DC0" w:rsidRPr="00014DC0" w:rsidRDefault="00014DC0" w:rsidP="00014DC0">
      <w:pPr>
        <w:bidi/>
        <w:spacing w:after="120"/>
        <w:jc w:val="center"/>
        <w:rPr>
          <w:rFonts w:asciiTheme="majorBidi" w:eastAsia="Arial Unicode MS" w:hAnsiTheme="majorBidi" w:cstheme="majorBidi"/>
          <w:sz w:val="24"/>
          <w:szCs w:val="24"/>
          <w:highlight w:val="yellow"/>
          <w:rtl/>
          <w:lang w:bidi="ar-DZ"/>
        </w:rPr>
      </w:pPr>
    </w:p>
    <w:p w:rsidR="00CD2AB2" w:rsidRPr="00014DC0" w:rsidRDefault="005F39F3" w:rsidP="00DF57C2">
      <w:pPr>
        <w:bidi/>
        <w:spacing w:after="0"/>
        <w:rPr>
          <w:rFonts w:asciiTheme="majorBidi" w:eastAsia="Arial Unicode MS" w:hAnsiTheme="majorBidi" w:cstheme="majorBidi"/>
          <w:b/>
          <w:bCs/>
          <w:sz w:val="28"/>
          <w:szCs w:val="28"/>
          <w:rtl/>
          <w:lang w:val="en-US" w:bidi="ar-DZ"/>
        </w:rPr>
      </w:pPr>
      <w:r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lastRenderedPageBreak/>
        <w:t>7</w:t>
      </w:r>
      <w:r w:rsidR="00DF57C2"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>.1.3</w:t>
      </w:r>
      <w:r w:rsidR="00DF57C2" w:rsidRPr="00FB07CC">
        <w:rPr>
          <w:rFonts w:asciiTheme="majorBidi" w:eastAsia="Arial Unicode MS" w:hAnsiTheme="majorBidi" w:cstheme="majorBidi"/>
          <w:b/>
          <w:bCs/>
          <w:sz w:val="28"/>
          <w:szCs w:val="28"/>
          <w:highlight w:val="yellow"/>
          <w:rtl/>
          <w:lang w:val="en-US" w:bidi="ar-DZ"/>
        </w:rPr>
        <w:t>.</w:t>
      </w:r>
      <w:r w:rsidR="00DF57C2"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 xml:space="preserve"> </w:t>
      </w:r>
      <w:r w:rsidR="00DF57C2" w:rsidRPr="00FB07CC">
        <w:rPr>
          <w:rFonts w:asciiTheme="majorBidi" w:eastAsia="Arial Unicode MS" w:hAnsiTheme="majorBidi" w:cstheme="majorBidi"/>
          <w:b/>
          <w:bCs/>
          <w:sz w:val="28"/>
          <w:szCs w:val="28"/>
          <w:highlight w:val="yellow"/>
          <w:rtl/>
          <w:lang w:val="en-US" w:bidi="ar-DZ"/>
        </w:rPr>
        <w:t xml:space="preserve"> </w:t>
      </w:r>
      <w:r w:rsidR="00DF57C2" w:rsidRPr="00FB07CC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yellow"/>
          <w:rtl/>
          <w:lang w:val="en-US" w:bidi="ar-DZ"/>
        </w:rPr>
        <w:t>الانصهار القاعدي</w:t>
      </w:r>
    </w:p>
    <w:p w:rsidR="00DF57C2" w:rsidRDefault="00DF57C2" w:rsidP="00DF57C2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14D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تساعد هذه الطريقة في تحضير مركبات الفينول، حيث ينصهر تحت </w:t>
      </w:r>
      <w:r w:rsidRPr="00014DC0">
        <w:rPr>
          <w:rFonts w:asciiTheme="majorBidi" w:hAnsiTheme="majorBidi" w:cstheme="majorBidi"/>
          <w:sz w:val="24"/>
          <w:szCs w:val="24"/>
          <w:lang w:bidi="ar-DZ"/>
        </w:rPr>
        <w:t>350°C</w:t>
      </w:r>
      <w:r w:rsidRPr="00014D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حمض السلفونيك العطري  </w:t>
      </w:r>
      <w:r w:rsidRPr="00014DC0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014DC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6</w:t>
      </w:r>
      <w:r w:rsidRPr="00014DC0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014DC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5</w:t>
      </w:r>
      <w:r w:rsidRPr="00014DC0">
        <w:rPr>
          <w:rFonts w:asciiTheme="majorBidi" w:hAnsiTheme="majorBidi" w:cstheme="majorBidi"/>
          <w:sz w:val="24"/>
          <w:szCs w:val="24"/>
          <w:lang w:bidi="ar-DZ"/>
        </w:rPr>
        <w:t>SO</w:t>
      </w:r>
      <w:r w:rsidRPr="00014DC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3</w:t>
      </w:r>
      <w:r w:rsidRPr="00014DC0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014D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الصود</w:t>
      </w:r>
      <w:r w:rsidRPr="00014DC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014D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014DC0">
        <w:rPr>
          <w:rFonts w:asciiTheme="majorBidi" w:hAnsiTheme="majorBidi" w:cstheme="majorBidi"/>
          <w:sz w:val="24"/>
          <w:szCs w:val="24"/>
          <w:lang w:bidi="ar-DZ"/>
        </w:rPr>
        <w:t>NaOH</w:t>
      </w:r>
      <w:r w:rsidRPr="00014D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ثم يعالج الملح الناتج (فينات الصوديوم) بمحلول حمض الكلور.</w:t>
      </w:r>
    </w:p>
    <w:p w:rsidR="00B209F9" w:rsidRDefault="00B209F9" w:rsidP="00B209F9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209F9" w:rsidRPr="00014DC0" w:rsidRDefault="00BA5833" w:rsidP="00B209F9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A5833">
        <w:rPr>
          <w:noProof/>
          <w:sz w:val="24"/>
          <w:szCs w:val="24"/>
          <w:rtl/>
        </w:rPr>
        <w:pict>
          <v:shape id="_x0000_s1079" type="#_x0000_t75" style="position:absolute;left:0;text-align:left;margin-left:16.05pt;margin-top:4.55pt;width:455.45pt;height:179.9pt;z-index:-251631616">
            <v:imagedata r:id="rId68" o:title=""/>
            <w10:wrap side="right"/>
          </v:shape>
          <o:OLEObject Type="Embed" ProgID="ChemDraw.Document.6.0" ShapeID="_x0000_s1079" DrawAspect="Content" ObjectID="_1507566662" r:id="rId69"/>
        </w:pict>
      </w:r>
    </w:p>
    <w:p w:rsidR="009D0F08" w:rsidRDefault="002B4347" w:rsidP="002B4347">
      <w:pPr>
        <w:tabs>
          <w:tab w:val="left" w:pos="3078"/>
        </w:tabs>
        <w:bidi/>
        <w:rPr>
          <w:rFonts w:asciiTheme="majorBidi" w:hAnsiTheme="majorBidi" w:cstheme="majorBidi"/>
          <w:rtl/>
          <w:lang w:bidi="ar-DZ"/>
        </w:rPr>
      </w:pPr>
      <w:r w:rsidRPr="00014DC0">
        <w:rPr>
          <w:rFonts w:asciiTheme="majorBidi" w:hAnsiTheme="majorBidi" w:cstheme="majorBidi"/>
          <w:sz w:val="24"/>
          <w:szCs w:val="24"/>
          <w:rtl/>
          <w:lang w:bidi="ar-DZ"/>
        </w:rPr>
        <w:br w:type="textWrapping" w:clear="all"/>
      </w:r>
    </w:p>
    <w:p w:rsidR="00257986" w:rsidRDefault="00257986" w:rsidP="002B4347">
      <w:pPr>
        <w:bidi/>
        <w:spacing w:after="120"/>
        <w:rPr>
          <w:rFonts w:asciiTheme="majorBidi" w:hAnsiTheme="majorBidi" w:cstheme="majorBidi"/>
          <w:b/>
          <w:bCs/>
          <w:highlight w:val="yellow"/>
          <w:lang w:bidi="ar-DZ"/>
        </w:rPr>
      </w:pPr>
    </w:p>
    <w:p w:rsidR="00257986" w:rsidRDefault="00257986" w:rsidP="00257986">
      <w:pPr>
        <w:bidi/>
        <w:spacing w:after="120"/>
        <w:rPr>
          <w:rFonts w:asciiTheme="majorBidi" w:hAnsiTheme="majorBidi" w:cstheme="majorBidi"/>
          <w:b/>
          <w:bCs/>
          <w:highlight w:val="yellow"/>
          <w:lang w:bidi="ar-DZ"/>
        </w:rPr>
      </w:pPr>
    </w:p>
    <w:p w:rsidR="00257986" w:rsidRDefault="00257986" w:rsidP="00257986">
      <w:pPr>
        <w:bidi/>
        <w:spacing w:after="120"/>
        <w:rPr>
          <w:rFonts w:asciiTheme="majorBidi" w:hAnsiTheme="majorBidi" w:cstheme="majorBidi"/>
          <w:b/>
          <w:bCs/>
          <w:highlight w:val="yellow"/>
          <w:lang w:bidi="ar-DZ"/>
        </w:rPr>
      </w:pPr>
    </w:p>
    <w:p w:rsidR="00257986" w:rsidRDefault="00257986" w:rsidP="00257986">
      <w:pPr>
        <w:bidi/>
        <w:spacing w:after="120"/>
        <w:rPr>
          <w:rFonts w:asciiTheme="majorBidi" w:hAnsiTheme="majorBidi" w:cstheme="majorBidi"/>
          <w:b/>
          <w:bCs/>
          <w:highlight w:val="yellow"/>
          <w:lang w:bidi="ar-DZ"/>
        </w:rPr>
      </w:pPr>
    </w:p>
    <w:p w:rsidR="00257986" w:rsidRDefault="00257986" w:rsidP="00257986">
      <w:pPr>
        <w:bidi/>
        <w:spacing w:after="120"/>
        <w:rPr>
          <w:rFonts w:asciiTheme="majorBidi" w:hAnsiTheme="majorBidi" w:cstheme="majorBidi"/>
          <w:b/>
          <w:bCs/>
          <w:highlight w:val="yellow"/>
          <w:lang w:bidi="ar-DZ"/>
        </w:rPr>
      </w:pPr>
    </w:p>
    <w:p w:rsidR="00257986" w:rsidRDefault="00257986" w:rsidP="00257986">
      <w:pPr>
        <w:bidi/>
        <w:spacing w:after="120"/>
        <w:rPr>
          <w:rFonts w:asciiTheme="majorBidi" w:hAnsiTheme="majorBidi" w:cstheme="majorBidi"/>
          <w:b/>
          <w:bCs/>
          <w:highlight w:val="yellow"/>
          <w:lang w:bidi="ar-DZ"/>
        </w:rPr>
      </w:pPr>
    </w:p>
    <w:p w:rsidR="00257986" w:rsidRDefault="00257986" w:rsidP="00257986">
      <w:pPr>
        <w:bidi/>
        <w:spacing w:after="120"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B209F9" w:rsidRDefault="00B209F9" w:rsidP="00B209F9">
      <w:pPr>
        <w:bidi/>
        <w:spacing w:after="120"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B209F9" w:rsidRDefault="00B209F9" w:rsidP="00B209F9">
      <w:pPr>
        <w:bidi/>
        <w:spacing w:after="120"/>
        <w:rPr>
          <w:rFonts w:asciiTheme="majorBidi" w:hAnsiTheme="majorBidi" w:cstheme="majorBidi"/>
          <w:b/>
          <w:bCs/>
          <w:highlight w:val="yellow"/>
          <w:lang w:bidi="ar-DZ"/>
        </w:rPr>
      </w:pPr>
    </w:p>
    <w:p w:rsidR="002B4347" w:rsidRPr="00891772" w:rsidRDefault="00891772" w:rsidP="00257986">
      <w:pPr>
        <w:bidi/>
        <w:spacing w:after="120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rtl/>
          <w:lang w:bidi="ar-DZ"/>
        </w:rPr>
      </w:pPr>
      <w:r w:rsidRPr="00891772">
        <w:rPr>
          <w:rFonts w:asciiTheme="majorBidi" w:hAnsiTheme="majorBidi" w:cstheme="majorBidi"/>
          <w:b/>
          <w:bCs/>
          <w:color w:val="0000FF"/>
          <w:sz w:val="28"/>
          <w:szCs w:val="28"/>
          <w:highlight w:val="blue"/>
          <w:lang w:bidi="ar-DZ"/>
        </w:rPr>
        <w:t>..</w:t>
      </w:r>
      <w:r w:rsidR="009D0F08" w:rsidRPr="00891772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ue"/>
          <w:rtl/>
          <w:lang w:bidi="ar-DZ"/>
        </w:rPr>
        <w:t>تمرين حول الفحوم الهيدروجينية:</w:t>
      </w:r>
    </w:p>
    <w:p w:rsidR="00F71078" w:rsidRDefault="00D16C80" w:rsidP="00F71078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>حدد صيغ</w:t>
      </w:r>
      <w:r w:rsidR="002B4347"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المركبات الكيميائية </w:t>
      </w:r>
      <w:r w:rsidR="00467E8E" w:rsidRPr="00891772">
        <w:rPr>
          <w:rFonts w:asciiTheme="majorBidi" w:hAnsiTheme="majorBidi" w:cstheme="majorBidi"/>
          <w:sz w:val="24"/>
          <w:szCs w:val="24"/>
          <w:lang w:bidi="ar-DZ"/>
        </w:rPr>
        <w:t xml:space="preserve">G , F , E , D’ , 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467E8E" w:rsidRPr="00891772">
        <w:rPr>
          <w:rFonts w:asciiTheme="majorBidi" w:hAnsiTheme="majorBidi" w:cstheme="majorBidi"/>
          <w:sz w:val="24"/>
          <w:szCs w:val="24"/>
          <w:lang w:bidi="ar-DZ"/>
        </w:rPr>
        <w:t>D , C , B , A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467E8E"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</w:p>
    <w:p w:rsidR="00891772" w:rsidRDefault="00891772" w:rsidP="00891772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82A28" w:rsidRPr="00891772" w:rsidRDefault="00082A28" w:rsidP="00082A28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F71078" w:rsidRDefault="00891772" w:rsidP="00467E8E">
      <w:pPr>
        <w:tabs>
          <w:tab w:val="left" w:pos="8214"/>
        </w:tabs>
        <w:jc w:val="center"/>
      </w:pPr>
      <w:r>
        <w:object w:dxaOrig="6936" w:dyaOrig="4626">
          <v:shape id="_x0000_i1047" type="#_x0000_t75" style="width:361.25pt;height:192.85pt" o:ole="">
            <v:imagedata r:id="rId70" o:title=""/>
          </v:shape>
          <o:OLEObject Type="Embed" ProgID="ChemDraw.Document.6.0" ShapeID="_x0000_i1047" DrawAspect="Content" ObjectID="_1507566650" r:id="rId71"/>
        </w:object>
      </w:r>
    </w:p>
    <w:p w:rsidR="00891772" w:rsidRDefault="00891772" w:rsidP="00467E8E">
      <w:pPr>
        <w:tabs>
          <w:tab w:val="left" w:pos="8214"/>
        </w:tabs>
        <w:jc w:val="center"/>
        <w:rPr>
          <w:rtl/>
          <w:lang w:bidi="ar-DZ"/>
        </w:rPr>
      </w:pPr>
    </w:p>
    <w:p w:rsidR="00891772" w:rsidRPr="00082A28" w:rsidRDefault="00F71078" w:rsidP="00082A28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177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اقترح طريقة لتحضير الفينول انطلاقا من البنزن 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891772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6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891772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6</w:t>
      </w:r>
    </w:p>
    <w:p w:rsidR="005D38B1" w:rsidRPr="00891772" w:rsidRDefault="005D38B1" w:rsidP="005D38B1">
      <w:pPr>
        <w:pStyle w:val="Paragraphedeliste"/>
        <w:numPr>
          <w:ilvl w:val="0"/>
          <w:numId w:val="8"/>
        </w:numPr>
        <w:bidi/>
        <w:spacing w:after="120"/>
        <w:ind w:left="284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891772"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lastRenderedPageBreak/>
        <w:t>ال</w:t>
      </w:r>
      <w:r w:rsidRPr="00891772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مركبات العضوية المغنيزيومية</w:t>
      </w:r>
    </w:p>
    <w:p w:rsidR="005D38B1" w:rsidRDefault="005D38B1" w:rsidP="005D38B1">
      <w:pPr>
        <w:pStyle w:val="Paragraphedeliste"/>
        <w:bidi/>
        <w:ind w:left="0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5D38B1" w:rsidRPr="00891772" w:rsidRDefault="005D38B1" w:rsidP="00891772">
      <w:pPr>
        <w:pStyle w:val="Paragraphedeliste"/>
        <w:bidi/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1.4. تعريف:</w:t>
      </w:r>
      <w:r w:rsidRPr="0089177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المركبات العضوية النغنيزيومية أو كواشف غرينيارد  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>(</w:t>
      </w:r>
      <w:r w:rsidRPr="00891772">
        <w:rPr>
          <w:rFonts w:asciiTheme="majorBidi" w:hAnsiTheme="majorBidi" w:cstheme="majorBidi"/>
          <w:color w:val="0000FF"/>
          <w:sz w:val="24"/>
          <w:szCs w:val="24"/>
          <w:lang w:bidi="ar-DZ"/>
        </w:rPr>
        <w:t>Réactifs de Grignard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>)</w:t>
      </w:r>
      <w:r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ليست طبيعية بل اصطناعية و تستعمل في صناعة المركبات العضوية، صيغتها العامة  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>R-MgX</w:t>
      </w:r>
      <w:r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مثل:   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>CH</w:t>
      </w:r>
      <w:r w:rsidRPr="00891772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3 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>– MgX</w:t>
      </w:r>
      <w:r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،     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891772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6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891772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5</w:t>
      </w:r>
      <w:r w:rsidRPr="00891772">
        <w:rPr>
          <w:rFonts w:asciiTheme="majorBidi" w:hAnsiTheme="majorBidi" w:cstheme="majorBidi"/>
          <w:sz w:val="24"/>
          <w:szCs w:val="24"/>
          <w:lang w:bidi="ar-DZ"/>
        </w:rPr>
        <w:t xml:space="preserve"> – MgX.</w:t>
      </w:r>
    </w:p>
    <w:p w:rsidR="005D38B1" w:rsidRDefault="005D38B1" w:rsidP="005D38B1">
      <w:pPr>
        <w:pStyle w:val="Paragraphedeliste"/>
        <w:bidi/>
        <w:ind w:left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يتم تحضير هذه المركبات </w:t>
      </w:r>
      <w:r w:rsidR="006A65F0"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بتفاعل مشتق هالوجيني  </w:t>
      </w:r>
      <w:r w:rsidR="006A65F0" w:rsidRPr="00891772">
        <w:rPr>
          <w:rFonts w:asciiTheme="majorBidi" w:hAnsiTheme="majorBidi" w:cstheme="majorBidi"/>
          <w:sz w:val="24"/>
          <w:szCs w:val="24"/>
          <w:lang w:bidi="ar-DZ"/>
        </w:rPr>
        <w:t>R-X</w:t>
      </w:r>
      <w:r w:rsidR="006A65F0"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المغنيزيوم  </w:t>
      </w:r>
      <w:r w:rsidR="006A65F0" w:rsidRPr="00891772">
        <w:rPr>
          <w:rFonts w:asciiTheme="majorBidi" w:hAnsiTheme="majorBidi" w:cstheme="majorBidi"/>
          <w:sz w:val="24"/>
          <w:szCs w:val="24"/>
          <w:lang w:bidi="ar-DZ"/>
        </w:rPr>
        <w:t>Mg</w:t>
      </w:r>
      <w:r w:rsidR="006A65F0" w:rsidRPr="008917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وجود الايثر الجاف وفقا للمعادلة التالية:</w:t>
      </w:r>
    </w:p>
    <w:p w:rsidR="00891772" w:rsidRPr="00891772" w:rsidRDefault="00891772" w:rsidP="00891772">
      <w:pPr>
        <w:pStyle w:val="Paragraphedeliste"/>
        <w:bidi/>
        <w:spacing w:after="120"/>
        <w:ind w:left="0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891772" w:rsidRPr="00891772" w:rsidRDefault="00891772" w:rsidP="00891772">
      <w:pPr>
        <w:pStyle w:val="Paragraphedeliste"/>
        <w:bidi/>
        <w:spacing w:after="120"/>
        <w:ind w:left="0"/>
        <w:rPr>
          <w:rFonts w:asciiTheme="majorBidi" w:hAnsiTheme="majorBidi" w:cstheme="majorBidi"/>
          <w:sz w:val="16"/>
          <w:szCs w:val="16"/>
          <w:lang w:bidi="ar-DZ"/>
        </w:rPr>
      </w:pPr>
    </w:p>
    <w:p w:rsidR="006A65F0" w:rsidRDefault="00BA5833" w:rsidP="006A65F0">
      <w:pPr>
        <w:pStyle w:val="Paragraphedeliste"/>
        <w:bidi/>
        <w:ind w:left="0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</w:rPr>
        <w:pict>
          <v:shape id="_x0000_s1130" type="#_x0000_t202" style="position:absolute;left:0;text-align:left;margin-left:356.65pt;margin-top:3.7pt;width:27.55pt;height:10.9pt;z-index:251687936" fillcolor="yellow">
            <v:textbox inset="0,.3mm,0,.6mm">
              <w:txbxContent>
                <w:p w:rsidR="006A65F0" w:rsidRPr="006A65F0" w:rsidRDefault="006A65F0" w:rsidP="006A65F0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6A65F0">
                    <w:rPr>
                      <w:rFonts w:asciiTheme="majorBidi" w:hAnsiTheme="majorBidi" w:cstheme="majorBidi"/>
                      <w:sz w:val="16"/>
                      <w:szCs w:val="16"/>
                    </w:rPr>
                    <w:t>R-O-R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rtl/>
        </w:rPr>
        <w:pict>
          <v:shape id="_x0000_s1129" type="#_x0000_t202" style="position:absolute;left:0;text-align:left;margin-left:98.5pt;margin-top:3.7pt;width:27.55pt;height:10.9pt;z-index:251686912" fillcolor="yellow">
            <v:textbox inset="0,.3mm,0,.6mm">
              <w:txbxContent>
                <w:p w:rsidR="006A65F0" w:rsidRPr="006A65F0" w:rsidRDefault="006A65F0" w:rsidP="006A65F0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6A65F0">
                    <w:rPr>
                      <w:rFonts w:asciiTheme="majorBidi" w:hAnsiTheme="majorBidi" w:cstheme="majorBidi"/>
                      <w:sz w:val="16"/>
                      <w:szCs w:val="16"/>
                    </w:rPr>
                    <w:t>R-O-R</w:t>
                  </w:r>
                </w:p>
              </w:txbxContent>
            </v:textbox>
          </v:shape>
        </w:pict>
      </w:r>
    </w:p>
    <w:p w:rsidR="006A65F0" w:rsidRPr="00891772" w:rsidRDefault="006A65F0" w:rsidP="00891772">
      <w:pPr>
        <w:pStyle w:val="Paragraphedeliste"/>
        <w:bidi/>
        <w:ind w:left="0"/>
        <w:jc w:val="center"/>
        <w:rPr>
          <w:rFonts w:asciiTheme="majorBidi" w:hAnsiTheme="majorBidi" w:cstheme="majorBidi"/>
          <w:color w:val="0000FF"/>
          <w:sz w:val="28"/>
          <w:szCs w:val="28"/>
          <w:lang w:bidi="ar-DZ"/>
        </w:rPr>
      </w:pPr>
      <w:r w:rsidRP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 xml:space="preserve">R-X  +  Mg      </w:t>
      </w:r>
      <w:r w:rsidR="00891772">
        <w:rPr>
          <w:rFonts w:asciiTheme="majorBidi" w:hAnsiTheme="majorBidi" w:cstheme="majorBidi"/>
          <w:sz w:val="28"/>
          <w:szCs w:val="28"/>
          <w:lang w:bidi="ar-DZ"/>
        </w:rPr>
        <w:t>=</w:t>
      </w:r>
      <w:r w:rsidRPr="00891772">
        <w:rPr>
          <w:rFonts w:asciiTheme="majorBidi" w:hAnsiTheme="majorBidi" w:cstheme="majorBidi"/>
          <w:sz w:val="28"/>
          <w:szCs w:val="28"/>
          <w:lang w:bidi="ar-DZ"/>
        </w:rPr>
        <w:t>==&gt;</w:t>
      </w:r>
      <w:r w:rsidRP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 xml:space="preserve">      R- </w:t>
      </w:r>
      <w:r w:rsid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 xml:space="preserve">MgX    </w:t>
      </w:r>
      <w:r w:rsidR="00891772" w:rsidRP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 xml:space="preserve"> </w:t>
      </w:r>
      <w:r w:rsid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>;</w:t>
      </w:r>
      <w:r w:rsidR="00891772" w:rsidRP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 xml:space="preserve">  </w:t>
      </w:r>
      <w:r w:rsidRP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 xml:space="preserve">   C</w:t>
      </w:r>
      <w:r w:rsidRPr="00891772">
        <w:rPr>
          <w:rFonts w:asciiTheme="majorBidi" w:hAnsiTheme="majorBidi" w:cstheme="majorBidi"/>
          <w:color w:val="0000FF"/>
          <w:sz w:val="28"/>
          <w:szCs w:val="28"/>
          <w:vertAlign w:val="subscript"/>
          <w:lang w:bidi="ar-DZ"/>
        </w:rPr>
        <w:t>2</w:t>
      </w:r>
      <w:r w:rsidRP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>H</w:t>
      </w:r>
      <w:r w:rsidRPr="00891772">
        <w:rPr>
          <w:rFonts w:asciiTheme="majorBidi" w:hAnsiTheme="majorBidi" w:cstheme="majorBidi"/>
          <w:color w:val="0000FF"/>
          <w:sz w:val="28"/>
          <w:szCs w:val="28"/>
          <w:vertAlign w:val="subscript"/>
          <w:lang w:bidi="ar-DZ"/>
        </w:rPr>
        <w:t>5</w:t>
      </w:r>
      <w:r w:rsidRP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 xml:space="preserve">-Cl    +   Mg      </w:t>
      </w:r>
      <w:r w:rsidRPr="00891772">
        <w:rPr>
          <w:rFonts w:asciiTheme="majorBidi" w:hAnsiTheme="majorBidi" w:cstheme="majorBidi"/>
          <w:sz w:val="28"/>
          <w:szCs w:val="28"/>
          <w:lang w:bidi="ar-DZ"/>
        </w:rPr>
        <w:t>==&gt;</w:t>
      </w:r>
      <w:r w:rsidRP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 xml:space="preserve">     C</w:t>
      </w:r>
      <w:r w:rsidRPr="00891772">
        <w:rPr>
          <w:rFonts w:asciiTheme="majorBidi" w:hAnsiTheme="majorBidi" w:cstheme="majorBidi"/>
          <w:color w:val="0000FF"/>
          <w:sz w:val="28"/>
          <w:szCs w:val="28"/>
          <w:vertAlign w:val="subscript"/>
          <w:lang w:bidi="ar-DZ"/>
        </w:rPr>
        <w:t>2</w:t>
      </w:r>
      <w:r w:rsidRP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>H</w:t>
      </w:r>
      <w:r w:rsidRPr="00891772">
        <w:rPr>
          <w:rFonts w:asciiTheme="majorBidi" w:hAnsiTheme="majorBidi" w:cstheme="majorBidi"/>
          <w:color w:val="0000FF"/>
          <w:sz w:val="28"/>
          <w:szCs w:val="28"/>
          <w:vertAlign w:val="subscript"/>
          <w:lang w:bidi="ar-DZ"/>
        </w:rPr>
        <w:t>5</w:t>
      </w:r>
      <w:r w:rsidRPr="00891772">
        <w:rPr>
          <w:rFonts w:asciiTheme="majorBidi" w:hAnsiTheme="majorBidi" w:cstheme="majorBidi"/>
          <w:color w:val="0000FF"/>
          <w:sz w:val="28"/>
          <w:szCs w:val="28"/>
          <w:lang w:bidi="ar-DZ"/>
        </w:rPr>
        <w:t xml:space="preserve">-MgCl  </w:t>
      </w:r>
    </w:p>
    <w:p w:rsidR="006A65F0" w:rsidRDefault="006A65F0" w:rsidP="006A65F0">
      <w:pPr>
        <w:pStyle w:val="Paragraphedeliste"/>
        <w:bidi/>
        <w:ind w:left="0"/>
        <w:jc w:val="right"/>
        <w:rPr>
          <w:rFonts w:asciiTheme="majorBidi" w:hAnsiTheme="majorBidi" w:cstheme="majorBidi"/>
          <w:rtl/>
          <w:lang w:bidi="ar-DZ"/>
        </w:rPr>
      </w:pPr>
    </w:p>
    <w:p w:rsidR="00891772" w:rsidRDefault="00891772" w:rsidP="002313FF">
      <w:pPr>
        <w:pStyle w:val="Paragraphedeliste"/>
        <w:bidi/>
        <w:spacing w:after="0"/>
        <w:ind w:left="0"/>
        <w:jc w:val="right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2313FF" w:rsidRPr="002313FF" w:rsidRDefault="002313FF" w:rsidP="002313FF">
      <w:pPr>
        <w:pStyle w:val="Paragraphedeliste"/>
        <w:bidi/>
        <w:spacing w:after="0"/>
        <w:ind w:left="0"/>
        <w:jc w:val="right"/>
        <w:rPr>
          <w:rFonts w:asciiTheme="majorBidi" w:hAnsiTheme="majorBidi" w:cstheme="majorBidi"/>
          <w:sz w:val="16"/>
          <w:szCs w:val="16"/>
          <w:lang w:bidi="ar-DZ"/>
        </w:rPr>
      </w:pPr>
    </w:p>
    <w:p w:rsidR="006A65F0" w:rsidRPr="00891772" w:rsidRDefault="006A65F0" w:rsidP="006A65F0">
      <w:pPr>
        <w:jc w:val="right"/>
        <w:rPr>
          <w:sz w:val="28"/>
          <w:szCs w:val="28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2.4. تفاعلات المركبات العضوية المغنيزيومية:</w:t>
      </w:r>
    </w:p>
    <w:p w:rsidR="006A65F0" w:rsidRDefault="006A65F0" w:rsidP="006A65F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1.2.4.</w:t>
      </w:r>
      <w:r w:rsidR="00891772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التفاعل مع 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CO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bidi="ar-DZ"/>
        </w:rPr>
        <w:t>2</w:t>
      </w:r>
      <w:r w:rsidR="00757671" w:rsidRPr="0089177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p w:rsidR="00891772" w:rsidRPr="00891772" w:rsidRDefault="00891772" w:rsidP="00891772">
      <w:pPr>
        <w:bidi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p w:rsidR="005909B6" w:rsidRDefault="00FB07CC" w:rsidP="00757671">
      <w:pPr>
        <w:bidi/>
        <w:jc w:val="center"/>
        <w:rPr>
          <w:rtl/>
        </w:rPr>
      </w:pPr>
      <w:r>
        <w:object w:dxaOrig="9355" w:dyaOrig="2692">
          <v:shape id="_x0000_i1048" type="#_x0000_t75" style="width:467.05pt;height:109.55pt" o:ole="">
            <v:imagedata r:id="rId72" o:title=""/>
          </v:shape>
          <o:OLEObject Type="Embed" ProgID="ChemDraw.Document.6.0" ShapeID="_x0000_i1048" DrawAspect="Content" ObjectID="_1507566651" r:id="rId73"/>
        </w:object>
      </w:r>
    </w:p>
    <w:p w:rsidR="00891772" w:rsidRPr="002313FF" w:rsidRDefault="00891772" w:rsidP="0089177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B07CC" w:rsidRDefault="00BA5833" w:rsidP="00FB07C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A5833">
        <w:rPr>
          <w:noProof/>
          <w:sz w:val="24"/>
          <w:szCs w:val="24"/>
          <w:highlight w:val="yellow"/>
          <w:rtl/>
        </w:rPr>
        <w:pict>
          <v:shape id="_x0000_s1157" type="#_x0000_t75" style="position:absolute;left:0;text-align:left;margin-left:24.7pt;margin-top:52.7pt;width:439.75pt;height:209.3pt;z-index:251689984">
            <v:imagedata r:id="rId74" o:title=""/>
            <w10:wrap type="square" side="right"/>
          </v:shape>
          <o:OLEObject Type="Embed" ProgID="ChemDraw.Document.6.0" ShapeID="_x0000_s1157" DrawAspect="Content" ObjectID="_1507566663" r:id="rId75"/>
        </w:pict>
      </w:r>
      <w:r w:rsidR="005909B6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2</w:t>
      </w:r>
      <w:r w:rsidR="005909B6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.2.4. </w:t>
      </w:r>
      <w:r w:rsidR="00891772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="005909B6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التفاعل مع </w:t>
      </w:r>
      <w:r w:rsidR="005909B6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كلور الحمض   </w:t>
      </w:r>
      <w:r w:rsidR="005909B6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R-COCl</w:t>
      </w:r>
      <w:r w:rsidR="005909B6" w:rsidRPr="00FB07C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p w:rsidR="00FB07CC" w:rsidRPr="00FB07CC" w:rsidRDefault="00FB07CC" w:rsidP="00FB07C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943126" w:rsidRPr="00FB07CC" w:rsidRDefault="002C0B04" w:rsidP="0094312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lastRenderedPageBreak/>
        <w:t>3</w:t>
      </w:r>
      <w:r w:rsidR="00943126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.2.4. </w:t>
      </w:r>
      <w:r w:rsidR="002313FF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="00943126"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التفاعل مع </w:t>
      </w:r>
      <w:r w:rsidR="00943126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الألدهيد</w:t>
      </w:r>
    </w:p>
    <w:p w:rsidR="002313FF" w:rsidRDefault="002313FF" w:rsidP="002313FF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2313FF" w:rsidRDefault="00BA5833" w:rsidP="002313FF">
      <w:pPr>
        <w:bidi/>
        <w:rPr>
          <w:rFonts w:asciiTheme="majorBidi" w:hAnsiTheme="majorBidi" w:cstheme="majorBidi"/>
          <w:b/>
          <w:bCs/>
          <w:rtl/>
          <w:lang w:bidi="ar-DZ"/>
        </w:rPr>
      </w:pPr>
      <w:r w:rsidRPr="00BA5833">
        <w:rPr>
          <w:rFonts w:asciiTheme="majorBidi" w:hAnsiTheme="majorBidi" w:cstheme="majorBidi"/>
          <w:noProof/>
          <w:rtl/>
        </w:rPr>
        <w:pict>
          <v:shape id="_x0000_s1158" type="#_x0000_t75" style="position:absolute;left:0;text-align:left;margin-left:48.85pt;margin-top:6.5pt;width:417.75pt;height:111.25pt;z-index:-251625472">
            <v:imagedata r:id="rId76" o:title=""/>
            <w10:wrap side="right"/>
          </v:shape>
          <o:OLEObject Type="Embed" ProgID="ChemDraw.Document.6.0" ShapeID="_x0000_s1158" DrawAspect="Content" ObjectID="_1507566664" r:id="rId77"/>
        </w:pict>
      </w:r>
    </w:p>
    <w:p w:rsidR="002313FF" w:rsidRDefault="002313FF" w:rsidP="002313FF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943126" w:rsidRDefault="00943126" w:rsidP="00943126">
      <w:pPr>
        <w:bidi/>
        <w:rPr>
          <w:rFonts w:asciiTheme="majorBidi" w:hAnsiTheme="majorBidi" w:cstheme="majorBidi"/>
          <w:rtl/>
          <w:lang w:bidi="ar-DZ"/>
        </w:rPr>
      </w:pPr>
    </w:p>
    <w:p w:rsidR="00943126" w:rsidRPr="00943126" w:rsidRDefault="00943126" w:rsidP="00943126">
      <w:pPr>
        <w:bidi/>
        <w:rPr>
          <w:rFonts w:asciiTheme="majorBidi" w:hAnsiTheme="majorBidi" w:cstheme="majorBidi"/>
          <w:rtl/>
          <w:lang w:bidi="ar-DZ"/>
        </w:rPr>
      </w:pPr>
    </w:p>
    <w:p w:rsidR="00943126" w:rsidRPr="00943126" w:rsidRDefault="00943126" w:rsidP="00943126">
      <w:pPr>
        <w:bidi/>
        <w:rPr>
          <w:rFonts w:asciiTheme="majorBidi" w:hAnsiTheme="majorBidi" w:cstheme="majorBidi"/>
          <w:rtl/>
          <w:lang w:bidi="ar-DZ"/>
        </w:rPr>
      </w:pPr>
    </w:p>
    <w:p w:rsidR="00943126" w:rsidRDefault="00943126" w:rsidP="00D050B0">
      <w:pPr>
        <w:bidi/>
        <w:spacing w:line="240" w:lineRule="auto"/>
        <w:rPr>
          <w:rFonts w:asciiTheme="majorBidi" w:hAnsiTheme="majorBidi" w:cstheme="majorBidi"/>
          <w:rtl/>
          <w:lang w:bidi="ar-DZ"/>
        </w:rPr>
      </w:pPr>
    </w:p>
    <w:p w:rsidR="002313FF" w:rsidRDefault="002313FF" w:rsidP="002313FF">
      <w:pPr>
        <w:bidi/>
        <w:spacing w:line="240" w:lineRule="auto"/>
        <w:rPr>
          <w:rFonts w:asciiTheme="majorBidi" w:hAnsiTheme="majorBidi" w:cstheme="majorBidi"/>
          <w:rtl/>
          <w:lang w:bidi="ar-DZ"/>
        </w:rPr>
      </w:pPr>
    </w:p>
    <w:p w:rsidR="00D050B0" w:rsidRPr="00D050B0" w:rsidRDefault="00D050B0" w:rsidP="00D050B0">
      <w:pPr>
        <w:bidi/>
        <w:spacing w:after="0"/>
        <w:rPr>
          <w:rFonts w:asciiTheme="majorBidi" w:hAnsiTheme="majorBidi" w:cstheme="majorBidi"/>
          <w:sz w:val="4"/>
          <w:szCs w:val="4"/>
          <w:rtl/>
          <w:lang w:bidi="ar-DZ"/>
        </w:rPr>
      </w:pPr>
    </w:p>
    <w:p w:rsidR="00D050B0" w:rsidRDefault="00943126" w:rsidP="00D050B0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313FF">
        <w:rPr>
          <w:rFonts w:asciiTheme="majorBidi" w:hAnsiTheme="majorBidi" w:cstheme="majorBidi" w:hint="cs"/>
          <w:sz w:val="24"/>
          <w:szCs w:val="24"/>
          <w:rtl/>
          <w:lang w:bidi="ar-DZ"/>
        </w:rPr>
        <w:t>تفاعل</w:t>
      </w:r>
      <w:r w:rsidR="00D050B0" w:rsidRPr="002313F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الألدهيدات مع المركبات العضوية المغنيزيومية ينتج كحولات ثانوية إلا في حالة الايثانال ينتج كحول أولي</w:t>
      </w:r>
      <w:r w:rsidRPr="002313F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050B0" w:rsidRPr="002313FF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2313FF" w:rsidRDefault="00BA5833" w:rsidP="002313F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59" type="#_x0000_t75" style="position:absolute;left:0;text-align:left;margin-left:35.25pt;margin-top:20.55pt;width:431.35pt;height:142pt;z-index:-251624448">
            <v:imagedata r:id="rId78" o:title=""/>
            <w10:wrap side="right"/>
          </v:shape>
          <o:OLEObject Type="Embed" ProgID="ChemDraw.Document.6.0" ShapeID="_x0000_s1159" DrawAspect="Content" ObjectID="_1507566665" r:id="rId79"/>
        </w:pict>
      </w:r>
    </w:p>
    <w:p w:rsidR="002313FF" w:rsidRDefault="002313FF" w:rsidP="002313F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313FF" w:rsidRDefault="002313FF" w:rsidP="002313F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313FF" w:rsidRPr="002313FF" w:rsidRDefault="002313FF" w:rsidP="002313F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C0B04" w:rsidRDefault="002C0B04" w:rsidP="00D050B0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2C0B04" w:rsidRDefault="002C0B04" w:rsidP="002C0B04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2C0B04" w:rsidRDefault="002C0B04" w:rsidP="002C0B04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2C0B04" w:rsidRDefault="002C0B04" w:rsidP="002C0B04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2313FF" w:rsidRDefault="002313FF" w:rsidP="002313FF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971E82" w:rsidRDefault="002C0B04" w:rsidP="00971E82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4</w:t>
      </w:r>
      <w:r w:rsidRPr="00FB07CC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.2.4. التفاعل مع </w:t>
      </w:r>
      <w:r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السيتون</w:t>
      </w:r>
      <w:r w:rsidR="00EE680F" w:rsidRPr="00FB07CC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:</w:t>
      </w:r>
      <w:r w:rsidR="00EE680F" w:rsidRPr="002313F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EE680F" w:rsidRPr="002313FF">
        <w:rPr>
          <w:rFonts w:asciiTheme="majorBidi" w:hAnsiTheme="majorBidi" w:cstheme="majorBidi" w:hint="cs"/>
          <w:sz w:val="24"/>
          <w:szCs w:val="24"/>
          <w:rtl/>
          <w:lang w:bidi="ar-DZ"/>
        </w:rPr>
        <w:t>تفاعل السيتونات مع المركبات العضوية المغنيزيومية ينتج كحولات ثالثية</w:t>
      </w:r>
    </w:p>
    <w:p w:rsidR="002313FF" w:rsidRDefault="002313FF" w:rsidP="002313FF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313FF" w:rsidRPr="002313FF" w:rsidRDefault="002313FF" w:rsidP="002313FF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EE680F" w:rsidRPr="00971E82" w:rsidRDefault="00BA5833" w:rsidP="00971E82">
      <w:pPr>
        <w:bidi/>
        <w:rPr>
          <w:rFonts w:asciiTheme="majorBidi" w:hAnsiTheme="majorBidi" w:cstheme="majorBidi"/>
          <w:b/>
          <w:bCs/>
          <w:sz w:val="8"/>
          <w:szCs w:val="8"/>
          <w:rtl/>
          <w:lang w:bidi="ar-DZ"/>
        </w:rPr>
      </w:pPr>
      <w:r w:rsidRPr="00BA5833">
        <w:rPr>
          <w:rFonts w:asciiTheme="majorBidi" w:hAnsiTheme="majorBidi" w:cstheme="majorBidi"/>
          <w:noProof/>
          <w:sz w:val="8"/>
          <w:szCs w:val="8"/>
          <w:rtl/>
        </w:rPr>
        <w:pict>
          <v:shape id="_x0000_s1160" type="#_x0000_t75" style="position:absolute;left:0;text-align:left;margin-left:35.25pt;margin-top:14.75pt;width:418.95pt;height:141.15pt;z-index:-251622400">
            <v:imagedata r:id="rId80" o:title=""/>
            <w10:wrap side="right"/>
          </v:shape>
          <o:OLEObject Type="Embed" ProgID="ChemDraw.Document.6.0" ShapeID="_x0000_s1160" DrawAspect="Content" ObjectID="_1507566666" r:id="rId81"/>
        </w:pict>
      </w:r>
    </w:p>
    <w:p w:rsidR="002C0B04" w:rsidRDefault="002C0B04" w:rsidP="002C0B04">
      <w:pPr>
        <w:tabs>
          <w:tab w:val="left" w:pos="8725"/>
        </w:tabs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rtl/>
          <w:lang w:bidi="ar-DZ"/>
        </w:rPr>
        <w:tab/>
      </w:r>
    </w:p>
    <w:p w:rsidR="002C0B04" w:rsidRDefault="002C0B04" w:rsidP="002C0B04">
      <w:pPr>
        <w:bidi/>
        <w:rPr>
          <w:rFonts w:asciiTheme="majorBidi" w:hAnsiTheme="majorBidi" w:cstheme="majorBidi"/>
          <w:rtl/>
          <w:lang w:bidi="ar-DZ"/>
        </w:rPr>
      </w:pPr>
    </w:p>
    <w:p w:rsidR="00EE680F" w:rsidRDefault="00EE680F" w:rsidP="002C0B04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EE680F" w:rsidRPr="00EE680F" w:rsidRDefault="00BB3D02" w:rsidP="00BB3D02">
      <w:pPr>
        <w:tabs>
          <w:tab w:val="left" w:pos="3979"/>
        </w:tabs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rtl/>
          <w:lang w:bidi="ar-DZ"/>
        </w:rPr>
        <w:tab/>
      </w:r>
    </w:p>
    <w:p w:rsidR="00EE680F" w:rsidRDefault="00EE680F" w:rsidP="00EE680F">
      <w:pPr>
        <w:bidi/>
        <w:rPr>
          <w:rFonts w:asciiTheme="majorBidi" w:hAnsiTheme="majorBidi" w:cstheme="majorBidi"/>
          <w:rtl/>
          <w:lang w:bidi="ar-DZ"/>
        </w:rPr>
      </w:pPr>
    </w:p>
    <w:p w:rsidR="002313FF" w:rsidRPr="00EE680F" w:rsidRDefault="002313FF" w:rsidP="002313FF">
      <w:pPr>
        <w:bidi/>
        <w:rPr>
          <w:rFonts w:asciiTheme="majorBidi" w:hAnsiTheme="majorBidi" w:cstheme="majorBidi"/>
          <w:rtl/>
          <w:lang w:bidi="ar-DZ"/>
        </w:rPr>
      </w:pPr>
    </w:p>
    <w:p w:rsidR="007442A5" w:rsidRDefault="007442A5" w:rsidP="00930562">
      <w:pPr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  <w:r w:rsidRPr="00FB07CC">
        <w:rPr>
          <w:rFonts w:asciiTheme="majorBidi" w:hAnsiTheme="majorBidi" w:cstheme="majorBidi"/>
          <w:b/>
          <w:bCs/>
          <w:highlight w:val="yellow"/>
          <w:lang w:bidi="ar-DZ"/>
        </w:rPr>
        <w:lastRenderedPageBreak/>
        <w:t>5</w:t>
      </w:r>
      <w:r w:rsidRPr="00FB07C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.2.4. </w:t>
      </w:r>
      <w:r w:rsidR="005770DF">
        <w:rPr>
          <w:rFonts w:asciiTheme="majorBidi" w:hAnsiTheme="majorBidi" w:cstheme="majorBidi" w:hint="cs"/>
          <w:b/>
          <w:bCs/>
          <w:highlight w:val="yellow"/>
          <w:rtl/>
          <w:lang w:bidi="ar-DZ"/>
        </w:rPr>
        <w:t xml:space="preserve">  </w:t>
      </w:r>
      <w:r w:rsidRPr="00FB07C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التفاعل مع </w:t>
      </w:r>
      <w:r w:rsidRPr="00FB07CC">
        <w:rPr>
          <w:rFonts w:asciiTheme="majorBidi" w:hAnsiTheme="majorBidi" w:cstheme="majorBidi" w:hint="cs"/>
          <w:b/>
          <w:bCs/>
          <w:highlight w:val="yellow"/>
          <w:rtl/>
          <w:lang w:bidi="ar-DZ"/>
        </w:rPr>
        <w:t xml:space="preserve">مجموعة النتريل  </w:t>
      </w:r>
      <w:r w:rsidRPr="00FB07CC">
        <w:rPr>
          <w:rFonts w:asciiTheme="majorBidi" w:hAnsiTheme="majorBidi" w:cstheme="majorBidi"/>
          <w:b/>
          <w:bCs/>
          <w:highlight w:val="yellow"/>
          <w:lang w:bidi="ar-DZ"/>
        </w:rPr>
        <w:t>R-CN</w:t>
      </w:r>
      <w:r w:rsidRPr="00FB07CC">
        <w:rPr>
          <w:rFonts w:asciiTheme="majorBidi" w:hAnsiTheme="majorBidi" w:cstheme="majorBidi" w:hint="cs"/>
          <w:b/>
          <w:bCs/>
          <w:highlight w:val="yellow"/>
          <w:rtl/>
          <w:lang w:bidi="ar-DZ"/>
        </w:rPr>
        <w:t xml:space="preserve">:  </w:t>
      </w:r>
    </w:p>
    <w:p w:rsidR="00581439" w:rsidRPr="00FB07CC" w:rsidRDefault="00BA5833" w:rsidP="00581439">
      <w:pPr>
        <w:bidi/>
        <w:rPr>
          <w:rFonts w:asciiTheme="majorBidi" w:hAnsiTheme="majorBidi" w:cstheme="majorBidi"/>
          <w:b/>
          <w:bCs/>
          <w:highlight w:val="yellow"/>
          <w:lang w:bidi="ar-DZ"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161" type="#_x0000_t75" style="position:absolute;left:0;text-align:left;margin-left:26.35pt;margin-top:16.8pt;width:426.55pt;height:163.25pt;z-index:251695104">
            <v:imagedata r:id="rId82" o:title=""/>
            <w10:wrap type="square" side="right"/>
          </v:shape>
          <o:OLEObject Type="Embed" ProgID="ChemDraw.Document.6.0" ShapeID="_x0000_s1161" DrawAspect="Content" ObjectID="_1507566667" r:id="rId83"/>
        </w:pict>
      </w:r>
    </w:p>
    <w:p w:rsidR="007442A5" w:rsidRDefault="007442A5" w:rsidP="007442A5">
      <w:pPr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300B58" w:rsidRDefault="00300B58" w:rsidP="00300B58">
      <w:pPr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300B58" w:rsidRDefault="00300B58" w:rsidP="00300B58">
      <w:pPr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300B58" w:rsidRDefault="00300B58" w:rsidP="00300B58">
      <w:pPr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300B58" w:rsidRDefault="00300B58" w:rsidP="00300B58">
      <w:pPr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300B58" w:rsidRDefault="00300B58" w:rsidP="00300B58">
      <w:pPr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300B58" w:rsidRDefault="00300B58" w:rsidP="00300B58">
      <w:pPr>
        <w:bidi/>
        <w:rPr>
          <w:rFonts w:asciiTheme="majorBidi" w:hAnsiTheme="majorBidi" w:cstheme="majorBidi"/>
          <w:b/>
          <w:bCs/>
          <w:highlight w:val="yellow"/>
          <w:rtl/>
          <w:lang w:bidi="ar-DZ"/>
        </w:rPr>
      </w:pPr>
    </w:p>
    <w:p w:rsidR="00300B58" w:rsidRPr="00300B58" w:rsidRDefault="00300B58" w:rsidP="00300B58">
      <w:pPr>
        <w:bidi/>
        <w:rPr>
          <w:rFonts w:asciiTheme="majorBidi" w:hAnsiTheme="majorBidi" w:cstheme="majorBidi"/>
          <w:b/>
          <w:bCs/>
          <w:sz w:val="4"/>
          <w:szCs w:val="4"/>
          <w:highlight w:val="yellow"/>
          <w:lang w:bidi="ar-DZ"/>
        </w:rPr>
      </w:pPr>
    </w:p>
    <w:p w:rsidR="00300B58" w:rsidRPr="00300B58" w:rsidRDefault="00FB07CC" w:rsidP="00971E82">
      <w:pPr>
        <w:bidi/>
        <w:spacing w:after="0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rtl/>
          <w:lang w:bidi="ar-DZ"/>
        </w:rPr>
      </w:pPr>
      <w:r w:rsidRPr="00300B58">
        <w:rPr>
          <w:rFonts w:asciiTheme="majorBidi" w:hAnsiTheme="majorBidi" w:cstheme="majorBidi" w:hint="cs"/>
          <w:b/>
          <w:bCs/>
          <w:color w:val="FF0000"/>
          <w:sz w:val="28"/>
          <w:szCs w:val="28"/>
          <w:highlight w:val="red"/>
          <w:rtl/>
          <w:lang w:bidi="ar-DZ"/>
        </w:rPr>
        <w:t>..</w:t>
      </w:r>
      <w:r w:rsidR="00EE680F" w:rsidRPr="00300B58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red"/>
          <w:rtl/>
          <w:lang w:bidi="ar-DZ"/>
        </w:rPr>
        <w:t>تطبيق:</w:t>
      </w:r>
    </w:p>
    <w:p w:rsidR="00AE1913" w:rsidRPr="00300B58" w:rsidRDefault="007442A5" w:rsidP="00300B58">
      <w:pPr>
        <w:bidi/>
        <w:spacing w:after="0"/>
        <w:rPr>
          <w:rFonts w:asciiTheme="majorBidi" w:hAnsiTheme="majorBidi" w:cstheme="majorBidi"/>
          <w:b/>
          <w:bCs/>
          <w:color w:val="FFFFFF" w:themeColor="background1"/>
          <w:sz w:val="6"/>
          <w:szCs w:val="6"/>
          <w:lang w:bidi="ar-DZ"/>
        </w:rPr>
      </w:pPr>
      <w:r w:rsidRPr="00300B58">
        <w:rPr>
          <w:rFonts w:asciiTheme="majorBidi" w:hAnsiTheme="majorBidi" w:cstheme="majorBidi" w:hint="cs"/>
          <w:b/>
          <w:bCs/>
          <w:color w:val="FFFFFF" w:themeColor="background1"/>
          <w:sz w:val="6"/>
          <w:szCs w:val="6"/>
          <w:rtl/>
          <w:lang w:bidi="ar-DZ"/>
        </w:rPr>
        <w:t xml:space="preserve">  </w:t>
      </w:r>
    </w:p>
    <w:p w:rsidR="00EE680F" w:rsidRPr="00CF4DC6" w:rsidRDefault="007442A5" w:rsidP="00AE1913">
      <w:pPr>
        <w:pStyle w:val="Paragraphedeliste"/>
        <w:numPr>
          <w:ilvl w:val="0"/>
          <w:numId w:val="14"/>
        </w:numPr>
        <w:bidi/>
        <w:ind w:left="567" w:hanging="207"/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lang w:bidi="ar-DZ"/>
        </w:rPr>
      </w:pPr>
      <w:r w:rsidRPr="00CF4DC6">
        <w:rPr>
          <w:rFonts w:asciiTheme="majorBidi" w:hAnsiTheme="majorBidi" w:cstheme="majorBidi" w:hint="cs"/>
          <w:b/>
          <w:bCs/>
          <w:color w:val="C00000"/>
          <w:sz w:val="24"/>
          <w:szCs w:val="24"/>
          <w:highlight w:val="yellow"/>
          <w:rtl/>
          <w:lang w:bidi="ar-DZ"/>
        </w:rPr>
        <w:t xml:space="preserve">حدد صيغ المركبات  </w:t>
      </w:r>
      <w:r w:rsidRPr="00CF4DC6"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lang w:bidi="ar-DZ"/>
        </w:rPr>
        <w:t xml:space="preserve">C ,  B  ,  A   </w:t>
      </w:r>
    </w:p>
    <w:p w:rsidR="00581439" w:rsidRPr="00581439" w:rsidRDefault="00581439" w:rsidP="00581439">
      <w:pPr>
        <w:pStyle w:val="Paragraphedeliste"/>
        <w:bidi/>
        <w:ind w:left="567"/>
        <w:rPr>
          <w:rFonts w:asciiTheme="majorBidi" w:hAnsiTheme="majorBidi" w:cstheme="majorBidi"/>
          <w:sz w:val="24"/>
          <w:szCs w:val="24"/>
          <w:lang w:bidi="ar-DZ"/>
        </w:rPr>
      </w:pPr>
    </w:p>
    <w:p w:rsidR="00C166EA" w:rsidRDefault="00581439" w:rsidP="00AE1913">
      <w:pPr>
        <w:bidi/>
        <w:jc w:val="center"/>
      </w:pPr>
      <w:r>
        <w:object w:dxaOrig="7825" w:dyaOrig="2186">
          <v:shape id="_x0000_i1049" type="#_x0000_t75" style="width:367.5pt;height:88.3pt" o:ole="">
            <v:imagedata r:id="rId84" o:title=""/>
          </v:shape>
          <o:OLEObject Type="Embed" ProgID="ChemDraw.Document.6.0" ShapeID="_x0000_i1049" DrawAspect="Content" ObjectID="_1507566652" r:id="rId85"/>
        </w:object>
      </w:r>
    </w:p>
    <w:p w:rsidR="00581439" w:rsidRPr="00EE680F" w:rsidRDefault="00581439" w:rsidP="00581439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EE680F" w:rsidRPr="00CF4DC6" w:rsidRDefault="00AE1913" w:rsidP="00971E82">
      <w:pPr>
        <w:pStyle w:val="Paragraphedeliste"/>
        <w:numPr>
          <w:ilvl w:val="0"/>
          <w:numId w:val="14"/>
        </w:numPr>
        <w:bidi/>
        <w:spacing w:after="0"/>
        <w:ind w:left="714" w:hanging="357"/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lang w:bidi="ar-DZ"/>
        </w:rPr>
      </w:pPr>
      <w:r w:rsidRPr="00CF4DC6">
        <w:rPr>
          <w:rFonts w:asciiTheme="majorBidi" w:hAnsiTheme="majorBidi" w:cstheme="majorBidi" w:hint="cs"/>
          <w:b/>
          <w:bCs/>
          <w:color w:val="C00000"/>
          <w:sz w:val="24"/>
          <w:szCs w:val="24"/>
          <w:highlight w:val="yellow"/>
          <w:rtl/>
          <w:lang w:bidi="ar-DZ"/>
        </w:rPr>
        <w:t xml:space="preserve">أقترح </w:t>
      </w:r>
      <w:r w:rsidR="00D67AA5" w:rsidRPr="00CF4DC6">
        <w:rPr>
          <w:rFonts w:asciiTheme="majorBidi" w:hAnsiTheme="majorBidi" w:cstheme="majorBidi" w:hint="cs"/>
          <w:b/>
          <w:bCs/>
          <w:color w:val="C00000"/>
          <w:sz w:val="24"/>
          <w:szCs w:val="24"/>
          <w:highlight w:val="yellow"/>
          <w:rtl/>
          <w:lang w:bidi="ar-DZ"/>
        </w:rPr>
        <w:t>طريقة لتحضير المر</w:t>
      </w:r>
      <w:r w:rsidR="00D67AA5" w:rsidRPr="00300B58">
        <w:rPr>
          <w:rFonts w:asciiTheme="majorBidi" w:hAnsiTheme="majorBidi" w:cstheme="majorBidi" w:hint="cs"/>
          <w:b/>
          <w:bCs/>
          <w:color w:val="C00000"/>
          <w:sz w:val="24"/>
          <w:szCs w:val="24"/>
          <w:highlight w:val="yellow"/>
          <w:rtl/>
          <w:lang w:bidi="ar-DZ"/>
        </w:rPr>
        <w:t>كبات التالي</w:t>
      </w:r>
      <w:r w:rsidR="00D67AA5" w:rsidRPr="00300B58">
        <w:rPr>
          <w:rFonts w:asciiTheme="majorBidi" w:hAnsiTheme="majorBidi" w:cstheme="majorBidi" w:hint="eastAsia"/>
          <w:b/>
          <w:bCs/>
          <w:color w:val="C00000"/>
          <w:sz w:val="24"/>
          <w:szCs w:val="24"/>
          <w:highlight w:val="yellow"/>
          <w:rtl/>
          <w:lang w:bidi="ar-DZ"/>
        </w:rPr>
        <w:t>ة</w:t>
      </w:r>
      <w:r w:rsidRPr="00300B58">
        <w:rPr>
          <w:rFonts w:asciiTheme="majorBidi" w:hAnsiTheme="majorBidi" w:cstheme="majorBidi" w:hint="cs"/>
          <w:b/>
          <w:bCs/>
          <w:color w:val="C00000"/>
          <w:sz w:val="24"/>
          <w:szCs w:val="24"/>
          <w:highlight w:val="yellow"/>
          <w:rtl/>
          <w:lang w:bidi="ar-DZ"/>
        </w:rPr>
        <w:t xml:space="preserve"> انطلاقا من</w:t>
      </w:r>
      <w:r w:rsidR="00C166EA" w:rsidRPr="00300B58">
        <w:rPr>
          <w:rFonts w:asciiTheme="majorBidi" w:hAnsiTheme="majorBidi" w:cstheme="majorBidi" w:hint="cs"/>
          <w:b/>
          <w:bCs/>
          <w:color w:val="C00000"/>
          <w:sz w:val="24"/>
          <w:szCs w:val="24"/>
          <w:highlight w:val="yellow"/>
          <w:rtl/>
          <w:lang w:bidi="ar-DZ"/>
        </w:rPr>
        <w:t xml:space="preserve"> </w:t>
      </w:r>
      <w:r w:rsidR="00D67AA5" w:rsidRPr="00300B58">
        <w:rPr>
          <w:rFonts w:asciiTheme="majorBidi" w:hAnsiTheme="majorBidi" w:cstheme="majorBidi" w:hint="cs"/>
          <w:b/>
          <w:bCs/>
          <w:color w:val="C00000"/>
          <w:sz w:val="24"/>
          <w:szCs w:val="24"/>
          <w:highlight w:val="yellow"/>
          <w:rtl/>
          <w:lang w:bidi="ar-DZ"/>
        </w:rPr>
        <w:t>المركب</w:t>
      </w:r>
      <w:r w:rsidRPr="00300B58">
        <w:rPr>
          <w:rFonts w:asciiTheme="majorBidi" w:hAnsiTheme="majorBidi" w:cstheme="majorBidi" w:hint="cs"/>
          <w:b/>
          <w:bCs/>
          <w:color w:val="C00000"/>
          <w:sz w:val="24"/>
          <w:szCs w:val="24"/>
          <w:highlight w:val="yellow"/>
          <w:rtl/>
          <w:lang w:bidi="ar-DZ"/>
        </w:rPr>
        <w:t xml:space="preserve">  </w:t>
      </w:r>
      <w:r w:rsidRPr="00300B58"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lang w:bidi="ar-DZ"/>
        </w:rPr>
        <w:t>C</w:t>
      </w:r>
      <w:r w:rsidRPr="00300B58"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vertAlign w:val="subscript"/>
          <w:lang w:bidi="ar-DZ"/>
        </w:rPr>
        <w:t>6</w:t>
      </w:r>
      <w:r w:rsidRPr="00300B58"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lang w:bidi="ar-DZ"/>
        </w:rPr>
        <w:t>H</w:t>
      </w:r>
      <w:r w:rsidRPr="00300B58"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vertAlign w:val="subscript"/>
          <w:lang w:bidi="ar-DZ"/>
        </w:rPr>
        <w:t>5</w:t>
      </w:r>
      <w:r w:rsidRPr="00300B58"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lang w:bidi="ar-DZ"/>
        </w:rPr>
        <w:t>-MgBr</w:t>
      </w:r>
    </w:p>
    <w:p w:rsidR="00581439" w:rsidRPr="00300B58" w:rsidRDefault="00581439" w:rsidP="00581439">
      <w:pPr>
        <w:pStyle w:val="Paragraphedeliste"/>
        <w:bidi/>
        <w:spacing w:after="0"/>
        <w:ind w:left="714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581439" w:rsidRPr="00300B58" w:rsidRDefault="00581439" w:rsidP="00581439">
      <w:pPr>
        <w:pStyle w:val="Paragraphedeliste"/>
        <w:bidi/>
        <w:spacing w:after="0"/>
        <w:ind w:left="714"/>
        <w:rPr>
          <w:rFonts w:asciiTheme="majorBidi" w:hAnsiTheme="majorBidi" w:cstheme="majorBidi"/>
          <w:sz w:val="4"/>
          <w:szCs w:val="4"/>
          <w:rtl/>
          <w:lang w:bidi="ar-DZ"/>
        </w:rPr>
      </w:pPr>
    </w:p>
    <w:p w:rsidR="00082A28" w:rsidRPr="00AE1913" w:rsidRDefault="00082A28" w:rsidP="00082A28">
      <w:pPr>
        <w:pStyle w:val="Paragraphedeliste"/>
        <w:bidi/>
        <w:spacing w:after="0"/>
        <w:ind w:left="714"/>
        <w:rPr>
          <w:rFonts w:asciiTheme="majorBidi" w:hAnsiTheme="majorBidi" w:cstheme="majorBidi"/>
          <w:rtl/>
          <w:lang w:bidi="ar-DZ"/>
        </w:rPr>
      </w:pPr>
    </w:p>
    <w:p w:rsidR="00300B58" w:rsidRPr="00300B58" w:rsidRDefault="00CF4DC6" w:rsidP="00300B58">
      <w:pPr>
        <w:bidi/>
        <w:jc w:val="center"/>
        <w:rPr>
          <w:rtl/>
          <w:lang w:bidi="ar-DZ"/>
        </w:rPr>
      </w:pPr>
      <w:r>
        <w:object w:dxaOrig="9146" w:dyaOrig="1423">
          <v:shape id="_x0000_i1050" type="#_x0000_t75" style="width:406.35pt;height:63.25pt" o:ole="">
            <v:imagedata r:id="rId86" o:title=""/>
          </v:shape>
          <o:OLEObject Type="Embed" ProgID="ChemDraw.Document.6.0" ShapeID="_x0000_i1050" DrawAspect="Content" ObjectID="_1507566653" r:id="rId87"/>
        </w:object>
      </w:r>
    </w:p>
    <w:p w:rsidR="00581439" w:rsidRPr="00300B58" w:rsidRDefault="00581439" w:rsidP="00581439">
      <w:pPr>
        <w:bidi/>
        <w:spacing w:after="0"/>
        <w:ind w:left="357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971E82" w:rsidRPr="00CF4DC6" w:rsidRDefault="004A2DD6" w:rsidP="00CF4DC6">
      <w:pPr>
        <w:pStyle w:val="Paragraphedeliste"/>
        <w:numPr>
          <w:ilvl w:val="0"/>
          <w:numId w:val="17"/>
        </w:numPr>
        <w:bidi/>
        <w:spacing w:after="0" w:line="360" w:lineRule="auto"/>
        <w:ind w:left="992" w:hanging="275"/>
        <w:rPr>
          <w:rFonts w:asciiTheme="majorBidi" w:hAnsiTheme="majorBidi" w:cstheme="majorBidi"/>
          <w:b/>
          <w:bCs/>
          <w:color w:val="C00000"/>
          <w:sz w:val="24"/>
          <w:szCs w:val="24"/>
          <w:highlight w:val="yellow"/>
          <w:lang w:bidi="ar-DZ"/>
        </w:rPr>
      </w:pPr>
      <w:r w:rsidRPr="00CF4DC6">
        <w:rPr>
          <w:rFonts w:asciiTheme="majorBidi" w:hAnsiTheme="majorBidi" w:cstheme="majorBidi" w:hint="cs"/>
          <w:b/>
          <w:bCs/>
          <w:color w:val="C00000"/>
          <w:sz w:val="24"/>
          <w:szCs w:val="24"/>
          <w:highlight w:val="yellow"/>
          <w:rtl/>
          <w:lang w:bidi="ar-DZ"/>
        </w:rPr>
        <w:t>كيف يمكن الانتقال</w:t>
      </w:r>
    </w:p>
    <w:p w:rsidR="00EE680F" w:rsidRPr="005F0360" w:rsidRDefault="004A2DD6" w:rsidP="00971E82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5F03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  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CH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3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-CH=CH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5F03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إلى      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C166EA" w:rsidRPr="005F0360">
        <w:rPr>
          <w:rFonts w:asciiTheme="majorBidi" w:hAnsiTheme="majorBidi" w:cstheme="majorBidi"/>
          <w:sz w:val="24"/>
          <w:szCs w:val="24"/>
          <w:lang w:bidi="ar-DZ"/>
        </w:rPr>
        <w:t>=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C166EA" w:rsidRPr="005F0360">
        <w:rPr>
          <w:rFonts w:asciiTheme="majorBidi" w:hAnsiTheme="majorBidi" w:cstheme="majorBidi"/>
          <w:sz w:val="24"/>
          <w:szCs w:val="24"/>
          <w:lang w:bidi="ar-DZ"/>
        </w:rPr>
        <w:t>CH-COOH</w:t>
      </w:r>
      <w:r w:rsidRPr="005F03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(CH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3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)</w:t>
      </w:r>
    </w:p>
    <w:p w:rsidR="00971E82" w:rsidRPr="005F0360" w:rsidRDefault="00971E82" w:rsidP="00971E82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5F03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 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(C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6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5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)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 2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 xml:space="preserve">-C=O </w:t>
      </w:r>
      <w:r w:rsidRPr="005F03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F03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إلى     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(C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6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5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)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 2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-CH-OH</w:t>
      </w:r>
    </w:p>
    <w:p w:rsidR="00300B58" w:rsidRDefault="00971E82" w:rsidP="005F0360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F03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  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6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5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-C≡CH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 </w:t>
      </w:r>
      <w:r w:rsidRPr="005F03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F03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F03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إلى     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6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5 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–C(CH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3</w:t>
      </w:r>
      <w:r w:rsidRPr="005F0360">
        <w:rPr>
          <w:rFonts w:asciiTheme="majorBidi" w:hAnsiTheme="majorBidi" w:cstheme="majorBidi"/>
          <w:sz w:val="24"/>
          <w:szCs w:val="24"/>
          <w:lang w:bidi="ar-DZ"/>
        </w:rPr>
        <w:t>)=CH</w:t>
      </w:r>
      <w:r w:rsidRPr="005F0360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</w:p>
    <w:p w:rsidR="00300B58" w:rsidRDefault="00300B58" w:rsidP="00300B58">
      <w:pPr>
        <w:rPr>
          <w:rtl/>
          <w:lang w:bidi="ar-DZ"/>
        </w:rPr>
      </w:pPr>
    </w:p>
    <w:p w:rsidR="00757671" w:rsidRPr="00052966" w:rsidRDefault="00757671" w:rsidP="00A322CD">
      <w:pPr>
        <w:tabs>
          <w:tab w:val="left" w:pos="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FF00"/>
          <w:sz w:val="40"/>
          <w:szCs w:val="40"/>
          <w:rtl/>
          <w:lang w:bidi="ar-DZ"/>
        </w:rPr>
      </w:pPr>
    </w:p>
    <w:sectPr w:rsidR="00757671" w:rsidRPr="00052966" w:rsidSect="00C75379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1843" w:right="1133" w:bottom="993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D3" w:rsidRDefault="006741D3" w:rsidP="00DB79F5">
      <w:pPr>
        <w:spacing w:after="0" w:line="240" w:lineRule="auto"/>
      </w:pPr>
      <w:r>
        <w:separator/>
      </w:r>
    </w:p>
  </w:endnote>
  <w:endnote w:type="continuationSeparator" w:id="0">
    <w:p w:rsidR="006741D3" w:rsidRDefault="006741D3" w:rsidP="00D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18" w:rsidRDefault="00295E1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C5" w:rsidRPr="008B1085" w:rsidRDefault="00CF7BC5" w:rsidP="00011DFD">
    <w:pPr>
      <w:pStyle w:val="Pieddepage"/>
      <w:ind w:hanging="567"/>
      <w:rPr>
        <w:rFonts w:asciiTheme="majorBidi" w:hAnsiTheme="majorBidi" w:cstheme="majorBidi"/>
        <w:b/>
        <w:bCs/>
        <w:sz w:val="28"/>
        <w:szCs w:val="28"/>
      </w:rPr>
    </w:pPr>
  </w:p>
  <w:p w:rsidR="00CF7BC5" w:rsidRDefault="00CF7BC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18" w:rsidRDefault="00295E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D3" w:rsidRDefault="006741D3" w:rsidP="00DB79F5">
      <w:pPr>
        <w:spacing w:after="0" w:line="240" w:lineRule="auto"/>
      </w:pPr>
      <w:r>
        <w:separator/>
      </w:r>
    </w:p>
  </w:footnote>
  <w:footnote w:type="continuationSeparator" w:id="0">
    <w:p w:rsidR="006741D3" w:rsidRDefault="006741D3" w:rsidP="00DB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18" w:rsidRDefault="00BA583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297" o:spid="_x0000_s10246" type="#_x0000_t75" style="position:absolute;margin-left:0;margin-top:0;width:481.75pt;height:639.05pt;z-index:-251654144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FD" w:rsidRDefault="00BA583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298" o:spid="_x0000_s10247" type="#_x0000_t75" style="position:absolute;margin-left:0;margin-top:0;width:481.75pt;height:639.05pt;z-index:-25165312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6.85pt;margin-top:-.75pt;width:27.25pt;height:21.55pt;z-index:251660288" strokecolor="red">
          <v:textbox inset=".5mm,1.1mm,.5mm">
            <w:txbxContent>
              <w:p w:rsidR="00011DFD" w:rsidRPr="00891772" w:rsidRDefault="00BA5833" w:rsidP="00011DFD">
                <w:pPr>
                  <w:pStyle w:val="Pieddepage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DZ"/>
                  </w:rPr>
                </w:pPr>
                <w:r w:rsidRPr="00891772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begin"/>
                </w:r>
                <w:r w:rsidR="00011DFD" w:rsidRPr="00891772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891772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separate"/>
                </w:r>
                <w:r w:rsidR="00E153D1">
                  <w:rPr>
                    <w:rFonts w:asciiTheme="majorBidi" w:hAnsiTheme="majorBidi" w:cstheme="majorBidi"/>
                    <w:b/>
                    <w:bCs/>
                    <w:noProof/>
                    <w:sz w:val="28"/>
                    <w:szCs w:val="28"/>
                  </w:rPr>
                  <w:t>16</w:t>
                </w:r>
                <w:r w:rsidRPr="00891772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10242" type="#_x0000_t202" style="position:absolute;margin-left:-25.25pt;margin-top:3.35pt;width:531pt;height:23.5pt;z-index:251659264" strokecolor="white" strokeweight="0">
          <v:textbox style="mso-next-textbox:#_x0000_s10242" inset=".5mm,.6mm,.5mm,.3mm">
            <w:txbxContent>
              <w:p w:rsidR="00011DFD" w:rsidRPr="00C02D99" w:rsidRDefault="00011DFD" w:rsidP="00623C37">
                <w:pPr>
                  <w:jc w:val="right"/>
                  <w:rPr>
                    <w:rFonts w:asciiTheme="majorBidi" w:eastAsia="Arial Unicode MS" w:hAnsiTheme="majorBidi" w:cstheme="majorBidi"/>
                    <w:b/>
                    <w:bCs/>
                    <w:sz w:val="32"/>
                    <w:szCs w:val="32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 </w:t>
                </w:r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هندســة الطـرائق </w:t>
                </w:r>
                <w:r w:rsidR="008C5957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</w:t>
                </w:r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/ 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المجال: 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val="en-US" w:bidi="ar-DZ"/>
                  </w:rPr>
                  <w:t>الكيمياء العضوية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</w:t>
                </w:r>
                <w:r w:rsidR="005C3EBC" w:rsidRPr="00EE3B9F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/ </w:t>
                </w:r>
                <w:r w:rsidR="003B27FB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val="en-US" w:bidi="ar-DZ"/>
                  </w:rPr>
                  <w:t xml:space="preserve"> الفحوم الهيدروجينية</w:t>
                </w:r>
                <w:r w:rsidRP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</w:t>
                </w:r>
                <w:r w:rsid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</w:t>
                </w:r>
                <w:r w:rsidR="00623C37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  </w:t>
                </w:r>
                <w:r w:rsid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</w:t>
                </w:r>
                <w:r w:rsid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                                                                              </w:t>
                </w:r>
              </w:p>
              <w:p w:rsidR="00011DFD" w:rsidRPr="00011DFD" w:rsidRDefault="00011DFD" w:rsidP="00011DFD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                                                                                           </w:t>
                </w:r>
                <w: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color w:val="FFFFFF"/>
                    <w:sz w:val="16"/>
                    <w:szCs w:val="16"/>
                    <w:u w:val="single"/>
                    <w:rtl/>
                    <w:lang w:bidi="ar-DZ"/>
                  </w:rPr>
                  <w:t>.</w:t>
                </w:r>
              </w:p>
              <w:p w:rsidR="00011DFD" w:rsidRPr="00977534" w:rsidRDefault="00011DFD" w:rsidP="00011DFD">
                <w:pP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</w:p>
            </w:txbxContent>
          </v:textbox>
        </v:shape>
      </w:pict>
    </w:r>
    <w:r w:rsidR="00011DFD">
      <w:rPr>
        <w:rFonts w:hint="cs"/>
        <w:rtl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18" w:rsidRDefault="00BA583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296" o:spid="_x0000_s10245" type="#_x0000_t75" style="position:absolute;margin-left:0;margin-top:0;width:481.75pt;height:639.05pt;z-index:-251655168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D8E"/>
    <w:multiLevelType w:val="hybridMultilevel"/>
    <w:tmpl w:val="22D6B0CA"/>
    <w:lvl w:ilvl="0" w:tplc="ADA4DF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B77"/>
    <w:multiLevelType w:val="hybridMultilevel"/>
    <w:tmpl w:val="DF0EC2BA"/>
    <w:lvl w:ilvl="0" w:tplc="D9C60A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5F7"/>
    <w:multiLevelType w:val="hybridMultilevel"/>
    <w:tmpl w:val="62CEE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4151"/>
    <w:multiLevelType w:val="hybridMultilevel"/>
    <w:tmpl w:val="2542C79A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90222CF"/>
    <w:multiLevelType w:val="hybridMultilevel"/>
    <w:tmpl w:val="23863C3E"/>
    <w:lvl w:ilvl="0" w:tplc="6B02A946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53AEE"/>
    <w:multiLevelType w:val="hybridMultilevel"/>
    <w:tmpl w:val="EA380D54"/>
    <w:lvl w:ilvl="0" w:tplc="040C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A6F29BD"/>
    <w:multiLevelType w:val="hybridMultilevel"/>
    <w:tmpl w:val="BB80BD96"/>
    <w:lvl w:ilvl="0" w:tplc="E73A4EC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53D55"/>
    <w:multiLevelType w:val="hybridMultilevel"/>
    <w:tmpl w:val="382C5B06"/>
    <w:lvl w:ilvl="0" w:tplc="43A800E2">
      <w:start w:val="5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2F29"/>
    <w:multiLevelType w:val="hybridMultilevel"/>
    <w:tmpl w:val="088661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E0E0D"/>
    <w:multiLevelType w:val="hybridMultilevel"/>
    <w:tmpl w:val="D61EF13C"/>
    <w:lvl w:ilvl="0" w:tplc="65362A4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A663E"/>
    <w:multiLevelType w:val="multilevel"/>
    <w:tmpl w:val="E40AE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lang w:bidi="ar-DZ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40BE6E4D"/>
    <w:multiLevelType w:val="hybridMultilevel"/>
    <w:tmpl w:val="0966D88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6C85"/>
    <w:multiLevelType w:val="hybridMultilevel"/>
    <w:tmpl w:val="D42C1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17193"/>
    <w:multiLevelType w:val="hybridMultilevel"/>
    <w:tmpl w:val="C5C82DDE"/>
    <w:lvl w:ilvl="0" w:tplc="2B3E735E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06C3"/>
    <w:multiLevelType w:val="hybridMultilevel"/>
    <w:tmpl w:val="43D6C238"/>
    <w:lvl w:ilvl="0" w:tplc="6A023542">
      <w:start w:val="8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D3BCB"/>
    <w:multiLevelType w:val="hybridMultilevel"/>
    <w:tmpl w:val="9640A1E6"/>
    <w:lvl w:ilvl="0" w:tplc="A1722AA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46405"/>
    <w:multiLevelType w:val="hybridMultilevel"/>
    <w:tmpl w:val="F5F668E0"/>
    <w:lvl w:ilvl="0" w:tplc="70B2E78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6" w:hanging="360"/>
      </w:pPr>
    </w:lvl>
    <w:lvl w:ilvl="2" w:tplc="040C001B" w:tentative="1">
      <w:start w:val="1"/>
      <w:numFmt w:val="lowerRoman"/>
      <w:lvlText w:val="%3."/>
      <w:lvlJc w:val="right"/>
      <w:pPr>
        <w:ind w:left="2126" w:hanging="180"/>
      </w:pPr>
    </w:lvl>
    <w:lvl w:ilvl="3" w:tplc="040C000F" w:tentative="1">
      <w:start w:val="1"/>
      <w:numFmt w:val="decimal"/>
      <w:lvlText w:val="%4."/>
      <w:lvlJc w:val="left"/>
      <w:pPr>
        <w:ind w:left="2846" w:hanging="360"/>
      </w:pPr>
    </w:lvl>
    <w:lvl w:ilvl="4" w:tplc="040C0019" w:tentative="1">
      <w:start w:val="1"/>
      <w:numFmt w:val="lowerLetter"/>
      <w:lvlText w:val="%5."/>
      <w:lvlJc w:val="left"/>
      <w:pPr>
        <w:ind w:left="3566" w:hanging="360"/>
      </w:pPr>
    </w:lvl>
    <w:lvl w:ilvl="5" w:tplc="040C001B" w:tentative="1">
      <w:start w:val="1"/>
      <w:numFmt w:val="lowerRoman"/>
      <w:lvlText w:val="%6."/>
      <w:lvlJc w:val="right"/>
      <w:pPr>
        <w:ind w:left="4286" w:hanging="180"/>
      </w:pPr>
    </w:lvl>
    <w:lvl w:ilvl="6" w:tplc="040C000F" w:tentative="1">
      <w:start w:val="1"/>
      <w:numFmt w:val="decimal"/>
      <w:lvlText w:val="%7."/>
      <w:lvlJc w:val="left"/>
      <w:pPr>
        <w:ind w:left="5006" w:hanging="360"/>
      </w:pPr>
    </w:lvl>
    <w:lvl w:ilvl="7" w:tplc="040C0019" w:tentative="1">
      <w:start w:val="1"/>
      <w:numFmt w:val="lowerLetter"/>
      <w:lvlText w:val="%8."/>
      <w:lvlJc w:val="left"/>
      <w:pPr>
        <w:ind w:left="5726" w:hanging="360"/>
      </w:pPr>
    </w:lvl>
    <w:lvl w:ilvl="8" w:tplc="040C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5"/>
  </w:num>
  <w:num w:numId="11">
    <w:abstractNumId w:val="13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79F5"/>
    <w:rsid w:val="00011DFD"/>
    <w:rsid w:val="000136CB"/>
    <w:rsid w:val="00014DC0"/>
    <w:rsid w:val="000351D3"/>
    <w:rsid w:val="00036CE6"/>
    <w:rsid w:val="000428AD"/>
    <w:rsid w:val="000440E1"/>
    <w:rsid w:val="00052966"/>
    <w:rsid w:val="00056F15"/>
    <w:rsid w:val="00062AEB"/>
    <w:rsid w:val="00063C39"/>
    <w:rsid w:val="0006454D"/>
    <w:rsid w:val="000764F9"/>
    <w:rsid w:val="00082A28"/>
    <w:rsid w:val="00087B80"/>
    <w:rsid w:val="000D0428"/>
    <w:rsid w:val="00134CAF"/>
    <w:rsid w:val="00141B9E"/>
    <w:rsid w:val="0014586F"/>
    <w:rsid w:val="001561CD"/>
    <w:rsid w:val="00161D77"/>
    <w:rsid w:val="00171D3A"/>
    <w:rsid w:val="001767F7"/>
    <w:rsid w:val="001A3F4C"/>
    <w:rsid w:val="001A6B5B"/>
    <w:rsid w:val="001B259E"/>
    <w:rsid w:val="001C41C7"/>
    <w:rsid w:val="001D0942"/>
    <w:rsid w:val="001D0FA0"/>
    <w:rsid w:val="001D6820"/>
    <w:rsid w:val="001D7369"/>
    <w:rsid w:val="00212E75"/>
    <w:rsid w:val="00214C5E"/>
    <w:rsid w:val="002313FF"/>
    <w:rsid w:val="00257986"/>
    <w:rsid w:val="002638CB"/>
    <w:rsid w:val="0026444F"/>
    <w:rsid w:val="0026678F"/>
    <w:rsid w:val="002711A2"/>
    <w:rsid w:val="00275A05"/>
    <w:rsid w:val="00276FAE"/>
    <w:rsid w:val="00295E18"/>
    <w:rsid w:val="0029604E"/>
    <w:rsid w:val="00297079"/>
    <w:rsid w:val="002B4347"/>
    <w:rsid w:val="002B6CF6"/>
    <w:rsid w:val="002C0B04"/>
    <w:rsid w:val="002C5419"/>
    <w:rsid w:val="002C6511"/>
    <w:rsid w:val="002D381A"/>
    <w:rsid w:val="002F11E7"/>
    <w:rsid w:val="002F3C27"/>
    <w:rsid w:val="00300B58"/>
    <w:rsid w:val="00303558"/>
    <w:rsid w:val="003066AA"/>
    <w:rsid w:val="003075B3"/>
    <w:rsid w:val="0031236C"/>
    <w:rsid w:val="003129A7"/>
    <w:rsid w:val="0032268F"/>
    <w:rsid w:val="003265C5"/>
    <w:rsid w:val="00327D5A"/>
    <w:rsid w:val="00330D8D"/>
    <w:rsid w:val="00336261"/>
    <w:rsid w:val="00337A55"/>
    <w:rsid w:val="00341959"/>
    <w:rsid w:val="00344D36"/>
    <w:rsid w:val="00351704"/>
    <w:rsid w:val="003533B6"/>
    <w:rsid w:val="0035574A"/>
    <w:rsid w:val="00364CE1"/>
    <w:rsid w:val="00371112"/>
    <w:rsid w:val="00380081"/>
    <w:rsid w:val="003838E1"/>
    <w:rsid w:val="00384749"/>
    <w:rsid w:val="00396DF9"/>
    <w:rsid w:val="0039732E"/>
    <w:rsid w:val="003A0E77"/>
    <w:rsid w:val="003A7EE5"/>
    <w:rsid w:val="003B27FB"/>
    <w:rsid w:val="003C185D"/>
    <w:rsid w:val="003C33EE"/>
    <w:rsid w:val="003C7C5C"/>
    <w:rsid w:val="003D570F"/>
    <w:rsid w:val="003E1D73"/>
    <w:rsid w:val="003E5687"/>
    <w:rsid w:val="003F4EB3"/>
    <w:rsid w:val="0040318F"/>
    <w:rsid w:val="00407839"/>
    <w:rsid w:val="00422992"/>
    <w:rsid w:val="00422F4D"/>
    <w:rsid w:val="004233AE"/>
    <w:rsid w:val="0042553D"/>
    <w:rsid w:val="00440F25"/>
    <w:rsid w:val="00446096"/>
    <w:rsid w:val="00450C5B"/>
    <w:rsid w:val="00463A2F"/>
    <w:rsid w:val="00466D99"/>
    <w:rsid w:val="00467008"/>
    <w:rsid w:val="00467E8E"/>
    <w:rsid w:val="00475572"/>
    <w:rsid w:val="00477C6D"/>
    <w:rsid w:val="00477D3C"/>
    <w:rsid w:val="00494EDB"/>
    <w:rsid w:val="004A2DD6"/>
    <w:rsid w:val="004C4D8F"/>
    <w:rsid w:val="004D2CED"/>
    <w:rsid w:val="004E380F"/>
    <w:rsid w:val="004F57D3"/>
    <w:rsid w:val="004F6572"/>
    <w:rsid w:val="005007F0"/>
    <w:rsid w:val="00501546"/>
    <w:rsid w:val="00507263"/>
    <w:rsid w:val="00520752"/>
    <w:rsid w:val="005335CC"/>
    <w:rsid w:val="0054261D"/>
    <w:rsid w:val="0054509E"/>
    <w:rsid w:val="005501CC"/>
    <w:rsid w:val="00555C5E"/>
    <w:rsid w:val="00567677"/>
    <w:rsid w:val="005719E5"/>
    <w:rsid w:val="005770DF"/>
    <w:rsid w:val="00577E37"/>
    <w:rsid w:val="00581439"/>
    <w:rsid w:val="0058322B"/>
    <w:rsid w:val="005909B6"/>
    <w:rsid w:val="00593E4C"/>
    <w:rsid w:val="005941B9"/>
    <w:rsid w:val="0059649A"/>
    <w:rsid w:val="00597396"/>
    <w:rsid w:val="005B6803"/>
    <w:rsid w:val="005C3EBC"/>
    <w:rsid w:val="005D0C9F"/>
    <w:rsid w:val="005D38B1"/>
    <w:rsid w:val="005D7D2B"/>
    <w:rsid w:val="005E72C4"/>
    <w:rsid w:val="005F0360"/>
    <w:rsid w:val="005F39F3"/>
    <w:rsid w:val="005F43D4"/>
    <w:rsid w:val="00603855"/>
    <w:rsid w:val="006072AF"/>
    <w:rsid w:val="006155F2"/>
    <w:rsid w:val="00615E80"/>
    <w:rsid w:val="00623C37"/>
    <w:rsid w:val="00632338"/>
    <w:rsid w:val="006741D3"/>
    <w:rsid w:val="0068197E"/>
    <w:rsid w:val="00690644"/>
    <w:rsid w:val="006953AF"/>
    <w:rsid w:val="00695C7A"/>
    <w:rsid w:val="006A3D15"/>
    <w:rsid w:val="006A65F0"/>
    <w:rsid w:val="006B16D3"/>
    <w:rsid w:val="006B4339"/>
    <w:rsid w:val="006C1625"/>
    <w:rsid w:val="006C7C4A"/>
    <w:rsid w:val="006D55B3"/>
    <w:rsid w:val="006F5016"/>
    <w:rsid w:val="006F6AA4"/>
    <w:rsid w:val="006F71A4"/>
    <w:rsid w:val="0070268C"/>
    <w:rsid w:val="00716F64"/>
    <w:rsid w:val="00731D11"/>
    <w:rsid w:val="007360C5"/>
    <w:rsid w:val="00740D24"/>
    <w:rsid w:val="007442A5"/>
    <w:rsid w:val="00745827"/>
    <w:rsid w:val="00757671"/>
    <w:rsid w:val="00765D9C"/>
    <w:rsid w:val="00766EA7"/>
    <w:rsid w:val="00795747"/>
    <w:rsid w:val="007A6213"/>
    <w:rsid w:val="007B1582"/>
    <w:rsid w:val="007B6989"/>
    <w:rsid w:val="007C5481"/>
    <w:rsid w:val="007D12B6"/>
    <w:rsid w:val="00816269"/>
    <w:rsid w:val="008203E4"/>
    <w:rsid w:val="00824A51"/>
    <w:rsid w:val="00824ABC"/>
    <w:rsid w:val="00836603"/>
    <w:rsid w:val="00842242"/>
    <w:rsid w:val="0084518D"/>
    <w:rsid w:val="00845642"/>
    <w:rsid w:val="0084715D"/>
    <w:rsid w:val="00847AEE"/>
    <w:rsid w:val="00854299"/>
    <w:rsid w:val="008748CE"/>
    <w:rsid w:val="00875EDC"/>
    <w:rsid w:val="00891772"/>
    <w:rsid w:val="00897590"/>
    <w:rsid w:val="008A2D2F"/>
    <w:rsid w:val="008B1085"/>
    <w:rsid w:val="008B340B"/>
    <w:rsid w:val="008C5957"/>
    <w:rsid w:val="008D0976"/>
    <w:rsid w:val="008D5CFA"/>
    <w:rsid w:val="008F655D"/>
    <w:rsid w:val="008F7B88"/>
    <w:rsid w:val="009077D2"/>
    <w:rsid w:val="00924B5A"/>
    <w:rsid w:val="00925294"/>
    <w:rsid w:val="00926ECE"/>
    <w:rsid w:val="00930562"/>
    <w:rsid w:val="00943126"/>
    <w:rsid w:val="00953A58"/>
    <w:rsid w:val="00955EDC"/>
    <w:rsid w:val="009564FF"/>
    <w:rsid w:val="009663C7"/>
    <w:rsid w:val="009673B9"/>
    <w:rsid w:val="00971E82"/>
    <w:rsid w:val="00972D6B"/>
    <w:rsid w:val="00993737"/>
    <w:rsid w:val="00994FFE"/>
    <w:rsid w:val="009A6325"/>
    <w:rsid w:val="009A7EDC"/>
    <w:rsid w:val="009B0A25"/>
    <w:rsid w:val="009B0C5C"/>
    <w:rsid w:val="009B321B"/>
    <w:rsid w:val="009C5102"/>
    <w:rsid w:val="009C5D9D"/>
    <w:rsid w:val="009C6E27"/>
    <w:rsid w:val="009D0F08"/>
    <w:rsid w:val="009D3109"/>
    <w:rsid w:val="009D6AF9"/>
    <w:rsid w:val="009D6F61"/>
    <w:rsid w:val="009D73B4"/>
    <w:rsid w:val="009E0C70"/>
    <w:rsid w:val="009E7E00"/>
    <w:rsid w:val="009F4D6D"/>
    <w:rsid w:val="009F7EB6"/>
    <w:rsid w:val="00A06D09"/>
    <w:rsid w:val="00A322CD"/>
    <w:rsid w:val="00A42D10"/>
    <w:rsid w:val="00A438CA"/>
    <w:rsid w:val="00A5027B"/>
    <w:rsid w:val="00A50B74"/>
    <w:rsid w:val="00A528A7"/>
    <w:rsid w:val="00A60C8F"/>
    <w:rsid w:val="00A66330"/>
    <w:rsid w:val="00A723CE"/>
    <w:rsid w:val="00A74D03"/>
    <w:rsid w:val="00A87A8D"/>
    <w:rsid w:val="00AA24DA"/>
    <w:rsid w:val="00AB0272"/>
    <w:rsid w:val="00AB2936"/>
    <w:rsid w:val="00AE1913"/>
    <w:rsid w:val="00AF36BB"/>
    <w:rsid w:val="00B01238"/>
    <w:rsid w:val="00B01A9E"/>
    <w:rsid w:val="00B02273"/>
    <w:rsid w:val="00B06B6E"/>
    <w:rsid w:val="00B15CAC"/>
    <w:rsid w:val="00B209F9"/>
    <w:rsid w:val="00B33F31"/>
    <w:rsid w:val="00B43272"/>
    <w:rsid w:val="00B7044A"/>
    <w:rsid w:val="00B73190"/>
    <w:rsid w:val="00B733EE"/>
    <w:rsid w:val="00BA36C4"/>
    <w:rsid w:val="00BA5833"/>
    <w:rsid w:val="00BB0858"/>
    <w:rsid w:val="00BB12EB"/>
    <w:rsid w:val="00BB3D02"/>
    <w:rsid w:val="00BB4C8F"/>
    <w:rsid w:val="00BC0B8D"/>
    <w:rsid w:val="00BE7B18"/>
    <w:rsid w:val="00C02D99"/>
    <w:rsid w:val="00C07579"/>
    <w:rsid w:val="00C166EA"/>
    <w:rsid w:val="00C2175B"/>
    <w:rsid w:val="00C2641A"/>
    <w:rsid w:val="00C377A8"/>
    <w:rsid w:val="00C52BA5"/>
    <w:rsid w:val="00C6253E"/>
    <w:rsid w:val="00C64DF4"/>
    <w:rsid w:val="00C723BC"/>
    <w:rsid w:val="00C75228"/>
    <w:rsid w:val="00C75379"/>
    <w:rsid w:val="00CA34BA"/>
    <w:rsid w:val="00CB11A1"/>
    <w:rsid w:val="00CC555B"/>
    <w:rsid w:val="00CD2AB2"/>
    <w:rsid w:val="00CD37DA"/>
    <w:rsid w:val="00CF4DC6"/>
    <w:rsid w:val="00CF5075"/>
    <w:rsid w:val="00CF7BC5"/>
    <w:rsid w:val="00D003DA"/>
    <w:rsid w:val="00D050B0"/>
    <w:rsid w:val="00D16C80"/>
    <w:rsid w:val="00D26E92"/>
    <w:rsid w:val="00D30053"/>
    <w:rsid w:val="00D3103D"/>
    <w:rsid w:val="00D33077"/>
    <w:rsid w:val="00D414FB"/>
    <w:rsid w:val="00D41732"/>
    <w:rsid w:val="00D4561A"/>
    <w:rsid w:val="00D53F81"/>
    <w:rsid w:val="00D67AA5"/>
    <w:rsid w:val="00D726C4"/>
    <w:rsid w:val="00D9678A"/>
    <w:rsid w:val="00DA009E"/>
    <w:rsid w:val="00DA0F08"/>
    <w:rsid w:val="00DB79F5"/>
    <w:rsid w:val="00DC4D4D"/>
    <w:rsid w:val="00DC4DB6"/>
    <w:rsid w:val="00DE3638"/>
    <w:rsid w:val="00DF56E5"/>
    <w:rsid w:val="00DF57C2"/>
    <w:rsid w:val="00E04228"/>
    <w:rsid w:val="00E07F2D"/>
    <w:rsid w:val="00E153D1"/>
    <w:rsid w:val="00E2052F"/>
    <w:rsid w:val="00E32C8F"/>
    <w:rsid w:val="00E437AA"/>
    <w:rsid w:val="00E61F6F"/>
    <w:rsid w:val="00E63744"/>
    <w:rsid w:val="00E63975"/>
    <w:rsid w:val="00E72315"/>
    <w:rsid w:val="00E804FE"/>
    <w:rsid w:val="00E81377"/>
    <w:rsid w:val="00E859B1"/>
    <w:rsid w:val="00EA2B25"/>
    <w:rsid w:val="00EB0083"/>
    <w:rsid w:val="00EC355C"/>
    <w:rsid w:val="00EC5538"/>
    <w:rsid w:val="00ED31A1"/>
    <w:rsid w:val="00EE17AB"/>
    <w:rsid w:val="00EE3B9F"/>
    <w:rsid w:val="00EE680F"/>
    <w:rsid w:val="00F041AB"/>
    <w:rsid w:val="00F07CC8"/>
    <w:rsid w:val="00F150B6"/>
    <w:rsid w:val="00F2012E"/>
    <w:rsid w:val="00F25124"/>
    <w:rsid w:val="00F478E7"/>
    <w:rsid w:val="00F5288E"/>
    <w:rsid w:val="00F65085"/>
    <w:rsid w:val="00F71078"/>
    <w:rsid w:val="00FA5B7B"/>
    <w:rsid w:val="00FA7316"/>
    <w:rsid w:val="00FB07CC"/>
    <w:rsid w:val="00FE2A30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79F5"/>
  </w:style>
  <w:style w:type="paragraph" w:styleId="Pieddepage">
    <w:name w:val="footer"/>
    <w:basedOn w:val="Normal"/>
    <w:link w:val="PieddepageCar"/>
    <w:uiPriority w:val="99"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9F5"/>
  </w:style>
  <w:style w:type="paragraph" w:styleId="Paragraphedeliste">
    <w:name w:val="List Paragraph"/>
    <w:basedOn w:val="Normal"/>
    <w:uiPriority w:val="34"/>
    <w:qFormat/>
    <w:rsid w:val="006C16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5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96DF9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027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027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B0272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A32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76" Type="http://schemas.openxmlformats.org/officeDocument/2006/relationships/image" Target="media/image35.emf"/><Relationship Id="rId84" Type="http://schemas.openxmlformats.org/officeDocument/2006/relationships/image" Target="media/image39.emf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image" Target="media/image34.e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80" Type="http://schemas.openxmlformats.org/officeDocument/2006/relationships/image" Target="media/image37.emf"/><Relationship Id="rId85" Type="http://schemas.openxmlformats.org/officeDocument/2006/relationships/oleObject" Target="embeddings/oleObject39.bin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e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e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A306-EF66-4923-BD39-210BFB14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Abderrahmane</dc:creator>
  <cp:keywords/>
  <dc:description/>
  <cp:lastModifiedBy>émachines</cp:lastModifiedBy>
  <cp:revision>13</cp:revision>
  <cp:lastPrinted>2010-10-19T18:54:00Z</cp:lastPrinted>
  <dcterms:created xsi:type="dcterms:W3CDTF">2011-05-30T13:53:00Z</dcterms:created>
  <dcterms:modified xsi:type="dcterms:W3CDTF">2015-10-28T18:43:00Z</dcterms:modified>
</cp:coreProperties>
</file>