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68" w:rsidRPr="00C02868" w:rsidRDefault="00C02868" w:rsidP="00C02868">
      <w:pPr>
        <w:bidi/>
        <w:jc w:val="center"/>
        <w:rPr>
          <w:sz w:val="96"/>
          <w:szCs w:val="96"/>
        </w:rPr>
      </w:pPr>
      <w:proofErr w:type="gramStart"/>
      <w:r w:rsidRPr="00C02868">
        <w:rPr>
          <w:rFonts w:hint="cs"/>
          <w:b/>
          <w:bCs/>
          <w:sz w:val="96"/>
          <w:szCs w:val="96"/>
          <w:rtl/>
          <w:lang w:bidi="ar-DZ"/>
        </w:rPr>
        <w:t>التنظيــــــــم</w:t>
      </w:r>
      <w:proofErr w:type="gramEnd"/>
      <w:r w:rsidRPr="00C02868">
        <w:rPr>
          <w:rFonts w:hint="cs"/>
          <w:b/>
          <w:bCs/>
          <w:sz w:val="96"/>
          <w:szCs w:val="96"/>
          <w:rtl/>
          <w:lang w:bidi="ar-DZ"/>
        </w:rPr>
        <w:t xml:space="preserve"> التربــــوي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</w:rPr>
      </w:pPr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عدد 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التلاميذ :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ذكور :.................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..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ab/>
        <w:t>إنا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ث :................................. 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المجموع :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>................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  <w:rtl/>
          <w:lang w:bidi="ar-DZ"/>
        </w:rPr>
      </w:pPr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عدد الأفواج :.................... الطور 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>.................. الطو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ر الثاني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:.............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.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ab/>
        <w:t>المجموع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: ..........</w:t>
      </w:r>
    </w:p>
    <w:p w:rsidR="00C02868" w:rsidRPr="00C02868" w:rsidRDefault="00C02868" w:rsidP="00C02868">
      <w:pPr>
        <w:bidi/>
        <w:jc w:val="center"/>
        <w:rPr>
          <w:sz w:val="44"/>
          <w:szCs w:val="44"/>
        </w:rPr>
      </w:pPr>
      <w:proofErr w:type="gramStart"/>
      <w:r w:rsidRPr="00C02868">
        <w:rPr>
          <w:rFonts w:hint="cs"/>
          <w:b/>
          <w:bCs/>
          <w:sz w:val="44"/>
          <w:szCs w:val="44"/>
          <w:rtl/>
          <w:lang w:bidi="ar-DZ"/>
        </w:rPr>
        <w:t>هيئة</w:t>
      </w:r>
      <w:proofErr w:type="gramEnd"/>
      <w:r w:rsidRPr="00C02868">
        <w:rPr>
          <w:rFonts w:hint="cs"/>
          <w:b/>
          <w:bCs/>
          <w:sz w:val="44"/>
          <w:szCs w:val="44"/>
          <w:rtl/>
          <w:lang w:bidi="ar-DZ"/>
        </w:rPr>
        <w:t xml:space="preserve"> التدريس</w:t>
      </w:r>
    </w:p>
    <w:tbl>
      <w:tblPr>
        <w:tblStyle w:val="Grilledutableau"/>
        <w:tblW w:w="13363" w:type="dxa"/>
        <w:tblInd w:w="1097" w:type="dxa"/>
        <w:tblLook w:val="04A0"/>
      </w:tblPr>
      <w:tblGrid>
        <w:gridCol w:w="2128"/>
        <w:gridCol w:w="2128"/>
        <w:gridCol w:w="2146"/>
        <w:gridCol w:w="2128"/>
        <w:gridCol w:w="2128"/>
        <w:gridCol w:w="2705"/>
      </w:tblGrid>
      <w:tr w:rsidR="00C02868" w:rsidRPr="00C02868" w:rsidTr="00C02868">
        <w:trPr>
          <w:trHeight w:val="872"/>
        </w:trPr>
        <w:tc>
          <w:tcPr>
            <w:tcW w:w="2128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المجموع</w:t>
            </w:r>
            <w:proofErr w:type="gramEnd"/>
          </w:p>
        </w:tc>
        <w:tc>
          <w:tcPr>
            <w:tcW w:w="4274" w:type="dxa"/>
            <w:gridSpan w:val="2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تحت</w:t>
            </w:r>
            <w:proofErr w:type="gram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 xml:space="preserve"> التصرف</w:t>
            </w:r>
          </w:p>
        </w:tc>
        <w:tc>
          <w:tcPr>
            <w:tcW w:w="6961" w:type="dxa"/>
            <w:gridSpan w:val="3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C02868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حسب الخريطة</w:t>
            </w:r>
          </w:p>
        </w:tc>
      </w:tr>
      <w:tr w:rsidR="00C02868" w:rsidRPr="00C02868" w:rsidTr="00C02868">
        <w:trPr>
          <w:trHeight w:val="872"/>
        </w:trPr>
        <w:tc>
          <w:tcPr>
            <w:tcW w:w="2128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فرنسية</w:t>
            </w:r>
            <w:proofErr w:type="gramEnd"/>
          </w:p>
        </w:tc>
        <w:tc>
          <w:tcPr>
            <w:tcW w:w="2146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عربية</w:t>
            </w:r>
            <w:proofErr w:type="gram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 xml:space="preserve"> </w:t>
            </w:r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فرنسية</w:t>
            </w:r>
            <w:proofErr w:type="gramEnd"/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عربية</w:t>
            </w:r>
            <w:proofErr w:type="gram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 xml:space="preserve"> </w:t>
            </w:r>
          </w:p>
        </w:tc>
        <w:tc>
          <w:tcPr>
            <w:tcW w:w="2705" w:type="dxa"/>
            <w:hideMark/>
          </w:tcPr>
          <w:p w:rsidR="00C02868" w:rsidRPr="00C02868" w:rsidRDefault="00C02868" w:rsidP="00C02868">
            <w:pPr>
              <w:bidi/>
              <w:spacing w:beforeAutospacing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>مدير</w:t>
            </w:r>
            <w:proofErr w:type="gram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eastAsia="fr-FR"/>
              </w:rPr>
              <w:t xml:space="preserve"> معفي </w:t>
            </w:r>
          </w:p>
        </w:tc>
      </w:tr>
      <w:tr w:rsidR="00C02868" w:rsidRPr="00C02868" w:rsidTr="00C02868">
        <w:trPr>
          <w:trHeight w:val="872"/>
        </w:trPr>
        <w:tc>
          <w:tcPr>
            <w:tcW w:w="2128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146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128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705" w:type="dxa"/>
            <w:hideMark/>
          </w:tcPr>
          <w:p w:rsidR="00C02868" w:rsidRPr="00C02868" w:rsidRDefault="00C02868" w:rsidP="00C02868">
            <w:pPr>
              <w:spacing w:beforeAutospacing="0"/>
              <w:jc w:val="lef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  <w:u w:val="single"/>
        </w:rPr>
      </w:pPr>
      <w:r w:rsidRPr="00C0286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 </w:t>
      </w:r>
      <w:proofErr w:type="gramStart"/>
      <w:r w:rsidRPr="00C02868">
        <w:rPr>
          <w:rFonts w:hint="cs"/>
          <w:b/>
          <w:bCs/>
          <w:sz w:val="36"/>
          <w:szCs w:val="36"/>
          <w:u w:val="single"/>
          <w:rtl/>
          <w:lang w:bidi="ar-DZ"/>
        </w:rPr>
        <w:t>النشاطات :</w:t>
      </w:r>
      <w:proofErr w:type="gramEnd"/>
      <w:r w:rsidRPr="00C0286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proofErr w:type="spellStart"/>
      <w:r w:rsidRPr="00C02868">
        <w:rPr>
          <w:rFonts w:hint="cs"/>
          <w:b/>
          <w:bCs/>
          <w:sz w:val="36"/>
          <w:szCs w:val="36"/>
          <w:rtl/>
          <w:lang w:bidi="ar-DZ"/>
        </w:rPr>
        <w:t>التعاضدية</w:t>
      </w:r>
      <w:proofErr w:type="spell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المدرسية : رقم الاعتراف :.......................تاريخ الاعت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را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>ف:.......................................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تاريخ 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تجديد  المكتب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: .................................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ab/>
      </w:r>
      <w:r w:rsidRPr="00C02868">
        <w:rPr>
          <w:rFonts w:hint="cs"/>
          <w:b/>
          <w:bCs/>
          <w:sz w:val="36"/>
          <w:szCs w:val="36"/>
          <w:rtl/>
          <w:lang w:bidi="ar-DZ"/>
        </w:rPr>
        <w:tab/>
        <w:t>رقم الحساب : ......................................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>جمعية أولياء التلاميذ :رقم الاعتراف :........................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.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ab/>
        <w:t>بتاريخ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:..................................................</w:t>
      </w:r>
    </w:p>
    <w:p w:rsidR="00C02868" w:rsidRPr="00C02868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ر</w:t>
      </w:r>
      <w:r w:rsidRPr="00C02868">
        <w:rPr>
          <w:b/>
          <w:bCs/>
          <w:sz w:val="36"/>
          <w:szCs w:val="36"/>
          <w:rtl/>
          <w:lang w:bidi="ar-DZ"/>
        </w:rPr>
        <w:t>قم الحساب الجاري :......................................</w:t>
      </w:r>
      <w:r w:rsidRPr="00C02868">
        <w:rPr>
          <w:b/>
          <w:bCs/>
          <w:sz w:val="36"/>
          <w:szCs w:val="36"/>
          <w:rtl/>
          <w:lang w:bidi="ar-DZ"/>
        </w:rPr>
        <w:tab/>
      </w:r>
      <w:r w:rsidRPr="00C02868">
        <w:rPr>
          <w:b/>
          <w:bCs/>
          <w:sz w:val="36"/>
          <w:szCs w:val="36"/>
          <w:rtl/>
          <w:lang w:bidi="ar-DZ"/>
        </w:rPr>
        <w:tab/>
        <w:t xml:space="preserve">تاريخ تجديد </w:t>
      </w:r>
      <w:proofErr w:type="gramStart"/>
      <w:r w:rsidRPr="00C02868">
        <w:rPr>
          <w:b/>
          <w:bCs/>
          <w:sz w:val="36"/>
          <w:szCs w:val="36"/>
          <w:rtl/>
          <w:lang w:bidi="ar-DZ"/>
        </w:rPr>
        <w:t>المكتب :</w:t>
      </w:r>
      <w:proofErr w:type="gramEnd"/>
      <w:r w:rsidRPr="00C02868">
        <w:rPr>
          <w:b/>
          <w:bCs/>
          <w:sz w:val="36"/>
          <w:szCs w:val="36"/>
          <w:rtl/>
          <w:lang w:bidi="ar-DZ"/>
        </w:rPr>
        <w:t>..................................</w:t>
      </w:r>
    </w:p>
    <w:p w:rsidR="00465C31" w:rsidRDefault="00C02868" w:rsidP="00C0286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المجلس </w:t>
      </w:r>
      <w:proofErr w:type="gramStart"/>
      <w:r w:rsidRPr="00C02868">
        <w:rPr>
          <w:rFonts w:hint="cs"/>
          <w:b/>
          <w:bCs/>
          <w:sz w:val="36"/>
          <w:szCs w:val="36"/>
          <w:rtl/>
          <w:lang w:bidi="ar-DZ"/>
        </w:rPr>
        <w:t>الصحي :</w:t>
      </w:r>
      <w:proofErr w:type="gramEnd"/>
      <w:r w:rsidRPr="00C02868">
        <w:rPr>
          <w:rFonts w:hint="cs"/>
          <w:b/>
          <w:bCs/>
          <w:sz w:val="36"/>
          <w:szCs w:val="36"/>
          <w:rtl/>
          <w:lang w:bidi="ar-DZ"/>
        </w:rPr>
        <w:t xml:space="preserve"> .....................................</w:t>
      </w:r>
      <w:r w:rsidRPr="00C02868">
        <w:rPr>
          <w:b/>
          <w:bCs/>
          <w:sz w:val="36"/>
          <w:szCs w:val="36"/>
        </w:rPr>
        <w:t xml:space="preserve"> </w:t>
      </w:r>
    </w:p>
    <w:p w:rsidR="003A23FD" w:rsidRPr="006810C5" w:rsidRDefault="006810C5" w:rsidP="003A23FD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lastRenderedPageBreak/>
        <w:t>الجمهورية الجزائ</w:t>
      </w:r>
      <w:r w:rsidR="003A23FD" w:rsidRPr="006810C5">
        <w:rPr>
          <w:rFonts w:hint="cs"/>
          <w:b/>
          <w:bCs/>
          <w:sz w:val="36"/>
          <w:szCs w:val="36"/>
          <w:u w:val="single"/>
          <w:rtl/>
        </w:rPr>
        <w:t>رية الديمقراطية الشعبية</w:t>
      </w:r>
    </w:p>
    <w:p w:rsidR="003A23FD" w:rsidRPr="006810C5" w:rsidRDefault="003A23FD" w:rsidP="003A23FD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وزارة التربية الوطنية</w:t>
      </w:r>
    </w:p>
    <w:p w:rsidR="003A23FD" w:rsidRDefault="003A23FD" w:rsidP="003A23FD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مدرسة :</w:t>
      </w:r>
      <w:proofErr w:type="gramEnd"/>
      <w:r>
        <w:rPr>
          <w:rFonts w:hint="cs"/>
          <w:b/>
          <w:bCs/>
          <w:sz w:val="36"/>
          <w:szCs w:val="36"/>
          <w:rtl/>
        </w:rPr>
        <w:t>عيسى لرقط - - - - بلدية الرابطة</w:t>
      </w:r>
    </w:p>
    <w:p w:rsidR="00C02868" w:rsidRPr="00C02868" w:rsidRDefault="00C02868" w:rsidP="00C02868">
      <w:pPr>
        <w:bidi/>
        <w:spacing w:line="240" w:lineRule="auto"/>
        <w:jc w:val="center"/>
        <w:rPr>
          <w:b/>
          <w:bCs/>
          <w:sz w:val="96"/>
          <w:szCs w:val="96"/>
        </w:rPr>
      </w:pPr>
      <w:r w:rsidRPr="00C02868">
        <w:rPr>
          <w:rFonts w:hint="cs"/>
          <w:b/>
          <w:bCs/>
          <w:sz w:val="96"/>
          <w:szCs w:val="96"/>
          <w:rtl/>
          <w:lang w:bidi="ar-DZ"/>
        </w:rPr>
        <w:t>جدول الحراسة للسنة الدراسية</w:t>
      </w:r>
      <w:r>
        <w:rPr>
          <w:rFonts w:hint="cs"/>
          <w:b/>
          <w:bCs/>
          <w:sz w:val="96"/>
          <w:szCs w:val="96"/>
          <w:rtl/>
          <w:lang w:bidi="ar-DZ"/>
        </w:rPr>
        <w:t>:2013/2014</w:t>
      </w:r>
    </w:p>
    <w:tbl>
      <w:tblPr>
        <w:tblStyle w:val="Grilledutableau"/>
        <w:bidiVisual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3A23FD" w:rsidTr="003A23FD">
        <w:tc>
          <w:tcPr>
            <w:tcW w:w="2219" w:type="dxa"/>
          </w:tcPr>
          <w:p w:rsidR="003A23FD" w:rsidRDefault="003A23FD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السم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واللقب</w:t>
            </w:r>
          </w:p>
        </w:tc>
        <w:tc>
          <w:tcPr>
            <w:tcW w:w="2219" w:type="dxa"/>
          </w:tcPr>
          <w:p w:rsidR="003A23FD" w:rsidRDefault="003A23FD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الشرقية</w:t>
            </w:r>
          </w:p>
        </w:tc>
        <w:tc>
          <w:tcPr>
            <w:tcW w:w="2220" w:type="dxa"/>
          </w:tcPr>
          <w:p w:rsidR="003A23FD" w:rsidRDefault="003A23FD" w:rsidP="0052564A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الشمالية</w:t>
            </w:r>
          </w:p>
        </w:tc>
        <w:tc>
          <w:tcPr>
            <w:tcW w:w="2220" w:type="dxa"/>
          </w:tcPr>
          <w:p w:rsidR="003A23FD" w:rsidRDefault="003A23FD" w:rsidP="0052564A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الجنوبية</w:t>
            </w:r>
          </w:p>
        </w:tc>
        <w:tc>
          <w:tcPr>
            <w:tcW w:w="2220" w:type="dxa"/>
          </w:tcPr>
          <w:p w:rsidR="003A23FD" w:rsidRDefault="003A23FD" w:rsidP="0052564A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الغربية</w:t>
            </w:r>
          </w:p>
        </w:tc>
        <w:tc>
          <w:tcPr>
            <w:tcW w:w="2220" w:type="dxa"/>
          </w:tcPr>
          <w:p w:rsidR="003A23FD" w:rsidRDefault="003A23FD" w:rsidP="0052564A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وسط الساحة</w:t>
            </w:r>
          </w:p>
        </w:tc>
        <w:tc>
          <w:tcPr>
            <w:tcW w:w="2220" w:type="dxa"/>
          </w:tcPr>
          <w:p w:rsidR="003A23FD" w:rsidRDefault="003A23FD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الإمضاءات</w:t>
            </w: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نعيمة داود</w:t>
            </w: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لعيادي</w:t>
            </w:r>
            <w:proofErr w:type="spellEnd"/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نور الدين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شايب</w:t>
            </w:r>
            <w:proofErr w:type="spell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الذراع</w:t>
            </w: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7C299D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دليلة ربعي</w:t>
            </w: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عبد المجيد بن عبيد الله</w:t>
            </w: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لخضر شريف</w:t>
            </w:r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آمال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بلكعلول</w:t>
            </w:r>
            <w:proofErr w:type="spellEnd"/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F29C4" w:rsidTr="003A23FD">
        <w:tc>
          <w:tcPr>
            <w:tcW w:w="2219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سامي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عجيل</w:t>
            </w:r>
            <w:proofErr w:type="spellEnd"/>
          </w:p>
        </w:tc>
        <w:tc>
          <w:tcPr>
            <w:tcW w:w="2219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0" w:type="dxa"/>
          </w:tcPr>
          <w:p w:rsidR="005F29C4" w:rsidRDefault="005F29C4" w:rsidP="00C02868">
            <w:pPr>
              <w:bidi/>
              <w:jc w:val="mediumKashida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5F29C4" w:rsidRDefault="003A23FD" w:rsidP="00C0286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</w:t>
      </w:r>
    </w:p>
    <w:p w:rsidR="00C02868" w:rsidRDefault="003A23FD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السيد المدير</w:t>
      </w:r>
    </w:p>
    <w:p w:rsidR="003A23FD" w:rsidRDefault="003A23FD" w:rsidP="003A23FD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A23FD" w:rsidRDefault="003A23FD" w:rsidP="003A23FD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A23FD" w:rsidRDefault="003A23FD" w:rsidP="003A23FD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C49D8" w:rsidRDefault="003C49D8" w:rsidP="003C49D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C49D8" w:rsidRDefault="003C49D8" w:rsidP="003C49D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C49D8" w:rsidRDefault="003C49D8" w:rsidP="003C49D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C49D8" w:rsidRDefault="003C49D8" w:rsidP="003C49D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3C49D8" w:rsidRDefault="003C49D8" w:rsidP="003C49D8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lastRenderedPageBreak/>
        <w:t>الجمهورية الجزائرية الديمقراطية الشعبية</w:t>
      </w: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وزارة التربية الوطنية</w:t>
      </w:r>
    </w:p>
    <w:p w:rsidR="006810C5" w:rsidRPr="003A23FD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</w:rPr>
      </w:pPr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المدرسة </w:t>
      </w:r>
      <w:proofErr w:type="gramStart"/>
      <w:r w:rsidRPr="003A23FD">
        <w:rPr>
          <w:rFonts w:hint="cs"/>
          <w:b/>
          <w:bCs/>
          <w:sz w:val="36"/>
          <w:szCs w:val="36"/>
          <w:rtl/>
          <w:lang w:bidi="ar-DZ"/>
        </w:rPr>
        <w:t>الابتدائية :</w:t>
      </w:r>
      <w:proofErr w:type="gramEnd"/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لرقط عيسى - - - - بلدية :الرابطة </w:t>
      </w: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 w:rsidRPr="006810C5">
        <w:rPr>
          <w:rFonts w:hint="cs"/>
          <w:b/>
          <w:bCs/>
          <w:sz w:val="72"/>
          <w:szCs w:val="72"/>
          <w:rtl/>
        </w:rPr>
        <w:t xml:space="preserve">جدول المعــالجة </w:t>
      </w:r>
      <w:proofErr w:type="spellStart"/>
      <w:r w:rsidRPr="006810C5">
        <w:rPr>
          <w:rFonts w:hint="cs"/>
          <w:b/>
          <w:bCs/>
          <w:sz w:val="72"/>
          <w:szCs w:val="72"/>
          <w:rtl/>
        </w:rPr>
        <w:t>البيــداغوجيــة</w:t>
      </w:r>
      <w:proofErr w:type="spellEnd"/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22"/>
        <w:gridCol w:w="2551"/>
        <w:gridCol w:w="2127"/>
        <w:gridCol w:w="1842"/>
        <w:gridCol w:w="1843"/>
        <w:gridCol w:w="1418"/>
        <w:gridCol w:w="1842"/>
        <w:gridCol w:w="1843"/>
        <w:gridCol w:w="1450"/>
      </w:tblGrid>
      <w:tr w:rsidR="006810C5" w:rsidTr="007C299D">
        <w:tc>
          <w:tcPr>
            <w:tcW w:w="622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  <w:proofErr w:type="gramEnd"/>
          </w:p>
        </w:tc>
        <w:tc>
          <w:tcPr>
            <w:tcW w:w="2551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2127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الفوج</w:t>
            </w:r>
            <w:proofErr w:type="gramEnd"/>
          </w:p>
        </w:tc>
        <w:tc>
          <w:tcPr>
            <w:tcW w:w="1842" w:type="dxa"/>
          </w:tcPr>
          <w:p w:rsidR="006810C5" w:rsidRPr="00A54EE8" w:rsidRDefault="00A54EE8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  <w:r w:rsidR="006810C5"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</w:tc>
        <w:tc>
          <w:tcPr>
            <w:tcW w:w="1418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1842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</w:tc>
        <w:tc>
          <w:tcPr>
            <w:tcW w:w="1843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</w:tc>
        <w:tc>
          <w:tcPr>
            <w:tcW w:w="1450" w:type="dxa"/>
          </w:tcPr>
          <w:p w:rsidR="006810C5" w:rsidRPr="00A54EE8" w:rsidRDefault="006810C5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نعيمة داود</w:t>
            </w: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01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لعيادي</w:t>
            </w:r>
            <w:proofErr w:type="spellEnd"/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01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نور الدين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شايب</w:t>
            </w:r>
            <w:proofErr w:type="spell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الذراع</w:t>
            </w: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02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02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ربعي دليلة</w:t>
            </w: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03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03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عبد المجيد بن عبيد الله</w:t>
            </w:r>
          </w:p>
        </w:tc>
        <w:tc>
          <w:tcPr>
            <w:tcW w:w="2127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04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405B">
              <w:rPr>
                <w:b/>
                <w:bCs/>
                <w:sz w:val="28"/>
                <w:szCs w:val="28"/>
                <w:rtl/>
              </w:rPr>
              <w:t>–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أ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لخضر شريف</w:t>
            </w:r>
          </w:p>
        </w:tc>
        <w:tc>
          <w:tcPr>
            <w:tcW w:w="2127" w:type="dxa"/>
          </w:tcPr>
          <w:p w:rsidR="007C299D" w:rsidRPr="00A54EE8" w:rsidRDefault="007C299D" w:rsidP="003C40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2551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آمال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بلكعلول</w:t>
            </w:r>
            <w:proofErr w:type="spellEnd"/>
          </w:p>
        </w:tc>
        <w:tc>
          <w:tcPr>
            <w:tcW w:w="2127" w:type="dxa"/>
          </w:tcPr>
          <w:p w:rsidR="007C299D" w:rsidRPr="00A54EE8" w:rsidRDefault="007C299D" w:rsidP="003C40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05 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  <w:vMerge w:val="restart"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 w:val="restart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سامي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عجيل</w:t>
            </w:r>
            <w:proofErr w:type="spellEnd"/>
          </w:p>
        </w:tc>
        <w:tc>
          <w:tcPr>
            <w:tcW w:w="2127" w:type="dxa"/>
          </w:tcPr>
          <w:p w:rsidR="007C299D" w:rsidRPr="00A54EE8" w:rsidRDefault="007C299D" w:rsidP="003C40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04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- أ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  <w:vMerge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C299D" w:rsidRPr="00A54EE8" w:rsidRDefault="007C299D" w:rsidP="003C40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299D" w:rsidTr="007C299D">
        <w:tc>
          <w:tcPr>
            <w:tcW w:w="622" w:type="dxa"/>
            <w:vMerge/>
          </w:tcPr>
          <w:p w:rsidR="007C299D" w:rsidRPr="00A54EE8" w:rsidRDefault="007C299D" w:rsidP="006810C5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C299D" w:rsidRPr="00A54EE8" w:rsidRDefault="007C299D" w:rsidP="003C40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15:30-16:15</w:t>
            </w:r>
          </w:p>
        </w:tc>
        <w:tc>
          <w:tcPr>
            <w:tcW w:w="1418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2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50" w:type="dxa"/>
          </w:tcPr>
          <w:p w:rsidR="007C299D" w:rsidRPr="00A54EE8" w:rsidRDefault="007C299D" w:rsidP="007C299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810C5" w:rsidRDefault="006810C5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حرر بالرابطة في :</w:t>
      </w:r>
      <w:r w:rsidR="005F29C4">
        <w:rPr>
          <w:rFonts w:hint="cs"/>
          <w:b/>
          <w:bCs/>
          <w:sz w:val="36"/>
          <w:szCs w:val="36"/>
          <w:rtl/>
        </w:rPr>
        <w:t>23/09/2013</w:t>
      </w:r>
    </w:p>
    <w:p w:rsidR="00A54EE8" w:rsidRDefault="00A54EE8" w:rsidP="006810C5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6810C5" w:rsidRDefault="006810C5" w:rsidP="00A54EE8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</w:t>
      </w:r>
      <w:proofErr w:type="gramStart"/>
      <w:r>
        <w:rPr>
          <w:rFonts w:hint="cs"/>
          <w:b/>
          <w:bCs/>
          <w:sz w:val="36"/>
          <w:szCs w:val="36"/>
          <w:rtl/>
        </w:rPr>
        <w:t>المدير</w:t>
      </w:r>
      <w:proofErr w:type="gramEnd"/>
    </w:p>
    <w:p w:rsidR="00A54EE8" w:rsidRDefault="00A54EE8" w:rsidP="00A54EE8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A54EE8" w:rsidRDefault="00A54EE8" w:rsidP="00A54EE8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A54EE8" w:rsidRDefault="00A54EE8" w:rsidP="00A54EE8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الجمهورية الجزائرية الديمقراطية الشعبية</w:t>
      </w: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وزارة التربية الوطنية</w:t>
      </w:r>
    </w:p>
    <w:p w:rsidR="006810C5" w:rsidRPr="003A23FD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</w:rPr>
      </w:pPr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المدرسة </w:t>
      </w:r>
      <w:proofErr w:type="gramStart"/>
      <w:r w:rsidRPr="003A23FD">
        <w:rPr>
          <w:rFonts w:hint="cs"/>
          <w:b/>
          <w:bCs/>
          <w:sz w:val="36"/>
          <w:szCs w:val="36"/>
          <w:rtl/>
          <w:lang w:bidi="ar-DZ"/>
        </w:rPr>
        <w:t>الابتدائية :</w:t>
      </w:r>
      <w:proofErr w:type="gramEnd"/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لرقط عيسى - - - - بلدية :الرابطة </w:t>
      </w: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72"/>
          <w:szCs w:val="72"/>
        </w:rPr>
      </w:pPr>
      <w:proofErr w:type="spellStart"/>
      <w:r w:rsidRPr="006810C5">
        <w:rPr>
          <w:rFonts w:hint="cs"/>
          <w:b/>
          <w:bCs/>
          <w:sz w:val="72"/>
          <w:szCs w:val="72"/>
          <w:rtl/>
          <w:lang w:bidi="ar-DZ"/>
        </w:rPr>
        <w:t>رزنامة</w:t>
      </w:r>
      <w:proofErr w:type="spellEnd"/>
      <w:r w:rsidRPr="006810C5">
        <w:rPr>
          <w:rFonts w:hint="cs"/>
          <w:b/>
          <w:bCs/>
          <w:sz w:val="72"/>
          <w:szCs w:val="72"/>
          <w:rtl/>
          <w:lang w:bidi="ar-DZ"/>
        </w:rPr>
        <w:t xml:space="preserve"> العطل المدرسية</w:t>
      </w:r>
      <w:r w:rsidRPr="006810C5">
        <w:rPr>
          <w:b/>
          <w:bCs/>
          <w:sz w:val="72"/>
          <w:szCs w:val="72"/>
        </w:rPr>
        <w:t xml:space="preserve"> </w:t>
      </w:r>
    </w:p>
    <w:p w:rsidR="006810C5" w:rsidRPr="006810C5" w:rsidRDefault="006810C5" w:rsidP="006810C5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6810C5" w:rsidRDefault="006810C5" w:rsidP="006810C5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Pr="006810C5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lastRenderedPageBreak/>
        <w:t>الجمهورية الجزائرية الديمقراطية الشعبية</w:t>
      </w:r>
    </w:p>
    <w:p w:rsidR="005F29C4" w:rsidRPr="006810C5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وزارة التربية الوطنية</w:t>
      </w:r>
    </w:p>
    <w:p w:rsidR="005F29C4" w:rsidRPr="003A23FD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</w:rPr>
      </w:pPr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المدرسة </w:t>
      </w:r>
      <w:proofErr w:type="gramStart"/>
      <w:r w:rsidRPr="003A23FD">
        <w:rPr>
          <w:rFonts w:hint="cs"/>
          <w:b/>
          <w:bCs/>
          <w:sz w:val="36"/>
          <w:szCs w:val="36"/>
          <w:rtl/>
          <w:lang w:bidi="ar-DZ"/>
        </w:rPr>
        <w:t>الابتدائية :</w:t>
      </w:r>
      <w:proofErr w:type="gramEnd"/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لرقط عيسى - - - - بلدية :الرابطة </w:t>
      </w:r>
    </w:p>
    <w:p w:rsidR="005F29C4" w:rsidRPr="006810C5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 w:rsidRPr="006810C5">
        <w:rPr>
          <w:rFonts w:hint="cs"/>
          <w:b/>
          <w:bCs/>
          <w:sz w:val="72"/>
          <w:szCs w:val="72"/>
          <w:rtl/>
        </w:rPr>
        <w:t xml:space="preserve">جدول </w:t>
      </w:r>
      <w:r>
        <w:rPr>
          <w:rFonts w:hint="cs"/>
          <w:b/>
          <w:bCs/>
          <w:sz w:val="72"/>
          <w:szCs w:val="72"/>
          <w:rtl/>
        </w:rPr>
        <w:t>توزيع حصص التربية البدنية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22"/>
        <w:gridCol w:w="2551"/>
        <w:gridCol w:w="2127"/>
        <w:gridCol w:w="1842"/>
        <w:gridCol w:w="1701"/>
        <w:gridCol w:w="1560"/>
        <w:gridCol w:w="1842"/>
        <w:gridCol w:w="1843"/>
        <w:gridCol w:w="1450"/>
      </w:tblGrid>
      <w:tr w:rsidR="005F29C4" w:rsidTr="005F29C4">
        <w:tc>
          <w:tcPr>
            <w:tcW w:w="62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  <w:proofErr w:type="gramEnd"/>
          </w:p>
        </w:tc>
        <w:tc>
          <w:tcPr>
            <w:tcW w:w="2551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2127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الفوج</w:t>
            </w:r>
            <w:proofErr w:type="gramEnd"/>
          </w:p>
        </w:tc>
        <w:tc>
          <w:tcPr>
            <w:tcW w:w="184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</w:tc>
        <w:tc>
          <w:tcPr>
            <w:tcW w:w="1560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184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</w:tc>
        <w:tc>
          <w:tcPr>
            <w:tcW w:w="1843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</w:tc>
        <w:tc>
          <w:tcPr>
            <w:tcW w:w="1450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</w:tc>
      </w:tr>
      <w:tr w:rsidR="005F29C4" w:rsidTr="005F29C4">
        <w:tc>
          <w:tcPr>
            <w:tcW w:w="62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551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نعيمة داود</w:t>
            </w:r>
          </w:p>
        </w:tc>
        <w:tc>
          <w:tcPr>
            <w:tcW w:w="2127" w:type="dxa"/>
          </w:tcPr>
          <w:p w:rsidR="005F29C4" w:rsidRPr="00BA3819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01 </w:t>
            </w:r>
            <w:r w:rsidRPr="00BA3819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13:45-14:30</w:t>
            </w:r>
          </w:p>
        </w:tc>
        <w:tc>
          <w:tcPr>
            <w:tcW w:w="1450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29C4" w:rsidTr="005F29C4">
        <w:tc>
          <w:tcPr>
            <w:tcW w:w="62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551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لعيادي</w:t>
            </w:r>
            <w:proofErr w:type="spellEnd"/>
          </w:p>
        </w:tc>
        <w:tc>
          <w:tcPr>
            <w:tcW w:w="2127" w:type="dxa"/>
          </w:tcPr>
          <w:p w:rsidR="005F29C4" w:rsidRPr="00BA3819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01 </w:t>
            </w:r>
            <w:r w:rsidRPr="00BA3819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13:45-14:30</w:t>
            </w:r>
          </w:p>
        </w:tc>
        <w:tc>
          <w:tcPr>
            <w:tcW w:w="1450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29C4" w:rsidTr="005F29C4">
        <w:tc>
          <w:tcPr>
            <w:tcW w:w="622" w:type="dxa"/>
          </w:tcPr>
          <w:p w:rsidR="005F29C4" w:rsidRPr="00A54EE8" w:rsidRDefault="005F29C4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551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نور الدين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شايب</w:t>
            </w:r>
            <w:proofErr w:type="spell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الذراع</w:t>
            </w:r>
          </w:p>
        </w:tc>
        <w:tc>
          <w:tcPr>
            <w:tcW w:w="2127" w:type="dxa"/>
          </w:tcPr>
          <w:p w:rsidR="005F29C4" w:rsidRPr="00BA3819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color w:val="00B05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02 </w:t>
            </w:r>
            <w:r w:rsidRPr="00BA3819">
              <w:rPr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F29C4" w:rsidRPr="00BA3819" w:rsidRDefault="005F29C4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10:30-11:15</w:t>
            </w:r>
          </w:p>
        </w:tc>
        <w:tc>
          <w:tcPr>
            <w:tcW w:w="1450" w:type="dxa"/>
          </w:tcPr>
          <w:p w:rsidR="005F29C4" w:rsidRPr="00A54EE8" w:rsidRDefault="005F29C4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00B05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02 </w:t>
            </w:r>
            <w:r w:rsidRPr="00BA3819">
              <w:rPr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3819" w:rsidRPr="00BA3819" w:rsidRDefault="00BA3819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A3819" w:rsidRPr="00BA3819" w:rsidRDefault="00BA3819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3819" w:rsidRPr="00BA3819" w:rsidRDefault="00BA3819" w:rsidP="001E75E4">
            <w:pPr>
              <w:bidi/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10:30-11:15</w:t>
            </w: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ربعي دليلة</w:t>
            </w:r>
          </w:p>
        </w:tc>
        <w:tc>
          <w:tcPr>
            <w:tcW w:w="2127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03 </w:t>
            </w:r>
            <w:r w:rsidRPr="00BA3819"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أ -</w:t>
            </w: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14:45-15:30</w:t>
            </w:r>
          </w:p>
        </w:tc>
        <w:tc>
          <w:tcPr>
            <w:tcW w:w="1843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  <w:proofErr w:type="gramStart"/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السنة</w:t>
            </w:r>
            <w:proofErr w:type="gramEnd"/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03 </w:t>
            </w:r>
            <w:r w:rsidRPr="00BA3819"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ب-</w:t>
            </w: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BA3819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BA3819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14:45-15:30</w:t>
            </w:r>
          </w:p>
        </w:tc>
        <w:tc>
          <w:tcPr>
            <w:tcW w:w="1843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عبد المجيد بن عبيد الله</w:t>
            </w:r>
          </w:p>
        </w:tc>
        <w:tc>
          <w:tcPr>
            <w:tcW w:w="2127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04 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-  أ  -</w:t>
            </w: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لخضر شريف</w:t>
            </w:r>
          </w:p>
        </w:tc>
        <w:tc>
          <w:tcPr>
            <w:tcW w:w="2127" w:type="dxa"/>
          </w:tcPr>
          <w:p w:rsidR="00BA3819" w:rsidRPr="00A54EE8" w:rsidRDefault="00BA3819" w:rsidP="003C405B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4EE8">
              <w:rPr>
                <w:b/>
                <w:bCs/>
                <w:sz w:val="28"/>
                <w:szCs w:val="28"/>
                <w:rtl/>
              </w:rPr>
              <w:t>–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405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560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3819" w:rsidTr="005F29C4">
        <w:tc>
          <w:tcPr>
            <w:tcW w:w="622" w:type="dxa"/>
          </w:tcPr>
          <w:p w:rsidR="00BA3819" w:rsidRPr="00A54EE8" w:rsidRDefault="00BA3819" w:rsidP="00453063">
            <w:pPr>
              <w:bidi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2551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آمال </w:t>
            </w:r>
            <w:proofErr w:type="spell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بلكعلول</w:t>
            </w:r>
            <w:proofErr w:type="spellEnd"/>
          </w:p>
        </w:tc>
        <w:tc>
          <w:tcPr>
            <w:tcW w:w="2127" w:type="dxa"/>
          </w:tcPr>
          <w:p w:rsidR="00BA3819" w:rsidRPr="00A54EE8" w:rsidRDefault="00BA3819" w:rsidP="003C405B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54EE8">
              <w:rPr>
                <w:rFonts w:hint="cs"/>
                <w:b/>
                <w:bCs/>
                <w:sz w:val="28"/>
                <w:szCs w:val="28"/>
                <w:rtl/>
              </w:rPr>
              <w:t xml:space="preserve"> 05 </w:t>
            </w: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14:45-15:30</w:t>
            </w:r>
          </w:p>
        </w:tc>
        <w:tc>
          <w:tcPr>
            <w:tcW w:w="1701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A3819" w:rsidRPr="00A54EE8" w:rsidRDefault="00BA3819" w:rsidP="005F29C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</w:tcPr>
          <w:p w:rsidR="00BA3819" w:rsidRPr="00A54EE8" w:rsidRDefault="00BA3819" w:rsidP="005F29C4">
            <w:pPr>
              <w:bidi/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F29C4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حرر بالرابطة في :23/09/2013</w:t>
      </w:r>
    </w:p>
    <w:p w:rsidR="005F29C4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</w:t>
      </w:r>
      <w:proofErr w:type="gramStart"/>
      <w:r>
        <w:rPr>
          <w:rFonts w:hint="cs"/>
          <w:b/>
          <w:bCs/>
          <w:sz w:val="36"/>
          <w:szCs w:val="36"/>
          <w:rtl/>
        </w:rPr>
        <w:t>المدير</w:t>
      </w:r>
      <w:proofErr w:type="gramEnd"/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  <w:rtl/>
        </w:rPr>
      </w:pPr>
    </w:p>
    <w:p w:rsidR="005F29C4" w:rsidRPr="003A23FD" w:rsidRDefault="005F29C4" w:rsidP="005F29C4">
      <w:pPr>
        <w:bidi/>
        <w:spacing w:line="240" w:lineRule="auto"/>
        <w:jc w:val="mediumKashida"/>
        <w:rPr>
          <w:b/>
          <w:bCs/>
          <w:sz w:val="36"/>
          <w:szCs w:val="36"/>
        </w:rPr>
      </w:pPr>
    </w:p>
    <w:sectPr w:rsidR="005F29C4" w:rsidRPr="003A23FD" w:rsidSect="00C02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868"/>
    <w:rsid w:val="001E5A3C"/>
    <w:rsid w:val="00211532"/>
    <w:rsid w:val="00373E8E"/>
    <w:rsid w:val="003A23FD"/>
    <w:rsid w:val="003C405B"/>
    <w:rsid w:val="003C49D8"/>
    <w:rsid w:val="0044225A"/>
    <w:rsid w:val="00487330"/>
    <w:rsid w:val="004F389F"/>
    <w:rsid w:val="00581843"/>
    <w:rsid w:val="005F29C4"/>
    <w:rsid w:val="0062527A"/>
    <w:rsid w:val="006810C5"/>
    <w:rsid w:val="007C089E"/>
    <w:rsid w:val="007C299D"/>
    <w:rsid w:val="00877F2D"/>
    <w:rsid w:val="008E5B99"/>
    <w:rsid w:val="0096243F"/>
    <w:rsid w:val="00A54EE8"/>
    <w:rsid w:val="00AA70F7"/>
    <w:rsid w:val="00BA3819"/>
    <w:rsid w:val="00C02868"/>
    <w:rsid w:val="00CA0983"/>
    <w:rsid w:val="00F67171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76" w:lineRule="auto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868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286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13</cp:revision>
  <cp:lastPrinted>2013-10-05T11:43:00Z</cp:lastPrinted>
  <dcterms:created xsi:type="dcterms:W3CDTF">2013-08-26T19:27:00Z</dcterms:created>
  <dcterms:modified xsi:type="dcterms:W3CDTF">2014-08-20T19:05:00Z</dcterms:modified>
</cp:coreProperties>
</file>