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50" w:rsidRPr="00A96D50" w:rsidRDefault="00A96D50" w:rsidP="00A96D50">
      <w:pPr>
        <w:bidi/>
        <w:spacing w:before="100" w:beforeAutospacing="1" w:after="100" w:afterAutospacing="1" w:line="240" w:lineRule="auto"/>
        <w:jc w:val="center"/>
        <w:outlineLvl w:val="0"/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</w:pP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>أسباب ضعف التلاميذ في التعبير الكتابي وكيفية</w:t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>علاجها</w:t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>أولاً: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 xml:space="preserve"> مفهوم التعبير</w:t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>الكتابي</w:t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يمكن أن نعرف التعبير بأنه امتلاك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القدرة على نقل الفكرة أو الإحساس إلى الآخرين كتابة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مستخدما مهارات لغوية مع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الالتزام بقواعد الكتابة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هو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الشعو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باحساس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معين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وبحاجة الانسان الى نقل هذه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الفكرة أو هذا الاحساس الى الآخرين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لان هذا النقل يساعد على التخفف من الأرق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والتوتر الذي يعانيه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فيبدأ بالبحث عن قوالب لغوية تتكون من كلمات وحروف وأفعـال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وأسمــاء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ثم يقوم بصف هذه الكلمات الواحدة بجانب الاخرى في نسق معين ليشكل جملة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ثم يشكل جملا أخرى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: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ثانية وثالثة وهكذا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ليشكل فقرة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ثم يعمد الى تشكيل فقره ثانية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أخرى وهكذا حتى يفرغ من نقل شحنة الانفعال أو الفكرة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ومثل هذا يحتاج منه الى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قاموس لغوي متطور قادر على النقل والى معرفة بناء الجملة ثم بناء الفقرات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FF0033"/>
          <w:kern w:val="36"/>
          <w:sz w:val="48"/>
          <w:szCs w:val="48"/>
          <w:rtl/>
          <w:lang w:eastAsia="fr-FR"/>
        </w:rPr>
        <w:t>أسباب ضعف التلاميذ في التعبير الكتابي</w:t>
      </w:r>
      <w:r w:rsidRPr="00A96D50">
        <w:rPr>
          <w:rFonts w:ascii="Arabic Transparent" w:eastAsia="Times New Roman" w:hAnsi="Arabic Transparent" w:cs="Arabic Transparent"/>
          <w:b/>
          <w:bCs/>
          <w:color w:val="FF0033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هناك أسباب ترجع إلى التلاميذ أنفسهم وأسباب ترجع إلى المدرس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lastRenderedPageBreak/>
        <w:br/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 xml:space="preserve">و من الأسباب التي ترجع إلى التلاميذ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>مايلي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t xml:space="preserve"> :</w:t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1.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الاضطراب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عندما يوضع التلميذ في موقف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الإلقاء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2.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عجز التلاميذ عن الكتابة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3.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الضمور في خبرات التلاميذ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4.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ضعف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الثروة اللغوية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5.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عجز التلاميذ عن التعبير عما في نفوسهم من حاجات ومشاعر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6.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عدم الاستماع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الجيد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للآخرين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7.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الخجل والخوف من مواجهة الآخرين والتحدث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معهم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8.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عدم ادراك الطالب لأهمية التعبير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اذ يحسبه بعضهم جهدا لا طائل تحتــه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9.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النقص في إجابات التلاميذ عن الأسئلة التي توجه إليهم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>10 .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عف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كفاية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الإملاء عند التلاميذ وما يترتب عليها من ضعف في الكتابة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>أما الأسباب التي ترجع إلى المعلم فهي كتالي</w:t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1.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عدم وجود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منهج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لهذه المادة بمفهومه الشامل وهذا أشعر المعلم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والتلميذ بهوان هذه المادة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2.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إهمال المعلم لعمليات المحادثة في الصفوف الدنيا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وتقييد حرية التلاميذ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3.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عدم اختيار الموضوعات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المناسبة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للتلاميذ فهي موضوعات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مكررة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lastRenderedPageBreak/>
        <w:t xml:space="preserve">4.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عدم تقويم المادة التقويم الصحيح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5.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نجد أن كثيرا من المعلمين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يتركون التلاميذ يكتبون في المنزل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وهذا خطأ لأن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ه يعتمد ع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لى غيره عند كتابة التعبير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غالباً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6.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إن المعلمين لا يعرفون تلاميذهم بمكونات الموضوع في التعبير الكتابي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وكيف يكتبون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وكيف ينظمون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أفكارهم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>7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إتباع طرق غير سليمة عند تصحيح كراسات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التلاميذ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وبالتالي يؤدي إلى عدم تصحيح التلاميذ لأخطائهم في الموضوعات القادمة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8.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أن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كثيراً من المعلمين لا يستطيعون أن يعدوا درساً في مادة التعبير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9.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تهميش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دور المكتبة المدرسية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والتقليل من أهميتها ودورها في مادة التعبير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10.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إن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التلاميذ لا تتاح لهم فرصة الكتابة في الموضوعات التي يميلون إليها ولا في اختيار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موضوع من عدة موضوعات وإنما يركز على موضوع واحد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FF0000"/>
          <w:kern w:val="36"/>
          <w:sz w:val="48"/>
          <w:szCs w:val="48"/>
          <w:rtl/>
          <w:lang w:eastAsia="fr-FR"/>
        </w:rPr>
        <w:t>وبناءً على الأسباب السابقة يمكن طرح بضع المقترحات التالية</w:t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CC0099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1.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تشجيع المعلم للتلميذ بنشر موضوعه في صحيفة الفصل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أوالمدرسة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أو بإذاعته في الإذاعة المدرسية لحفز الهمم للتلاميذ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2.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اهتمام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المعلم بهذه المادة والتحضير الجيد لها يجعل التلميذ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ينجذب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نحو المادة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lastRenderedPageBreak/>
        <w:t xml:space="preserve">3.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جعل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التلاميذ يشاركون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في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وضع العناصر عدم تقيد حرية الطلاب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4.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جعل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المناقشة هي السمة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البارزة أثناء الحديث ولا تجعل كل الحديث لك حتى لا يمل الطالب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5.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ربط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مادة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التعبير بالمطالعة والقراءة و تكرار ذلك بزيارة المكتبة المدرسية وزرع حب القراءة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في نفوسهم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6.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تشجيع المعلم لتلاميذ على استخدام ما مر بهم في دروس القراءة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والمحفوظات والنصوص ومكافئهم على ذلك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بالاطراء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والثناء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7.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اختيار المعلم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لموضوعات التعبير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والأنشطته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المختلفة حبذا أن </w:t>
      </w:r>
      <w:proofErr w:type="spell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تتتفق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مع ميول الطلاب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8.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عدم تصحح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مادة التعبير في الفصل واترك مجالا للطالب </w:t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ليقرأ</w:t>
      </w:r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ما كتب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  <w:t xml:space="preserve">9.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الحرص على أن يكون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الدرس فيه تدرج في الخطوات وليت الطالب هو الذي يحاول معرفة الدرس عن طريق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الأسئلة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br/>
      </w:r>
      <w:proofErr w:type="gramStart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>10 .</w:t>
      </w:r>
      <w:proofErr w:type="spellStart"/>
      <w:proofErr w:type="gram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الأهتمام</w:t>
      </w:r>
      <w:proofErr w:type="spellEnd"/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 xml:space="preserve"> بتصحيح مادة التعبير وتعويد التلاميذ على أسلوب معين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lang w:eastAsia="fr-FR"/>
        </w:rPr>
        <w:t xml:space="preserve"> </w:t>
      </w:r>
      <w:r w:rsidRPr="00A96D50">
        <w:rPr>
          <w:rFonts w:ascii="Arabic Transparent" w:eastAsia="Times New Roman" w:hAnsi="Arabic Transparent" w:cs="Arabic Transparent"/>
          <w:b/>
          <w:bCs/>
          <w:color w:val="000000"/>
          <w:kern w:val="36"/>
          <w:sz w:val="48"/>
          <w:szCs w:val="48"/>
          <w:rtl/>
          <w:lang w:eastAsia="fr-FR"/>
        </w:rPr>
        <w:t>التصحيح</w:t>
      </w:r>
    </w:p>
    <w:p w:rsidR="00454467" w:rsidRDefault="00A96D50"/>
    <w:sectPr w:rsidR="00454467" w:rsidSect="0085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96D50"/>
    <w:rsid w:val="00030A95"/>
    <w:rsid w:val="001D2E7B"/>
    <w:rsid w:val="00857907"/>
    <w:rsid w:val="00A74230"/>
    <w:rsid w:val="00A85F61"/>
    <w:rsid w:val="00A96D50"/>
    <w:rsid w:val="00B10B6E"/>
    <w:rsid w:val="00D1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07"/>
  </w:style>
  <w:style w:type="paragraph" w:styleId="Titre1">
    <w:name w:val="heading 1"/>
    <w:basedOn w:val="Normal"/>
    <w:link w:val="Titre1Car"/>
    <w:uiPriority w:val="9"/>
    <w:qFormat/>
    <w:rsid w:val="00A9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0B6E"/>
    <w:pPr>
      <w:spacing w:after="0" w:line="240" w:lineRule="auto"/>
      <w:ind w:left="714" w:hanging="35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customStyle="1" w:styleId="Titre1Car">
    <w:name w:val="Titre 1 Car"/>
    <w:basedOn w:val="Policepardfaut"/>
    <w:link w:val="Titre1"/>
    <w:uiPriority w:val="9"/>
    <w:rsid w:val="00A96D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BOUTALEB</dc:creator>
  <cp:lastModifiedBy>BOUTALEB</cp:lastModifiedBy>
  <cp:revision>2</cp:revision>
  <dcterms:created xsi:type="dcterms:W3CDTF">2014-12-06T10:22:00Z</dcterms:created>
  <dcterms:modified xsi:type="dcterms:W3CDTF">2014-12-06T10:23:00Z</dcterms:modified>
</cp:coreProperties>
</file>