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DD" w:rsidRDefault="00014646" w:rsidP="00C22537">
      <w:pPr>
        <w:ind w:left="-56" w:firstLine="180"/>
        <w:rPr>
          <w:rFonts w:hint="cs"/>
        </w:rPr>
      </w:pPr>
      <w:r>
        <w:rPr>
          <w:noProof/>
        </w:rPr>
        <w:pict>
          <v:line id="_x0000_s1034" style="position:absolute;left:0;text-align:left;z-index:251655680" from="9pt,711pt" to="7in,711pt" strokecolor="blue" strokeweight="4.5pt">
            <v:stroke linestyle="thickThin"/>
          </v:line>
        </w:pict>
      </w:r>
      <w:r w:rsidR="00C225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.6pt;margin-top:9pt;width:494.95pt;height:738pt;z-index:251654656" strokecolor="blue" strokeweight="4.5pt">
            <v:stroke linestyle="thickThin"/>
            <v:textbox style="mso-next-textbox:#_x0000_s1031">
              <w:txbxContent>
                <w:p w:rsidR="00C22537" w:rsidRDefault="00C22537" w:rsidP="00C22537">
                  <w:pPr>
                    <w:jc w:val="center"/>
                    <w:rPr>
                      <w:rFonts w:hint="cs"/>
                      <w:rtl/>
                      <w:lang w:bidi="ar-DZ"/>
                    </w:rPr>
                  </w:pPr>
                  <w:r w:rsidRPr="00713A7E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  <w:lang w:bidi="ar-DZ"/>
                    </w:rPr>
                    <w:t>التقويم التشخيصي لتلاميذ السنة الأولى ثانوي</w:t>
                  </w:r>
                </w:p>
                <w:p w:rsidR="00C22537" w:rsidRDefault="00C22537" w:rsidP="00C22537">
                  <w:pPr>
                    <w:rPr>
                      <w:rFonts w:hint="cs"/>
                      <w:rtl/>
                      <w:lang w:bidi="ar-DZ"/>
                    </w:rPr>
                  </w:pPr>
                </w:p>
                <w:p w:rsidR="00C22537" w:rsidRDefault="00C22537" w:rsidP="00223FAD">
                  <w:pPr>
                    <w:rPr>
                      <w:rFonts w:hint="cs"/>
                      <w:rtl/>
                      <w:lang w:bidi="ar-DZ"/>
                    </w:rPr>
                  </w:pPr>
                  <w:r w:rsidRPr="001A43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التاريخ : 14/ 09/ </w:t>
                  </w:r>
                  <w:r w:rsidR="00223FAD">
                    <w:rPr>
                      <w:b/>
                      <w:bCs/>
                      <w:sz w:val="28"/>
                      <w:szCs w:val="28"/>
                      <w:lang w:bidi="ar-DZ"/>
                    </w:rPr>
                    <w:t>2012</w:t>
                  </w:r>
                  <w:r w:rsidRPr="001A43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13A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="00223FAD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1A43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="00223FAD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Pr="001A43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المدة : سا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عة </w:t>
                  </w:r>
                </w:p>
                <w:p w:rsidR="00C22537" w:rsidRDefault="00C22537" w:rsidP="00C22537">
                  <w:pPr>
                    <w:rPr>
                      <w:rFonts w:hint="cs"/>
                      <w:rtl/>
                      <w:lang w:bidi="ar-DZ"/>
                    </w:rPr>
                  </w:pPr>
                </w:p>
                <w:p w:rsidR="00014646" w:rsidRDefault="00713A7E" w:rsidP="00C22537">
                  <w:pPr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-----------------------------------------------------------------------------------------------------------------------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01:  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جد </w:t>
                  </w:r>
                  <w:r w:rsidRPr="00B112A0">
                    <w:rPr>
                      <w:b/>
                      <w:bCs/>
                    </w:rPr>
                    <w:t>PGCD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للعددين 657 و 963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02:  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اختزل الكسر: </w:t>
                  </w:r>
                  <w:r w:rsidRPr="00B112A0">
                    <w:rPr>
                      <w:b/>
                      <w:bCs/>
                      <w:rtl/>
                    </w:rPr>
                    <w:fldChar w:fldCharType="begin"/>
                  </w:r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w:r w:rsidRPr="00B112A0">
                    <w:rPr>
                      <w:b/>
                      <w:bCs/>
                    </w:rPr>
                    <w:instrText>QUOTE</w:instrText>
                  </w:r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Simplified Arabic"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325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1053</m:t>
                        </m:r>
                      </m:den>
                    </m:f>
                  </m:oMath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w:r w:rsidRPr="00B112A0">
                    <w:rPr>
                      <w:b/>
                      <w:bCs/>
                      <w:rtl/>
                    </w:rPr>
                    <w:fldChar w:fldCharType="separate"/>
                  </w:r>
                  <w:r w:rsidRPr="00B25949">
                    <w:rPr>
                      <w:position w:val="-24"/>
                    </w:rPr>
                    <w:object w:dxaOrig="48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4pt;height:30.75pt" o:ole="">
                        <v:imagedata r:id="rId4" o:title=""/>
                      </v:shape>
                      <o:OLEObject Type="Embed" ProgID="Equation.DSMT4" ShapeID="_x0000_i1028" DrawAspect="Content" ObjectID="_1377400024" r:id="rId5"/>
                    </w:object>
                  </w:r>
                  <w:r w:rsidRPr="00B112A0">
                    <w:rPr>
                      <w:b/>
                      <w:bCs/>
                      <w:rtl/>
                    </w:rPr>
                    <w:fldChar w:fldCharType="end"/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03: </w:t>
                  </w:r>
                </w:p>
                <w:p w:rsidR="00C22537" w:rsidRPr="00B112A0" w:rsidRDefault="00C22537" w:rsidP="00C22537">
                  <w:pPr>
                    <w:rPr>
                      <w:b/>
                      <w:bCs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حل المعادلتين الآتيتين: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7x-2=-x-18</m:t>
                    </m:r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، 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x+8</m:t>
                    </m:r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=9-</m:t>
                    </m:r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2x-7</m:t>
                        </m:r>
                      </m:e>
                    </m:d>
                  </m:oMath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>التمرين 04: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 إذا أضيف العدد 5 إلى ثلاث مرات العدد الذي أفكر فيه فأحصل على الناتج 2. ما هو العدد الذي</w:t>
                  </w:r>
                  <w:r w:rsidRPr="00B112A0">
                    <w:rPr>
                      <w:rFonts w:cs="Simplified Arabic" w:hint="cs"/>
                      <w:b/>
                      <w:bCs/>
                      <w:rtl/>
                      <w:lang w:val="fr-FR"/>
                    </w:rPr>
                    <w:t xml:space="preserve"> 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>أفكر فيه؟</w:t>
                  </w:r>
                </w:p>
                <w:p w:rsidR="00C22537" w:rsidRDefault="00C22537" w:rsidP="00C22537">
                  <w:pPr>
                    <w:rPr>
                      <w:rFonts w:hint="cs"/>
                      <w:rtl/>
                    </w:rPr>
                  </w:pP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>لتمرين 05:</w:t>
                  </w:r>
                </w:p>
                <w:p w:rsidR="00C22537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حل المتراجحة :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-3x+5 ≤x+9</m:t>
                    </m:r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ثم مثل مجموعة حلولها بيانيا.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06: 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     لاحظ الشكل :  </w:t>
                  </w:r>
                </w:p>
                <w:p w:rsidR="00C22537" w:rsidRPr="00C22537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جد قيم </w:t>
                  </w:r>
                  <w:r w:rsidRPr="00B112A0">
                    <w:rPr>
                      <w:b/>
                      <w:bCs/>
                    </w:rPr>
                    <w:t>x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التي يكون من أجلها محيط المستطيل أصغر من محيط المثلث.</w:t>
                  </w:r>
                  <w:r w:rsidRPr="00C22537">
                    <w:rPr>
                      <w:b/>
                      <w:bCs/>
                    </w:rPr>
                    <w:t xml:space="preserve"> </w:t>
                  </w:r>
                  <w:r w:rsidR="00223FAD">
                    <w:rPr>
                      <w:b/>
                      <w:bCs/>
                      <w:noProof/>
                      <w:lang w:val="fr-FR" w:eastAsia="fr-FR"/>
                    </w:rPr>
                    <w:drawing>
                      <wp:inline distT="0" distB="0" distL="0" distR="0">
                        <wp:extent cx="1828800" cy="1400175"/>
                        <wp:effectExtent l="1905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>التمرين 07 :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      1) حل الجملة الآتية:   </w:t>
                  </w:r>
                  <w:r w:rsidRPr="00B112A0">
                    <w:rPr>
                      <w:b/>
                      <w:bCs/>
                    </w:rPr>
                    <w:object w:dxaOrig="1719" w:dyaOrig="720">
                      <v:shape id="_x0000_i1036" type="#_x0000_t75" style="width:86.25pt;height:36pt" o:ole="">
                        <v:imagedata r:id="rId7" o:title=""/>
                      </v:shape>
                      <o:OLEObject Type="Embed" ProgID="Equation.DSMT4" ShapeID="_x0000_i1036" DrawAspect="Content" ObjectID="_1377400025" r:id="rId8"/>
                    </w:object>
                  </w:r>
                </w:p>
                <w:p w:rsidR="00C22537" w:rsidRPr="00B112A0" w:rsidRDefault="00C22537" w:rsidP="00C22537">
                  <w:pPr>
                    <w:ind w:left="1252"/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>2) توجد في موقف سيارات دراجات نارية وسيارات، عددها الإجمالي 70، والعدد الإجمالي لعجلاتها 180.ما هو عدد الدراجات النارية وعدد السيارات في هذا الموقف.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>لتمرين 08:</w:t>
                  </w:r>
                </w:p>
                <w:p w:rsidR="00C22537" w:rsidRDefault="00C22537" w:rsidP="00C22537">
                  <w:pPr>
                    <w:rPr>
                      <w:rFonts w:hint="cs"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 أنشر ما يلي:  </w:t>
                  </w:r>
                  <w:r w:rsidRPr="00B112A0">
                    <w:rPr>
                      <w:rFonts w:hint="cs"/>
                      <w:b/>
                      <w:bCs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5x+9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6-x</m:t>
                        </m:r>
                      </m:e>
                    </m:d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،          </w:t>
                  </w:r>
                  <m:oMath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x+3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x-3</m:t>
                        </m:r>
                      </m:e>
                    </m:d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،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(x-7)</m:t>
                        </m:r>
                      </m:e>
                      <m:sup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p>
                    </m:sSup>
                  </m:oMath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09 :  </w:t>
                  </w:r>
                </w:p>
                <w:p w:rsidR="00C22537" w:rsidRDefault="00C22537" w:rsidP="00C22537">
                  <w:pPr>
                    <w:rPr>
                      <w:b/>
                      <w:bCs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بسط ثم حلل العبارات الآتية إن أمكن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:  </w:t>
                  </w:r>
                </w:p>
                <w:p w:rsidR="00C22537" w:rsidRPr="00B112A0" w:rsidRDefault="00C22537" w:rsidP="00C22537">
                  <w:pPr>
                    <w:rPr>
                      <w:b/>
                      <w:bCs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B25949">
                    <w:rPr>
                      <w:position w:val="-6"/>
                    </w:rPr>
                    <w:object w:dxaOrig="1600" w:dyaOrig="320">
                      <v:shape id="_x0000_i1040" type="#_x0000_t75" style="width:80.25pt;height:15.75pt" o:ole="">
                        <v:imagedata r:id="rId9" o:title=""/>
                      </v:shape>
                      <o:OLEObject Type="Embed" ProgID="Equation.DSMT4" ShapeID="_x0000_i1040" DrawAspect="Content" ObjectID="_1377400026" r:id="rId10"/>
                    </w:objec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،      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+6x+9</m:t>
                    </m:r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،    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25x</m:t>
                        </m:r>
                      </m:e>
                      <m:sup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-49</m:t>
                    </m:r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،  </w:t>
                  </w:r>
                  <m:oMath>
                    <m:sSup>
                      <m:sSupPr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2x-3</m:t>
                        </m:r>
                      </m:e>
                    </m:d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>التمرين 10:</w:t>
                  </w:r>
                </w:p>
                <w:p w:rsidR="00C22537" w:rsidRPr="00B112A0" w:rsidRDefault="00C22537" w:rsidP="00C22537">
                  <w:pPr>
                    <w:rPr>
                      <w:b/>
                      <w:bCs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>حل المعادل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تين الآتيتين:    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4x</m:t>
                    </m:r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9-4x</m:t>
                        </m:r>
                      </m:e>
                    </m: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=0</m:t>
                    </m:r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،      </w:t>
                  </w:r>
                  <m:oMath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x+4</m:t>
                        </m:r>
                      </m:e>
                    </m: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=0</m:t>
                    </m:r>
                  </m:oMath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11: </w:t>
                  </w:r>
                </w:p>
                <w:p w:rsidR="00C22537" w:rsidRDefault="00C22537" w:rsidP="00C22537">
                  <w:pPr>
                    <w:rPr>
                      <w:rFonts w:hint="cs"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>أحسب إن أمكن الجذر التربيعي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لكل عدد مما يلي: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Pr="00B25949">
                    <w:rPr>
                      <w:position w:val="-10"/>
                    </w:rPr>
                    <w:object w:dxaOrig="859" w:dyaOrig="360">
                      <v:shape id="_x0000_i1046" type="#_x0000_t75" style="width:42.75pt;height:18pt" o:ole="">
                        <v:imagedata r:id="rId11" o:title=""/>
                      </v:shape>
                      <o:OLEObject Type="Embed" ProgID="Equation.DSMT4" ShapeID="_x0000_i1046" DrawAspect="Content" ObjectID="_1377400027" r:id="rId12"/>
                    </w:objec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،   </w:t>
                  </w:r>
                  <w:r w:rsidRPr="00B25949">
                    <w:rPr>
                      <w:position w:val="-10"/>
                    </w:rPr>
                    <w:object w:dxaOrig="859" w:dyaOrig="360">
                      <v:shape id="_x0000_i1047" type="#_x0000_t75" style="width:42.75pt;height:18pt" o:ole="">
                        <v:imagedata r:id="rId13" o:title=""/>
                      </v:shape>
                      <o:OLEObject Type="Embed" ProgID="Equation.DSMT4" ShapeID="_x0000_i1047" DrawAspect="Content" ObjectID="_1377400028" r:id="rId14"/>
                    </w:objec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،  </w:t>
                  </w:r>
                  <w:r w:rsidRPr="00B25949">
                    <w:rPr>
                      <w:position w:val="-6"/>
                    </w:rPr>
                    <w:object w:dxaOrig="400" w:dyaOrig="279">
                      <v:shape id="_x0000_i1048" type="#_x0000_t75" style="width:20.25pt;height:14.25pt" o:ole="">
                        <v:imagedata r:id="rId15" o:title=""/>
                      </v:shape>
                      <o:OLEObject Type="Embed" ProgID="Equation.DSMT4" ShapeID="_x0000_i1048" DrawAspect="Content" ObjectID="_1377400029" r:id="rId16"/>
                    </w:objec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B112A0">
                    <w:rPr>
                      <w:b/>
                      <w:bCs/>
                      <w:rtl/>
                    </w:rPr>
                    <w:fldChar w:fldCharType="begin"/>
                  </w:r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w:r w:rsidRPr="00B112A0">
                    <w:rPr>
                      <w:b/>
                      <w:bCs/>
                    </w:rPr>
                    <w:instrText>QUOTE</w:instrText>
                  </w:r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196</m:t>
                    </m:r>
                    <m:sSup>
                      <m:sSupPr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;(-9)</m:t>
                        </m:r>
                      </m:e>
                      <m:sup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;</m:t>
                    </m:r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-0,25</m:t>
                        </m:r>
                      </m:e>
                    </m: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 xml:space="preserve">; </m:t>
                    </m:r>
                    <m:sSup>
                      <m:sSupPr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(5-12)</m:t>
                        </m:r>
                      </m:e>
                      <m:sup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p>
                    </m:sSup>
                  </m:oMath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w:r w:rsidRPr="00B112A0">
                    <w:rPr>
                      <w:b/>
                      <w:bCs/>
                      <w:rtl/>
                    </w:rPr>
                    <w:fldChar w:fldCharType="separate"/>
                  </w:r>
                  <w:r w:rsidRPr="00B112A0">
                    <w:rPr>
                      <w:b/>
                      <w:bCs/>
                      <w:rtl/>
                    </w:rPr>
                    <w:fldChar w:fldCharType="end"/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12:  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</w:t>
                  </w:r>
                  <w:r w:rsidRPr="00B112A0">
                    <w:rPr>
                      <w:b/>
                      <w:bCs/>
                    </w:rPr>
                    <w:t>ABC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مثلث حيث: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AB=5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3</m:t>
                        </m:r>
                      </m:e>
                    </m:rad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،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BC=4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e>
                    </m:rad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،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AC=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107</m:t>
                        </m:r>
                      </m:e>
                    </m:rad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، هل هذا المثلث قائم؟</w:t>
                  </w:r>
                </w:p>
                <w:p w:rsidR="00C22537" w:rsidRPr="00B112A0" w:rsidRDefault="00C22537" w:rsidP="00C22537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13: </w:t>
                  </w:r>
                </w:p>
                <w:p w:rsidR="00C22537" w:rsidRDefault="00C22537" w:rsidP="00C22537">
                  <w:pPr>
                    <w:rPr>
                      <w:rFonts w:hint="cs"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           بسط العبارة الآتية:      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A=6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32</m:t>
                        </m:r>
                      </m:e>
                    </m:ra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+ 5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27</m:t>
                        </m:r>
                      </m:e>
                    </m:ra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- 2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72</m:t>
                        </m:r>
                      </m:e>
                    </m:ra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 xml:space="preserve">+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12</m:t>
                        </m:r>
                      </m:e>
                    </m:ra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200</m:t>
                        </m:r>
                      </m:e>
                    </m:rad>
                  </m:oMath>
                </w:p>
                <w:p w:rsidR="00014646" w:rsidRDefault="00014646" w:rsidP="00C22537">
                  <w:pPr>
                    <w:rPr>
                      <w:rFonts w:hint="cs"/>
                      <w:rtl/>
                    </w:rPr>
                  </w:pPr>
                </w:p>
                <w:p w:rsidR="00014646" w:rsidRPr="00014646" w:rsidRDefault="00014646" w:rsidP="00C22537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</w:t>
                  </w:r>
                  <w:r w:rsidR="007769DC"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           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  <w:r w:rsidRPr="00014646">
                    <w:rPr>
                      <w:rFonts w:hint="cs"/>
                      <w:sz w:val="32"/>
                      <w:szCs w:val="32"/>
                      <w:rtl/>
                    </w:rPr>
                    <w:t>صفحة 1/2</w:t>
                  </w:r>
                </w:p>
              </w:txbxContent>
            </v:textbox>
          </v:shape>
        </w:pict>
      </w:r>
      <w:r w:rsidR="00713A7E">
        <w:rPr>
          <w:noProof/>
        </w:rPr>
      </w:r>
      <w:r w:rsidR="00713A7E">
        <w:pict>
          <v:group id="_x0000_s1040" editas="canvas" style="width:7in;height:306pt;mso-position-horizontal-relative:char;mso-position-vertical-relative:line" coordorigin="2231,1909" coordsize="7200,4320">
            <o:lock v:ext="edit" aspectratio="t"/>
            <v:shape id="_x0000_s1039" type="#_x0000_t75" style="position:absolute;left:2231;top:1909;width:7200;height:4320" o:preferrelative="f">
              <v:fill o:detectmouseclick="t"/>
              <v:path o:extrusionok="t" o:connecttype="none"/>
              <o:lock v:ext="edit" text="t"/>
            </v:shape>
            <v:rect id="_x0000_s1041" style="position:absolute;left:6860;top:2798;width:2442;height:127"/>
            <v:rect id="_x0000_s1042" style="position:absolute;left:2488;top:2163;width:6814;height:890"/>
            <w10:anchorlock/>
          </v:group>
        </w:pict>
      </w:r>
      <w:r>
        <w:rPr>
          <w:noProof/>
        </w:rPr>
      </w:r>
      <w:r>
        <w:pict>
          <v:group id="_x0000_s1037" editas="canvas" style="width:7in;height:306pt;mso-position-horizontal-relative:char;mso-position-vertical-relative:line" coordorigin="2231,1909" coordsize="7200,4320">
            <o:lock v:ext="edit" aspectratio="t"/>
            <v:shape id="_x0000_s1036" type="#_x0000_t75" style="position:absolute;left:2231;top:1909;width:7200;height:4320" o:preferrelative="f">
              <v:fill o:detectmouseclick="t"/>
              <v:path o:extrusionok="t" o:connecttype="none"/>
              <o:lock v:ext="edit" text="t"/>
            </v:shape>
            <v:line id="_x0000_s1038" style="position:absolute" from="2360,2925" to="9431,2926" strokecolor="blue" strokeweight="4.5pt">
              <v:stroke linestyle="thinThick"/>
            </v:line>
            <w10:anchorlock/>
          </v:group>
        </w:pict>
      </w:r>
      <w:r w:rsidR="002D72C3">
        <w:rPr>
          <w:noProof/>
        </w:rPr>
        <w:lastRenderedPageBreak/>
        <w:pict>
          <v:line id="_x0000_s1044" style="position:absolute;left:0;text-align:left;z-index:251657728;mso-position-horizontal-relative:text;mso-position-vertical-relative:text" from="9pt,567pt" to="495pt,567pt" strokecolor="blue" strokeweight="4.5pt">
            <v:stroke linestyle="thickThin"/>
          </v:line>
        </w:pict>
      </w:r>
      <w:r w:rsidR="002D72C3">
        <w:rPr>
          <w:noProof/>
        </w:rPr>
        <w:pict>
          <v:shape id="_x0000_s1043" type="#_x0000_t202" style="position:absolute;left:0;text-align:left;margin-left:9pt;margin-top:0;width:485.95pt;height:621pt;z-index:251656704;mso-position-horizontal-relative:text;mso-position-vertical-relative:text" strokecolor="blue" strokeweight="4.5pt">
            <v:stroke linestyle="thickThin"/>
            <v:textbox>
              <w:txbxContent>
                <w:p w:rsidR="002D72C3" w:rsidRPr="00C22F38" w:rsidRDefault="002D72C3" w:rsidP="002D72C3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التمرين 14: 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أكتب النسبة : </w:t>
                  </w:r>
                  <m:oMath>
                    <m:f>
                      <m:fPr>
                        <m:ctrl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-5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7</m:t>
                            </m:r>
                          </m:e>
                        </m:rad>
                      </m:den>
                    </m:f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على شكل نسبة مقامها عدد ناطق.</w:t>
                  </w:r>
                </w:p>
                <w:p w:rsidR="002D72C3" w:rsidRPr="00B112A0" w:rsidRDefault="002D72C3" w:rsidP="002D72C3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التمرين 15: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B112A0">
                    <w:rPr>
                      <w:b/>
                      <w:bCs/>
                    </w:rPr>
                    <w:t>g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دالة تآلفية حيث: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=-1+3x</m:t>
                    </m:r>
                  </m:oMath>
                </w:p>
                <w:p w:rsidR="002D72C3" w:rsidRDefault="002D72C3" w:rsidP="002D72C3">
                  <w:pPr>
                    <w:ind w:left="1252"/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b/>
                      <w:bCs/>
                    </w:rPr>
                    <w:t xml:space="preserve"> (1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>جد صورة العدد 2 بالدالة</w:t>
                  </w:r>
                  <w:r w:rsidRPr="00B112A0">
                    <w:rPr>
                      <w:b/>
                      <w:bCs/>
                    </w:rPr>
                    <w:t>g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2) أوجد العدد الذي صورته بالدالة </w:t>
                  </w:r>
                  <w:r w:rsidRPr="00B112A0">
                    <w:rPr>
                      <w:b/>
                      <w:bCs/>
                    </w:rPr>
                    <w:t>g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هي </w:t>
                  </w:r>
                  <w:r w:rsidRPr="00B112A0">
                    <w:rPr>
                      <w:b/>
                      <w:bCs/>
                    </w:rPr>
                    <w:t>(-5)</w:t>
                  </w:r>
                </w:p>
                <w:p w:rsidR="002D72C3" w:rsidRDefault="002D72C3" w:rsidP="002D72C3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>التمرين 1</w:t>
                  </w: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5E7EC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1) جد الدالة الخطية </w:t>
                  </w:r>
                  <w:r w:rsidRPr="00B112A0">
                    <w:rPr>
                      <w:b/>
                      <w:bCs/>
                    </w:rPr>
                    <w:t>f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حيث :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= -3</m:t>
                    </m:r>
                  </m:oMath>
                  <w:r w:rsidRPr="00B112A0"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  <w:p w:rsidR="002D72C3" w:rsidRDefault="002D72C3" w:rsidP="002D72C3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2) أوجد الدالة التآلفية </w:t>
                  </w:r>
                  <w:r w:rsidRPr="00B112A0">
                    <w:rPr>
                      <w:b/>
                      <w:bCs/>
                    </w:rPr>
                    <w:t>h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حيث:</w:t>
                  </w:r>
                  <w:r w:rsidRPr="005E7EC9">
                    <w:rPr>
                      <w:rFonts w:hint="cs"/>
                      <w:b/>
                      <w:bCs/>
                    </w:rPr>
                    <w:t xml:space="preserve"> </w:t>
                  </w:r>
                  <w:r w:rsidRPr="00B112A0">
                    <w:rPr>
                      <w:b/>
                      <w:bCs/>
                      <w:rtl/>
                    </w:rPr>
                    <w:fldChar w:fldCharType="begin"/>
                  </w:r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w:r w:rsidRPr="00B112A0">
                    <w:rPr>
                      <w:b/>
                      <w:bCs/>
                    </w:rPr>
                    <w:instrText>QUOTE</w:instrText>
                  </w:r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= -3</m:t>
                    </m:r>
                  </m:oMath>
                  <w:r w:rsidRPr="00B112A0">
                    <w:rPr>
                      <w:b/>
                      <w:bCs/>
                      <w:rtl/>
                    </w:rPr>
                    <w:instrText xml:space="preserve"> </w:instrText>
                  </w:r>
                  <w:r w:rsidRPr="00B112A0">
                    <w:rPr>
                      <w:b/>
                      <w:bCs/>
                      <w:rtl/>
                    </w:rPr>
                    <w:fldChar w:fldCharType="separate"/>
                  </w:r>
                  <w:r w:rsidRPr="00B112A0">
                    <w:rPr>
                      <w:b/>
                      <w:bCs/>
                      <w:rtl/>
                    </w:rPr>
                    <w:fldChar w:fldCharType="end"/>
                  </w:r>
                  <w:r w:rsidRPr="00E50F70">
                    <w:rPr>
                      <w:b/>
                      <w:bCs/>
                      <w:position w:val="-10"/>
                    </w:rPr>
                    <w:object w:dxaOrig="980" w:dyaOrig="320">
                      <v:shape id="_x0000_i1065" type="#_x0000_t75" style="width:48.75pt;height:15.75pt" o:ole="">
                        <v:imagedata r:id="rId17" o:title=""/>
                      </v:shape>
                      <o:OLEObject Type="Embed" ProgID="Equation.DSMT4" ShapeID="_x0000_i1065" DrawAspect="Content" ObjectID="_1377400030" r:id="rId18"/>
                    </w:objec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 </w:t>
                  </w:r>
                  <w:r w:rsidRPr="00E50F70">
                    <w:rPr>
                      <w:b/>
                      <w:bCs/>
                      <w:position w:val="-10"/>
                    </w:rPr>
                    <w:object w:dxaOrig="999" w:dyaOrig="320">
                      <v:shape id="_x0000_i1066" type="#_x0000_t75" style="width:50.25pt;height:15.75pt" o:ole="">
                        <v:imagedata r:id="rId19" o:title=""/>
                      </v:shape>
                      <o:OLEObject Type="Embed" ProgID="Equation.DSMT4" ShapeID="_x0000_i1066" DrawAspect="Content" ObjectID="_1377400031" r:id="rId20"/>
                    </w:object>
                  </w:r>
                </w:p>
                <w:p w:rsidR="002D72C3" w:rsidRDefault="002D72C3" w:rsidP="002D72C3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التمرين 17: في الشكل الموالي </w:t>
                  </w:r>
                  <w:r w:rsidRPr="00B112A0">
                    <w:rPr>
                      <w:b/>
                      <w:bCs/>
                    </w:rPr>
                    <w:object w:dxaOrig="440" w:dyaOrig="320">
                      <v:shape id="_x0000_i1067" type="#_x0000_t75" style="width:21.75pt;height:15.75pt" o:ole="">
                        <v:imagedata r:id="rId21" o:title=""/>
                      </v:shape>
                      <o:OLEObject Type="Embed" ProgID="Equation.DSMT4" ShapeID="_x0000_i1067" DrawAspect="Content" ObjectID="_1377400032" r:id="rId22"/>
                    </w:objec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هو التمثيل البياني للدالة </w:t>
                  </w:r>
                  <w:r w:rsidRPr="00B112A0">
                    <w:rPr>
                      <w:b/>
                      <w:bCs/>
                    </w:rPr>
                    <w:object w:dxaOrig="240" w:dyaOrig="260">
                      <v:shape id="_x0000_i1068" type="#_x0000_t75" style="width:12pt;height:12.75pt" o:ole="">
                        <v:imagedata r:id="rId23" o:title=""/>
                      </v:shape>
                      <o:OLEObject Type="Embed" ProgID="Equation.DSMT4" ShapeID="_x0000_i1068" DrawAspect="Content" ObjectID="_1377400033" r:id="rId24"/>
                    </w:objec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، و </w:t>
                  </w:r>
                  <w:r w:rsidRPr="00B112A0">
                    <w:rPr>
                      <w:b/>
                      <w:bCs/>
                    </w:rPr>
                    <w:object w:dxaOrig="400" w:dyaOrig="320">
                      <v:shape id="_x0000_i1069" type="#_x0000_t75" style="width:20.25pt;height:15.75pt" o:ole="">
                        <v:imagedata r:id="rId25" o:title=""/>
                      </v:shape>
                      <o:OLEObject Type="Embed" ProgID="Equation.DSMT4" ShapeID="_x0000_i1069" DrawAspect="Content" ObjectID="_1377400034" r:id="rId26"/>
                    </w:objec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هو التمثيل البياني للدالة </w:t>
                  </w:r>
                  <w:r w:rsidRPr="00B112A0">
                    <w:rPr>
                      <w:b/>
                      <w:bCs/>
                    </w:rPr>
                    <w:object w:dxaOrig="220" w:dyaOrig="260">
                      <v:shape id="_x0000_i1070" type="#_x0000_t75" style="width:11.25pt;height:12.75pt" o:ole="">
                        <v:imagedata r:id="rId27" o:title=""/>
                      </v:shape>
                      <o:OLEObject Type="Embed" ProgID="Equation.DSMT4" ShapeID="_x0000_i1070" DrawAspect="Content" ObjectID="_1377400035" r:id="rId28"/>
                    </w:object>
                  </w:r>
                </w:p>
                <w:p w:rsidR="002D72C3" w:rsidRDefault="002D72C3" w:rsidP="002D72C3">
                  <w:pPr>
                    <w:ind w:left="1252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rtl/>
                    </w:rPr>
                    <w:t>عط العبارة الجبرية لكل من الدالتي</w: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ن </w:t>
                  </w:r>
                  <w:r w:rsidRPr="00B112A0">
                    <w:rPr>
                      <w:b/>
                      <w:bCs/>
                    </w:rPr>
                    <w:object w:dxaOrig="240" w:dyaOrig="260">
                      <v:shape id="_x0000_i1071" type="#_x0000_t75" style="width:12pt;height:12.75pt" o:ole="">
                        <v:imagedata r:id="rId23" o:title=""/>
                      </v:shape>
                      <o:OLEObject Type="Embed" ProgID="Equation.DSMT4" ShapeID="_x0000_i1071" DrawAspect="Content" ObjectID="_1377400036" r:id="rId29"/>
                    </w:objec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و</w:t>
                  </w:r>
                  <w:r w:rsidRPr="00B112A0">
                    <w:rPr>
                      <w:b/>
                      <w:bCs/>
                    </w:rPr>
                    <w:object w:dxaOrig="220" w:dyaOrig="260">
                      <v:shape id="_x0000_i1072" type="#_x0000_t75" style="width:11.25pt;height:12.75pt" o:ole="">
                        <v:imagedata r:id="rId27" o:title=""/>
                      </v:shape>
                      <o:OLEObject Type="Embed" ProgID="Equation.DSMT4" ShapeID="_x0000_i1072" DrawAspect="Content" ObjectID="_1377400037" r:id="rId30"/>
                    </w:object>
                  </w:r>
                  <w:r w:rsidRPr="00B112A0">
                    <w:rPr>
                      <w:rFonts w:hint="cs"/>
                      <w:b/>
                      <w:bCs/>
                      <w:rtl/>
                    </w:rPr>
                    <w:t xml:space="preserve"> .</w:t>
                  </w:r>
                  <w:r w:rsidRPr="00B112A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23FAD">
                    <w:rPr>
                      <w:b/>
                      <w:bCs/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1581150" cy="2266950"/>
                        <wp:effectExtent l="19050" t="0" r="0" b="0"/>
                        <wp:docPr id="49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72C3" w:rsidRPr="00B112A0" w:rsidRDefault="002D72C3" w:rsidP="002D72C3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التمرين18:</w:t>
                  </w:r>
                </w:p>
                <w:p w:rsidR="002D72C3" w:rsidRPr="00B112A0" w:rsidRDefault="002D72C3" w:rsidP="002D72C3">
                  <w:pPr>
                    <w:ind w:left="1252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 كل حالة من الحالتين الآتيتين</w:t>
                  </w:r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أحسب الزاوية المطلوبة بالتقريب إلى الوحدة:</w:t>
                  </w:r>
                </w:p>
                <w:p w:rsidR="002D72C3" w:rsidRDefault="00223FAD" w:rsidP="002D72C3">
                  <w:pPr>
                    <w:ind w:left="165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1409700" cy="1638300"/>
                        <wp:effectExtent l="19050" t="0" r="0" b="0"/>
                        <wp:docPr id="50" name="Image 50" descr="Wor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Wor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D72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1371600" cy="1800225"/>
                        <wp:effectExtent l="19050" t="0" r="0" b="0"/>
                        <wp:docPr id="51" name="Image 51" descr="Wor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Wor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72C3" w:rsidRDefault="002D72C3" w:rsidP="002D72C3">
                  <w:pPr>
                    <w:ind w:left="165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D72C3" w:rsidRDefault="002D72C3" w:rsidP="002D72C3">
                  <w:pPr>
                    <w:ind w:left="165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التمرين19:  إذا علمت أن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cos</m:t>
                        </m:r>
                      </m:fName>
                      <m:e>
                        <m:acc>
                          <m:acc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A</m:t>
                            </m:r>
                          </m:e>
                        </m:acc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=0,8</m:t>
                    </m:r>
                  </m:oMath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أحسب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sin</m:t>
                        </m:r>
                      </m:fName>
                      <m:e>
                        <m:acc>
                          <m:acc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A</m:t>
                            </m:r>
                          </m:e>
                        </m:acc>
                      </m:e>
                    </m:func>
                  </m:oMath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ثم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tan</m:t>
                        </m:r>
                      </m:fName>
                      <m:e>
                        <m:acc>
                          <m:acc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A</m:t>
                            </m:r>
                          </m:e>
                        </m:acc>
                      </m:e>
                    </m:func>
                  </m:oMath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2D72C3" w:rsidRPr="00B112A0" w:rsidRDefault="002D72C3" w:rsidP="002D72C3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لتمرين 20:  في مثلث قائم قيس زاوية حادة هو </w:t>
                  </w:r>
                  <w:r w:rsidRPr="00B112A0">
                    <w:rPr>
                      <w:b/>
                      <w:bCs/>
                      <w:sz w:val="28"/>
                      <w:szCs w:val="28"/>
                    </w:rPr>
                    <w:t>x</w:t>
                  </w:r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. برهن المساويات الآتية</w:t>
                  </w:r>
                </w:p>
                <w:p w:rsidR="002D72C3" w:rsidRPr="00E147B3" w:rsidRDefault="002D72C3" w:rsidP="002D72C3">
                  <w:pPr>
                    <w:ind w:left="165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B112A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90°-x</m:t>
                            </m:r>
                          </m:e>
                        </m:d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 xml:space="preserve">=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x</m:t>
                            </m:r>
                          </m:e>
                        </m:func>
                      </m:e>
                    </m:func>
                  </m:oMath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.   </w:t>
                  </w:r>
                  <w:r w:rsidRPr="00B112A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90°-x</m:t>
                            </m:r>
                          </m:e>
                        </m:d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 xml:space="preserve">=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x</m:t>
                            </m:r>
                          </m:e>
                        </m:func>
                      </m:e>
                    </m:func>
                  </m:oMath>
                  <w:r w:rsidRPr="00B112A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.      </w:t>
                  </w:r>
                  <w:r w:rsidRPr="00B112A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112A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/>
                  </w:r>
                  <w:r w:rsidRPr="00B112A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B112A0">
                    <w:rPr>
                      <w:b/>
                      <w:bCs/>
                      <w:sz w:val="28"/>
                      <w:szCs w:val="28"/>
                    </w:rPr>
                    <w:instrText>QUOTE</w:instrText>
                  </w:r>
                  <w:r w:rsidRPr="00B112A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m:oMath>
                    <m:func>
                      <m:funcPr>
                        <m:ctrlP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90°-x</m:t>
                            </m:r>
                          </m:e>
                        </m:d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tanx</m:t>
                            </m:r>
                          </m:den>
                        </m:f>
                      </m:e>
                    </m:func>
                  </m:oMath>
                  <w:r w:rsidRPr="00B112A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B112A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B112A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  <w:r w:rsidRPr="00B112A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Simplified Arabic"/>
                        <w:sz w:val="28"/>
                        <w:szCs w:val="28"/>
                        <w:lang w:val="fr-FR"/>
                      </w:rPr>
                      <m:t xml:space="preserve">x= </m:t>
                    </m:r>
                    <m:f>
                      <m:fPr>
                        <m:ctrlPr>
                          <w:rPr>
                            <w:rFonts w:ascii="Cambria Math" w:hAnsi="Cambria Math" w:cs="Simplified Arabic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Simplified Arabic"/>
                                <w:sz w:val="28"/>
                                <w:szCs w:val="28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Simplified Arabic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den>
                    </m:f>
                  </m:oMath>
                </w:p>
                <w:p w:rsidR="002D72C3" w:rsidRDefault="002D72C3" w:rsidP="002D72C3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</w:t>
                  </w:r>
                </w:p>
                <w:p w:rsidR="002D72C3" w:rsidRPr="005A6536" w:rsidRDefault="002D72C3" w:rsidP="002D72C3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   صفحة   2/2                                     </w:t>
                  </w:r>
                  <w:r w:rsidRPr="00C22F38">
                    <w:rPr>
                      <w:rFonts w:hint="cs"/>
                      <w:sz w:val="48"/>
                      <w:szCs w:val="48"/>
                      <w:rtl/>
                    </w:rPr>
                    <w:t>بالتوفيق</w:t>
                  </w:r>
                </w:p>
                <w:p w:rsidR="002D72C3" w:rsidRPr="005E7EC9" w:rsidRDefault="002D72C3" w:rsidP="002D72C3">
                  <w:pPr>
                    <w:rPr>
                      <w:rFonts w:hint="cs"/>
                      <w:rtl/>
                    </w:rPr>
                  </w:pPr>
                </w:p>
                <w:p w:rsidR="002D72C3" w:rsidRDefault="002D72C3" w:rsidP="002D72C3"/>
              </w:txbxContent>
            </v:textbox>
          </v:shape>
        </w:pict>
      </w:r>
      <w:r w:rsidR="00C22537">
        <w:rPr>
          <w:rFonts w:hint="cs"/>
          <w:noProof/>
        </w:rPr>
      </w:r>
      <w:r w:rsidR="00C22537">
        <w:pict>
          <v:group id="_x0000_s1030" editas="canvas" style="width:7in;height:306pt;mso-position-horizontal-relative:char;mso-position-vertical-relative:line" coordorigin="2231,1421" coordsize="7200,4320">
            <o:lock v:ext="edit" aspectratio="t"/>
            <v:shape id="_x0000_s1029" type="#_x0000_t75" style="position:absolute;left:2231;top:1421;width:7200;height:4320" o:preferrelative="f">
              <v:fill o:detectmouseclick="t"/>
              <v:path o:extrusionok="t" o:connecttype="none"/>
              <o:lock v:ext="edit" text="t"/>
            </v:shape>
            <v:line id="_x0000_s1035" style="position:absolute" from="2360,2437" to="9431,2437"/>
            <w10:anchorlock/>
          </v:group>
        </w:pict>
      </w:r>
    </w:p>
    <w:sectPr w:rsidR="00E038DD" w:rsidSect="00C22537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22537"/>
    <w:rsid w:val="00005843"/>
    <w:rsid w:val="00014646"/>
    <w:rsid w:val="00063CAA"/>
    <w:rsid w:val="00086364"/>
    <w:rsid w:val="000D29FD"/>
    <w:rsid w:val="001D143E"/>
    <w:rsid w:val="001F124F"/>
    <w:rsid w:val="00223FAD"/>
    <w:rsid w:val="00282F1F"/>
    <w:rsid w:val="002D72C3"/>
    <w:rsid w:val="003A5145"/>
    <w:rsid w:val="004217B9"/>
    <w:rsid w:val="00424E8B"/>
    <w:rsid w:val="004422E6"/>
    <w:rsid w:val="00443A2B"/>
    <w:rsid w:val="00585D6F"/>
    <w:rsid w:val="00697A38"/>
    <w:rsid w:val="00713A7E"/>
    <w:rsid w:val="00732611"/>
    <w:rsid w:val="00762D0A"/>
    <w:rsid w:val="007769DC"/>
    <w:rsid w:val="007F73E2"/>
    <w:rsid w:val="0094412F"/>
    <w:rsid w:val="00B450C7"/>
    <w:rsid w:val="00B83E86"/>
    <w:rsid w:val="00B93DF3"/>
    <w:rsid w:val="00BF3790"/>
    <w:rsid w:val="00C20B61"/>
    <w:rsid w:val="00C22537"/>
    <w:rsid w:val="00DA38EB"/>
    <w:rsid w:val="00DA7762"/>
    <w:rsid w:val="00E02BAA"/>
    <w:rsid w:val="00E038DD"/>
    <w:rsid w:val="00E17147"/>
    <w:rsid w:val="00E35168"/>
    <w:rsid w:val="00F21CEE"/>
    <w:rsid w:val="00F8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4.e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mahdi</dc:creator>
  <cp:keywords/>
  <dc:description/>
  <cp:lastModifiedBy>Edition ULTRA</cp:lastModifiedBy>
  <cp:revision>2</cp:revision>
  <dcterms:created xsi:type="dcterms:W3CDTF">2011-09-13T06:21:00Z</dcterms:created>
  <dcterms:modified xsi:type="dcterms:W3CDTF">2011-09-13T06:21:00Z</dcterms:modified>
</cp:coreProperties>
</file>