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A5" w:rsidRPr="00D05A7F" w:rsidRDefault="00316BA5" w:rsidP="00316BA5">
      <w:pPr>
        <w:pBdr>
          <w:top w:val="single" w:sz="4" w:space="1" w:color="auto"/>
          <w:left w:val="single" w:sz="4" w:space="4" w:color="auto"/>
          <w:bottom w:val="single" w:sz="4" w:space="1" w:color="auto"/>
          <w:right w:val="single" w:sz="4" w:space="4" w:color="auto"/>
        </w:pBdr>
        <w:rPr>
          <w:b/>
          <w:bCs/>
          <w:iCs/>
          <w:sz w:val="32"/>
          <w:szCs w:val="32"/>
        </w:rPr>
      </w:pPr>
      <w:r w:rsidRPr="00D05A7F">
        <w:rPr>
          <w:b/>
          <w:bCs/>
          <w:iCs/>
          <w:sz w:val="32"/>
          <w:szCs w:val="32"/>
        </w:rPr>
        <w:t>3</w:t>
      </w:r>
      <w:r w:rsidRPr="00D05A7F">
        <w:rPr>
          <w:b/>
          <w:bCs/>
          <w:iCs/>
          <w:sz w:val="32"/>
          <w:szCs w:val="32"/>
          <w:vertAlign w:val="superscript"/>
        </w:rPr>
        <w:t>ème</w:t>
      </w:r>
      <w:r w:rsidRPr="00D05A7F">
        <w:rPr>
          <w:b/>
          <w:bCs/>
          <w:iCs/>
          <w:sz w:val="32"/>
          <w:szCs w:val="32"/>
        </w:rPr>
        <w:t xml:space="preserve">  et 4</w:t>
      </w:r>
      <w:r w:rsidRPr="00D05A7F">
        <w:rPr>
          <w:b/>
          <w:bCs/>
          <w:iCs/>
          <w:sz w:val="32"/>
          <w:szCs w:val="32"/>
          <w:vertAlign w:val="superscript"/>
        </w:rPr>
        <w:t>ème</w:t>
      </w:r>
      <w:r w:rsidRPr="00D05A7F">
        <w:rPr>
          <w:b/>
          <w:bCs/>
          <w:iCs/>
          <w:sz w:val="32"/>
          <w:szCs w:val="32"/>
        </w:rPr>
        <w:t xml:space="preserve"> semaines de septembre : </w:t>
      </w:r>
      <w:r w:rsidRPr="00D05A7F">
        <w:rPr>
          <w:b/>
          <w:bCs/>
          <w:iCs/>
          <w:color w:val="003300"/>
          <w:sz w:val="32"/>
          <w:szCs w:val="32"/>
        </w:rPr>
        <w:t>Evaluation diagnostique.</w:t>
      </w:r>
    </w:p>
    <w:p w:rsidR="00316BA5" w:rsidRDefault="00316BA5" w:rsidP="00316BA5"/>
    <w:p w:rsidR="00316BA5" w:rsidRDefault="00316BA5" w:rsidP="00316BA5"/>
    <w:p w:rsidR="00316BA5" w:rsidRDefault="00316BA5" w:rsidP="00316BA5">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82.8pt;margin-top:4.25pt;width:284.3pt;height:90pt;z-index:251660288">
            <v:textbox>
              <w:txbxContent>
                <w:p w:rsidR="00316BA5" w:rsidRPr="008017A2" w:rsidRDefault="00316BA5" w:rsidP="00316BA5">
                  <w:pPr>
                    <w:jc w:val="center"/>
                    <w:rPr>
                      <w:rFonts w:ascii="Arial" w:hAnsi="Arial" w:cs="Arial"/>
                      <w:b/>
                      <w:bCs/>
                      <w:color w:val="000080"/>
                      <w:sz w:val="36"/>
                      <w:szCs w:val="36"/>
                      <w:u w:val="single"/>
                    </w:rPr>
                  </w:pPr>
                  <w:r w:rsidRPr="008017A2">
                    <w:rPr>
                      <w:rFonts w:ascii="Arial" w:hAnsi="Arial" w:cs="Arial"/>
                      <w:b/>
                      <w:bCs/>
                      <w:color w:val="000080"/>
                      <w:sz w:val="36"/>
                      <w:szCs w:val="36"/>
                      <w:u w:val="single"/>
                    </w:rPr>
                    <w:t>PLAN DE FORMATION DE LA 4</w:t>
                  </w:r>
                  <w:r w:rsidRPr="008017A2">
                    <w:rPr>
                      <w:rFonts w:ascii="Arial" w:hAnsi="Arial" w:cs="Arial"/>
                      <w:b/>
                      <w:bCs/>
                      <w:color w:val="000080"/>
                      <w:sz w:val="36"/>
                      <w:szCs w:val="36"/>
                      <w:u w:val="single"/>
                      <w:vertAlign w:val="superscript"/>
                    </w:rPr>
                    <w:t>ème</w:t>
                  </w:r>
                  <w:r w:rsidRPr="008017A2">
                    <w:rPr>
                      <w:rFonts w:ascii="Arial" w:hAnsi="Arial" w:cs="Arial"/>
                      <w:b/>
                      <w:bCs/>
                      <w:color w:val="000080"/>
                      <w:sz w:val="36"/>
                      <w:szCs w:val="36"/>
                      <w:u w:val="single"/>
                    </w:rPr>
                    <w:t xml:space="preserve"> AM </w:t>
                  </w:r>
                </w:p>
                <w:p w:rsidR="00316BA5" w:rsidRDefault="00316BA5" w:rsidP="00316BA5"/>
              </w:txbxContent>
            </v:textbox>
          </v:shape>
        </w:pict>
      </w:r>
    </w:p>
    <w:p w:rsidR="00316BA5" w:rsidRDefault="00316BA5" w:rsidP="00316BA5"/>
    <w:p w:rsidR="00316BA5" w:rsidRDefault="00316BA5" w:rsidP="00316BA5"/>
    <w:p w:rsidR="00316BA5" w:rsidRDefault="00316BA5" w:rsidP="00316BA5"/>
    <w:p w:rsidR="00316BA5" w:rsidRDefault="00316BA5" w:rsidP="00316BA5"/>
    <w:p w:rsidR="00316BA5" w:rsidRDefault="00316BA5" w:rsidP="00316BA5"/>
    <w:p w:rsidR="00316BA5" w:rsidRDefault="00316BA5" w:rsidP="00316BA5"/>
    <w:p w:rsidR="00316BA5" w:rsidRDefault="00316BA5" w:rsidP="00316BA5"/>
    <w:p w:rsidR="00316BA5" w:rsidRPr="008017A2" w:rsidRDefault="00316BA5" w:rsidP="00316BA5">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36"/>
          <w:szCs w:val="36"/>
          <w:lang w:val="fr-FR"/>
        </w:rPr>
      </w:pPr>
      <w:r w:rsidRPr="008017A2">
        <w:rPr>
          <w:rFonts w:ascii="Comic Sans MS" w:hAnsi="Comic Sans MS" w:cs="Times New Roman"/>
          <w:b/>
          <w:bCs/>
          <w:color w:val="FF0000"/>
          <w:sz w:val="36"/>
          <w:szCs w:val="36"/>
          <w:u w:val="single"/>
          <w:lang w:val="fr-FR"/>
        </w:rPr>
        <w:t>Projet I</w:t>
      </w:r>
      <w:r w:rsidRPr="008017A2">
        <w:rPr>
          <w:rFonts w:ascii="Comic Sans MS" w:hAnsi="Comic Sans MS" w:cs="Times New Roman"/>
          <w:b/>
          <w:bCs/>
          <w:color w:val="FF0000"/>
          <w:sz w:val="36"/>
          <w:szCs w:val="36"/>
          <w:lang w:val="fr-FR"/>
        </w:rPr>
        <w:t xml:space="preserve"> : </w:t>
      </w:r>
      <w:r w:rsidRPr="008017A2">
        <w:rPr>
          <w:rFonts w:ascii="Comic Sans MS" w:hAnsi="Comic Sans MS" w:cs="Times New Roman"/>
          <w:b/>
          <w:bCs/>
          <w:color w:val="FF6600"/>
          <w:sz w:val="36"/>
          <w:szCs w:val="36"/>
          <w:lang w:val="fr-FR"/>
        </w:rPr>
        <w:t>Expliquer pour argumenter</w:t>
      </w:r>
    </w:p>
    <w:p w:rsidR="00316BA5" w:rsidRPr="008017A2" w:rsidRDefault="00316BA5" w:rsidP="00316BA5">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r w:rsidRPr="008017A2">
        <w:rPr>
          <w:rFonts w:ascii="Comic Sans MS" w:hAnsi="Comic Sans MS" w:cs="Times New Roman"/>
          <w:b/>
          <w:bCs/>
          <w:color w:val="FF0000"/>
          <w:sz w:val="28"/>
          <w:szCs w:val="28"/>
          <w:u w:val="single"/>
          <w:lang w:val="fr-FR"/>
        </w:rPr>
        <w:t>Compétence :</w:t>
      </w:r>
    </w:p>
    <w:p w:rsidR="00316BA5" w:rsidRPr="002558E0" w:rsidRDefault="00316BA5" w:rsidP="00316BA5">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Arial Narrow" w:hAnsi="Arial Narrow" w:cs="Times New Roman"/>
          <w:b/>
          <w:bCs/>
          <w:color w:val="800080"/>
          <w:sz w:val="36"/>
          <w:szCs w:val="36"/>
          <w:lang w:val="fr-FR"/>
        </w:rPr>
      </w:pPr>
      <w:r w:rsidRPr="002558E0">
        <w:rPr>
          <w:rFonts w:ascii="Arial Narrow" w:hAnsi="Arial Narrow" w:cs="Times New Roman"/>
          <w:b/>
          <w:bCs/>
          <w:color w:val="800080"/>
          <w:sz w:val="36"/>
          <w:szCs w:val="36"/>
          <w:lang w:val="fr-FR"/>
        </w:rPr>
        <w:t>Je réalise des panneaux affiches pour informer et sensibiliser mes camarades à la nécessité de la préservation de l’environnement. (L’environnement est pris à titre d’exemple)</w:t>
      </w:r>
    </w:p>
    <w:p w:rsidR="00316BA5" w:rsidRDefault="00316BA5" w:rsidP="00316BA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591"/>
        <w:gridCol w:w="3971"/>
        <w:gridCol w:w="1803"/>
      </w:tblGrid>
      <w:tr w:rsidR="00316BA5" w:rsidTr="0070788B">
        <w:tc>
          <w:tcPr>
            <w:tcW w:w="9288" w:type="dxa"/>
            <w:gridSpan w:val="4"/>
            <w:shd w:val="clear" w:color="auto" w:fill="DBE5F1"/>
          </w:tcPr>
          <w:p w:rsidR="00316BA5" w:rsidRPr="000E7845" w:rsidRDefault="00316BA5" w:rsidP="0070788B">
            <w:pPr>
              <w:jc w:val="center"/>
              <w:rPr>
                <w:b/>
                <w:bCs/>
                <w:color w:val="0000FF"/>
                <w:sz w:val="36"/>
                <w:szCs w:val="36"/>
                <w:u w:val="single"/>
              </w:rPr>
            </w:pPr>
            <w:r w:rsidRPr="000E7845">
              <w:rPr>
                <w:b/>
                <w:bCs/>
                <w:color w:val="FF6600"/>
                <w:sz w:val="36"/>
                <w:szCs w:val="36"/>
                <w:u w:val="single"/>
              </w:rPr>
              <w:t>Séquence01</w:t>
            </w:r>
            <w:r w:rsidRPr="000E7845">
              <w:rPr>
                <w:b/>
                <w:bCs/>
                <w:color w:val="0000FF"/>
                <w:sz w:val="36"/>
                <w:szCs w:val="36"/>
                <w:u w:val="single"/>
              </w:rPr>
              <w:t xml:space="preserve">  </w:t>
            </w:r>
          </w:p>
          <w:p w:rsidR="00316BA5" w:rsidRPr="000E7845" w:rsidRDefault="00316BA5" w:rsidP="0070788B">
            <w:pPr>
              <w:jc w:val="center"/>
              <w:rPr>
                <w:rFonts w:ascii="Arial Unicode MS" w:eastAsia="Arial Unicode MS" w:hAnsi="Arial Unicode MS" w:cs="Arial Unicode MS"/>
                <w:b/>
                <w:bCs/>
                <w:color w:val="000080"/>
                <w:sz w:val="36"/>
                <w:szCs w:val="36"/>
              </w:rPr>
            </w:pPr>
            <w:r w:rsidRPr="000E7845">
              <w:rPr>
                <w:rFonts w:ascii="Arial Unicode MS" w:eastAsia="Arial Unicode MS" w:hAnsi="Arial Unicode MS" w:cs="Arial Unicode MS"/>
                <w:b/>
                <w:bCs/>
                <w:color w:val="000080"/>
                <w:sz w:val="36"/>
                <w:szCs w:val="36"/>
              </w:rPr>
              <w:t>J’expose un problème lié à l’environnement et je donne mon point de vue.</w:t>
            </w:r>
          </w:p>
        </w:tc>
      </w:tr>
      <w:tr w:rsidR="00316BA5" w:rsidTr="0070788B">
        <w:tc>
          <w:tcPr>
            <w:tcW w:w="9288" w:type="dxa"/>
            <w:gridSpan w:val="4"/>
          </w:tcPr>
          <w:p w:rsidR="00316BA5" w:rsidRPr="000E7845" w:rsidRDefault="00316BA5" w:rsidP="0070788B">
            <w:pPr>
              <w:rPr>
                <w:b/>
                <w:bCs/>
                <w:color w:val="008000"/>
                <w:sz w:val="28"/>
                <w:szCs w:val="28"/>
                <w:u w:val="single"/>
              </w:rPr>
            </w:pPr>
            <w:r w:rsidRPr="000E7845">
              <w:rPr>
                <w:b/>
                <w:bCs/>
                <w:color w:val="008000"/>
                <w:sz w:val="28"/>
                <w:szCs w:val="28"/>
                <w:u w:val="single"/>
              </w:rPr>
              <w:t>Support :</w:t>
            </w:r>
          </w:p>
          <w:p w:rsidR="00316BA5" w:rsidRPr="000E7845" w:rsidRDefault="00316BA5" w:rsidP="0070788B">
            <w:pPr>
              <w:spacing w:after="100" w:afterAutospacing="1"/>
              <w:ind w:left="567" w:right="57"/>
              <w:jc w:val="center"/>
              <w:rPr>
                <w:b/>
                <w:bCs/>
              </w:rPr>
            </w:pPr>
            <w:r w:rsidRPr="000E7845">
              <w:rPr>
                <w:b/>
                <w:bCs/>
              </w:rPr>
              <w:t>Animaux et plantes: La biodiversité menacée</w:t>
            </w:r>
          </w:p>
          <w:p w:rsidR="00316BA5" w:rsidRPr="000E7845" w:rsidRDefault="00316BA5" w:rsidP="0070788B">
            <w:pPr>
              <w:ind w:left="567" w:right="57"/>
              <w:rPr>
                <w:b/>
                <w:bCs/>
              </w:rPr>
            </w:pPr>
            <w:r w:rsidRPr="000E7845">
              <w:rPr>
                <w:b/>
                <w:bCs/>
              </w:rPr>
              <w:t xml:space="preserve">     Depuis l’apparition de la vie sur Terre, il y’a 3, 9 milliards d’années, les formes de vie se sont diversifiées. Elles constituent une ressource précieuse pour l’homme. </w:t>
            </w:r>
          </w:p>
          <w:p w:rsidR="00316BA5" w:rsidRDefault="00316BA5" w:rsidP="0070788B">
            <w:pPr>
              <w:tabs>
                <w:tab w:val="center" w:pos="7954"/>
              </w:tabs>
              <w:ind w:left="567" w:right="57"/>
              <w:rPr>
                <w:b/>
                <w:bCs/>
              </w:rPr>
            </w:pPr>
            <w:r w:rsidRPr="000E7845">
              <w:rPr>
                <w:b/>
                <w:bCs/>
              </w:rPr>
              <w:t xml:space="preserve">    </w:t>
            </w:r>
          </w:p>
          <w:p w:rsidR="00316BA5" w:rsidRPr="000E7845" w:rsidRDefault="00316BA5" w:rsidP="0070788B">
            <w:pPr>
              <w:tabs>
                <w:tab w:val="center" w:pos="7954"/>
              </w:tabs>
              <w:ind w:left="567" w:right="57"/>
              <w:rPr>
                <w:b/>
                <w:bCs/>
              </w:rPr>
            </w:pPr>
            <w:r w:rsidRPr="000E7845">
              <w:rPr>
                <w:b/>
                <w:bCs/>
              </w:rPr>
              <w:t xml:space="preserve">Qu’est-ce que la biodiversité ? </w:t>
            </w:r>
            <w:r w:rsidRPr="000E7845">
              <w:rPr>
                <w:b/>
                <w:bCs/>
              </w:rPr>
              <w:tab/>
            </w:r>
          </w:p>
          <w:p w:rsidR="00316BA5" w:rsidRPr="000E7845" w:rsidRDefault="00316BA5" w:rsidP="0070788B">
            <w:pPr>
              <w:ind w:left="567" w:right="57"/>
              <w:rPr>
                <w:b/>
                <w:bCs/>
              </w:rPr>
            </w:pPr>
            <w:r w:rsidRPr="000E7845">
              <w:rPr>
                <w:b/>
                <w:bCs/>
              </w:rPr>
              <w:t xml:space="preserve">   C’est la diversité des formes de vie : les scientifiques ont observé des millions d’espèces d’animaux et de plantes, il en reste à découvrir. </w:t>
            </w:r>
          </w:p>
          <w:p w:rsidR="00316BA5" w:rsidRDefault="00316BA5" w:rsidP="0070788B">
            <w:pPr>
              <w:ind w:left="567" w:right="57"/>
              <w:rPr>
                <w:b/>
                <w:bCs/>
              </w:rPr>
            </w:pPr>
            <w:r w:rsidRPr="000E7845">
              <w:rPr>
                <w:b/>
                <w:bCs/>
              </w:rPr>
              <w:t xml:space="preserve">   </w:t>
            </w:r>
          </w:p>
          <w:p w:rsidR="00316BA5" w:rsidRPr="000E7845" w:rsidRDefault="00316BA5" w:rsidP="0070788B">
            <w:pPr>
              <w:ind w:left="567" w:right="57"/>
              <w:rPr>
                <w:b/>
                <w:bCs/>
              </w:rPr>
            </w:pPr>
            <w:r w:rsidRPr="000E7845">
              <w:rPr>
                <w:b/>
                <w:bCs/>
              </w:rPr>
              <w:t xml:space="preserve">L’homme diminue la biodiversité. </w:t>
            </w:r>
          </w:p>
          <w:p w:rsidR="00316BA5" w:rsidRPr="000E7845" w:rsidRDefault="00316BA5" w:rsidP="0070788B">
            <w:pPr>
              <w:ind w:left="567" w:right="57"/>
              <w:rPr>
                <w:b/>
                <w:bCs/>
              </w:rPr>
            </w:pPr>
            <w:r w:rsidRPr="000E7845">
              <w:rPr>
                <w:b/>
                <w:bCs/>
              </w:rPr>
              <w:t xml:space="preserve"> On pense que la moitié des espèces peuplant les continents de la planète s’éteindront d’ici la fin du XXIème siècle à cause de l’homme…Certes, des espèces ont disparu naturellement au cours de l’évolution, mais les extinctions dues à l’homme ont lieu 100 à 1000 fois plus vite !  </w:t>
            </w:r>
          </w:p>
          <w:p w:rsidR="00316BA5" w:rsidRDefault="00316BA5" w:rsidP="0070788B">
            <w:pPr>
              <w:ind w:left="567" w:right="57"/>
              <w:rPr>
                <w:b/>
                <w:bCs/>
              </w:rPr>
            </w:pPr>
            <w:r w:rsidRPr="000E7845">
              <w:rPr>
                <w:b/>
                <w:bCs/>
              </w:rPr>
              <w:t xml:space="preserve">  </w:t>
            </w:r>
          </w:p>
          <w:p w:rsidR="00316BA5" w:rsidRPr="000E7845" w:rsidRDefault="00316BA5" w:rsidP="0070788B">
            <w:pPr>
              <w:ind w:left="567" w:right="57"/>
              <w:rPr>
                <w:b/>
                <w:bCs/>
              </w:rPr>
            </w:pPr>
            <w:r w:rsidRPr="000E7845">
              <w:rPr>
                <w:b/>
                <w:bCs/>
              </w:rPr>
              <w:t xml:space="preserve"> Quelles sont les causes de l’extinction des espèces ? </w:t>
            </w:r>
          </w:p>
          <w:p w:rsidR="00316BA5" w:rsidRPr="000E7845" w:rsidRDefault="00316BA5" w:rsidP="0070788B">
            <w:pPr>
              <w:ind w:left="567" w:right="57"/>
              <w:rPr>
                <w:b/>
                <w:bCs/>
              </w:rPr>
            </w:pPr>
            <w:r w:rsidRPr="000E7845">
              <w:rPr>
                <w:b/>
                <w:bCs/>
              </w:rPr>
              <w:t xml:space="preserve">Les principales causes sont : </w:t>
            </w:r>
          </w:p>
          <w:p w:rsidR="00316BA5" w:rsidRPr="000E7845" w:rsidRDefault="00316BA5" w:rsidP="0070788B">
            <w:pPr>
              <w:ind w:left="567" w:right="57"/>
              <w:rPr>
                <w:b/>
                <w:bCs/>
              </w:rPr>
            </w:pPr>
            <w:r w:rsidRPr="000E7845">
              <w:rPr>
                <w:b/>
                <w:bCs/>
              </w:rPr>
              <w:t>-la chasse, la pêche, la coupe de végétaux pour l’alimentation de population toujours croissante, pour les loisirs, et le commerce (ivoire des éléphants, collectionneurs de papillons…) ;</w:t>
            </w:r>
          </w:p>
          <w:p w:rsidR="00316BA5" w:rsidRPr="000E7845" w:rsidRDefault="00316BA5" w:rsidP="0070788B">
            <w:pPr>
              <w:ind w:left="567" w:right="57"/>
              <w:rPr>
                <w:b/>
                <w:bCs/>
              </w:rPr>
            </w:pPr>
            <w:r w:rsidRPr="000E7845">
              <w:rPr>
                <w:b/>
                <w:bCs/>
              </w:rPr>
              <w:t>-la destruction des milieux naturels ;</w:t>
            </w:r>
          </w:p>
          <w:p w:rsidR="00316BA5" w:rsidRPr="000E7845" w:rsidRDefault="00316BA5" w:rsidP="0070788B">
            <w:pPr>
              <w:spacing w:after="100" w:afterAutospacing="1"/>
              <w:ind w:left="567" w:right="57"/>
              <w:rPr>
                <w:b/>
                <w:bCs/>
              </w:rPr>
            </w:pPr>
            <w:r w:rsidRPr="000E7845">
              <w:rPr>
                <w:b/>
                <w:bCs/>
              </w:rPr>
              <w:t xml:space="preserve">-l’introduction d’espèces étrangères qui mangent les espèces locales ou les concurrencent. Par exemple, la caulerpe, algue tropicale arrivée accidentellement en Méditerranée, élimine les autres algues.  </w:t>
            </w:r>
          </w:p>
          <w:p w:rsidR="00316BA5" w:rsidRPr="000E7845" w:rsidRDefault="00316BA5" w:rsidP="0070788B">
            <w:pPr>
              <w:rPr>
                <w:b/>
                <w:bCs/>
                <w:color w:val="0000FF"/>
              </w:rPr>
            </w:pPr>
            <w:r w:rsidRPr="000E7845">
              <w:rPr>
                <w:b/>
                <w:bCs/>
              </w:rPr>
              <w:lastRenderedPageBreak/>
              <w:t xml:space="preserve">                        D’Isabelle Masson, l’Ecologie, Agir pour la planète (Editions Milan, 2000)   </w:t>
            </w:r>
          </w:p>
          <w:p w:rsidR="00316BA5" w:rsidRPr="000E7845" w:rsidRDefault="00316BA5" w:rsidP="0070788B">
            <w:pPr>
              <w:rPr>
                <w:b/>
                <w:bCs/>
                <w:color w:val="0000FF"/>
                <w:sz w:val="28"/>
                <w:szCs w:val="28"/>
              </w:rPr>
            </w:pPr>
          </w:p>
        </w:tc>
      </w:tr>
      <w:tr w:rsidR="00316BA5" w:rsidTr="0070788B">
        <w:tc>
          <w:tcPr>
            <w:tcW w:w="1923" w:type="dxa"/>
          </w:tcPr>
          <w:p w:rsidR="00316BA5" w:rsidRPr="000E7845" w:rsidRDefault="00316BA5" w:rsidP="0070788B">
            <w:pPr>
              <w:jc w:val="center"/>
              <w:rPr>
                <w:b/>
                <w:bCs/>
                <w:color w:val="0000FF"/>
                <w:sz w:val="28"/>
                <w:szCs w:val="28"/>
              </w:rPr>
            </w:pPr>
            <w:r w:rsidRPr="000E7845">
              <w:rPr>
                <w:b/>
                <w:bCs/>
                <w:color w:val="0000FF"/>
                <w:sz w:val="28"/>
                <w:szCs w:val="28"/>
              </w:rPr>
              <w:lastRenderedPageBreak/>
              <w:t>Durée</w:t>
            </w:r>
          </w:p>
        </w:tc>
        <w:tc>
          <w:tcPr>
            <w:tcW w:w="1591" w:type="dxa"/>
          </w:tcPr>
          <w:p w:rsidR="00316BA5" w:rsidRPr="000E7845" w:rsidRDefault="00316BA5" w:rsidP="0070788B">
            <w:pPr>
              <w:jc w:val="center"/>
              <w:rPr>
                <w:rFonts w:ascii="Arial" w:hAnsi="Arial" w:cs="Arial"/>
                <w:b/>
                <w:bCs/>
                <w:color w:val="0000FF"/>
                <w:sz w:val="28"/>
                <w:szCs w:val="28"/>
              </w:rPr>
            </w:pPr>
            <w:r w:rsidRPr="000E7845">
              <w:rPr>
                <w:rFonts w:ascii="Arial" w:hAnsi="Arial" w:cs="Arial"/>
                <w:b/>
                <w:bCs/>
                <w:color w:val="0000FF"/>
                <w:sz w:val="28"/>
                <w:szCs w:val="28"/>
              </w:rPr>
              <w:t>Activité</w:t>
            </w:r>
          </w:p>
        </w:tc>
        <w:tc>
          <w:tcPr>
            <w:tcW w:w="3971" w:type="dxa"/>
          </w:tcPr>
          <w:p w:rsidR="00316BA5" w:rsidRPr="000E7845" w:rsidRDefault="00316BA5" w:rsidP="0070788B">
            <w:pPr>
              <w:jc w:val="center"/>
              <w:rPr>
                <w:b/>
                <w:bCs/>
                <w:color w:val="0000FF"/>
                <w:sz w:val="28"/>
                <w:szCs w:val="28"/>
              </w:rPr>
            </w:pPr>
            <w:r w:rsidRPr="000E7845">
              <w:rPr>
                <w:b/>
                <w:bCs/>
                <w:color w:val="0000FF"/>
                <w:sz w:val="28"/>
                <w:szCs w:val="28"/>
              </w:rPr>
              <w:t>Objectifs d’apprentissages</w:t>
            </w:r>
          </w:p>
        </w:tc>
        <w:tc>
          <w:tcPr>
            <w:tcW w:w="1803" w:type="dxa"/>
          </w:tcPr>
          <w:p w:rsidR="00316BA5" w:rsidRPr="000E7845" w:rsidRDefault="00316BA5" w:rsidP="0070788B">
            <w:pPr>
              <w:jc w:val="center"/>
              <w:rPr>
                <w:b/>
                <w:bCs/>
                <w:color w:val="0000FF"/>
                <w:sz w:val="28"/>
                <w:szCs w:val="28"/>
              </w:rPr>
            </w:pPr>
            <w:r w:rsidRPr="000E7845">
              <w:rPr>
                <w:b/>
                <w:bCs/>
                <w:color w:val="0000FF"/>
                <w:sz w:val="28"/>
                <w:szCs w:val="28"/>
              </w:rPr>
              <w:t>Observations</w:t>
            </w:r>
          </w:p>
        </w:tc>
      </w:tr>
      <w:tr w:rsidR="00316BA5" w:rsidTr="0070788B">
        <w:tc>
          <w:tcPr>
            <w:tcW w:w="1923" w:type="dxa"/>
            <w:vMerge w:val="restart"/>
          </w:tcPr>
          <w:p w:rsidR="00316BA5" w:rsidRDefault="00316BA5" w:rsidP="0070788B">
            <w:pPr>
              <w:rPr>
                <w:b/>
                <w:bCs/>
              </w:rPr>
            </w:pPr>
            <w:r>
              <w:rPr>
                <w:b/>
                <w:bCs/>
              </w:rPr>
              <w:t>1</w:t>
            </w:r>
            <w:r w:rsidRPr="007C4227">
              <w:rPr>
                <w:b/>
                <w:bCs/>
                <w:vertAlign w:val="superscript"/>
              </w:rPr>
              <w:t>ère</w:t>
            </w:r>
            <w:r>
              <w:rPr>
                <w:b/>
                <w:bCs/>
              </w:rPr>
              <w:t xml:space="preserve"> et 2</w:t>
            </w:r>
            <w:r w:rsidRPr="007C4227">
              <w:rPr>
                <w:b/>
                <w:bCs/>
                <w:vertAlign w:val="superscript"/>
              </w:rPr>
              <w:t>ème</w:t>
            </w:r>
            <w:r>
              <w:rPr>
                <w:b/>
                <w:bCs/>
              </w:rPr>
              <w:t xml:space="preserve"> </w:t>
            </w:r>
            <w:r w:rsidRPr="000E7845">
              <w:rPr>
                <w:b/>
                <w:bCs/>
              </w:rPr>
              <w:t xml:space="preserve"> semaine</w:t>
            </w:r>
            <w:r>
              <w:rPr>
                <w:b/>
                <w:bCs/>
              </w:rPr>
              <w:t>s</w:t>
            </w:r>
            <w:r w:rsidRPr="000E7845">
              <w:rPr>
                <w:b/>
                <w:bCs/>
              </w:rPr>
              <w:t xml:space="preserve"> </w:t>
            </w:r>
          </w:p>
          <w:p w:rsidR="00316BA5" w:rsidRPr="000E7845" w:rsidRDefault="00316BA5" w:rsidP="0070788B">
            <w:pPr>
              <w:rPr>
                <w:b/>
                <w:bCs/>
              </w:rPr>
            </w:pPr>
            <w:r>
              <w:rPr>
                <w:b/>
                <w:bCs/>
              </w:rPr>
              <w:t>d’</w:t>
            </w:r>
            <w:r w:rsidRPr="000E7845">
              <w:rPr>
                <w:b/>
                <w:bCs/>
              </w:rPr>
              <w:t>octobre.</w:t>
            </w:r>
          </w:p>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3971" w:type="dxa"/>
          </w:tcPr>
          <w:p w:rsidR="00316BA5" w:rsidRPr="000E7845" w:rsidRDefault="00316BA5" w:rsidP="0070788B">
            <w:pPr>
              <w:rPr>
                <w:rFonts w:ascii="Comic Sans MS" w:hAnsi="Comic Sans MS"/>
                <w:b/>
                <w:bCs/>
                <w:iCs/>
              </w:rPr>
            </w:pPr>
            <w:r w:rsidRPr="000E7845">
              <w:rPr>
                <w:rFonts w:ascii="Comic Sans MS" w:hAnsi="Comic Sans MS"/>
                <w:b/>
                <w:bCs/>
                <w:iCs/>
                <w:color w:val="FF0000"/>
                <w:u w:val="single"/>
              </w:rPr>
              <w:t>Expression orale / Compréhension de l’écrit</w:t>
            </w:r>
            <w:r w:rsidRPr="00F21337">
              <w:rPr>
                <w:rFonts w:ascii="Comic Sans MS" w:hAnsi="Comic Sans MS"/>
                <w:b/>
                <w:bCs/>
                <w:iCs/>
              </w:rPr>
              <w:t xml:space="preserve"> :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sidRPr="000E7845">
              <w:rPr>
                <w:rFonts w:ascii="Comic Sans MS" w:hAnsi="Comic Sans MS" w:cs="Times New Roman"/>
                <w:b/>
                <w:bCs/>
                <w:color w:val="auto"/>
                <w:sz w:val="24"/>
                <w:szCs w:val="24"/>
                <w:u w:val="single"/>
                <w:lang w:val="fr-FR"/>
              </w:rPr>
              <w:t>Support:</w:t>
            </w:r>
            <w:r w:rsidRPr="000E7845">
              <w:rPr>
                <w:rFonts w:ascii="Comic Sans MS" w:hAnsi="Comic Sans MS" w:cs="Times New Roman"/>
                <w:b/>
                <w:bCs/>
                <w:color w:val="auto"/>
                <w:sz w:val="24"/>
                <w:szCs w:val="24"/>
                <w:lang w:val="fr-FR"/>
              </w:rPr>
              <w:t xml:space="preserve"> *Animaux et plantes: </w:t>
            </w:r>
            <w:r>
              <w:rPr>
                <w:rFonts w:ascii="Comic Sans MS" w:hAnsi="Comic Sans MS" w:cs="Times New Roman"/>
                <w:b/>
                <w:bCs/>
                <w:color w:val="auto"/>
                <w:sz w:val="24"/>
                <w:szCs w:val="24"/>
                <w:lang w:val="fr-FR"/>
              </w:rPr>
              <w:t xml:space="preserve">     </w:t>
            </w:r>
            <w:r w:rsidRPr="000E7845">
              <w:rPr>
                <w:rFonts w:ascii="Comic Sans MS" w:hAnsi="Comic Sans MS" w:cs="Times New Roman"/>
                <w:b/>
                <w:bCs/>
                <w:color w:val="auto"/>
                <w:sz w:val="24"/>
                <w:szCs w:val="24"/>
                <w:lang w:val="fr-FR"/>
              </w:rPr>
              <w:t xml:space="preserve">La biodiversité menacée.       </w:t>
            </w:r>
            <w:r w:rsidRPr="000E7845">
              <w:rPr>
                <w:rFonts w:ascii="Comic Sans MS" w:hAnsi="Comic Sans MS" w:cs="Times New Roman"/>
                <w:b/>
                <w:bCs/>
                <w:color w:val="auto"/>
                <w:sz w:val="24"/>
                <w:szCs w:val="24"/>
                <w:u w:val="single"/>
                <w:lang w:val="fr-FR"/>
              </w:rPr>
              <w:t>D’Isabelle Masson</w:t>
            </w:r>
            <w:r w:rsidRPr="000E7845">
              <w:rPr>
                <w:rFonts w:ascii="Comic Sans MS" w:hAnsi="Comic Sans MS" w:cs="Times New Roman"/>
                <w:b/>
                <w:bCs/>
                <w:color w:val="auto"/>
                <w:sz w:val="24"/>
                <w:szCs w:val="24"/>
                <w:lang w:val="fr-FR"/>
              </w:rPr>
              <w:t xml:space="preserve"> (Manuel d’Alger</w:t>
            </w:r>
            <w:r>
              <w:rPr>
                <w:rFonts w:ascii="Comic Sans MS" w:hAnsi="Comic Sans MS" w:cs="Times New Roman"/>
                <w:b/>
                <w:bCs/>
                <w:color w:val="auto"/>
                <w:sz w:val="24"/>
                <w:szCs w:val="24"/>
                <w:lang w:val="fr-FR"/>
              </w:rPr>
              <w:t>, 1AM</w:t>
            </w:r>
            <w:r w:rsidRPr="000E7845">
              <w:rPr>
                <w:rFonts w:ascii="Comic Sans MS" w:hAnsi="Comic Sans MS" w:cs="Times New Roman"/>
                <w:b/>
                <w:bCs/>
                <w:color w:val="auto"/>
                <w:sz w:val="24"/>
                <w:szCs w:val="24"/>
                <w:lang w:val="fr-FR"/>
              </w:rPr>
              <w:t>)</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sidRPr="000E7845">
              <w:rPr>
                <w:rFonts w:ascii="Comic Sans MS" w:hAnsi="Comic Sans MS" w:cs="Times New Roman"/>
                <w:b/>
                <w:bCs/>
                <w:color w:val="auto"/>
                <w:sz w:val="24"/>
                <w:szCs w:val="24"/>
                <w:lang w:val="fr-FR"/>
              </w:rPr>
              <w:t xml:space="preserve">   Ou: *Texte page 30 (Manuel scolaire) </w:t>
            </w:r>
          </w:p>
          <w:p w:rsidR="00316BA5" w:rsidRPr="000E7845" w:rsidRDefault="00316BA5" w:rsidP="0070788B">
            <w:pPr>
              <w:pStyle w:val="Paragraphedeliste"/>
              <w:numPr>
                <w:ilvl w:val="0"/>
                <w:numId w:val="4"/>
              </w:numPr>
              <w:spacing w:after="0"/>
              <w:rPr>
                <w:rFonts w:ascii="Comic Sans MS" w:hAnsi="Comic Sans MS" w:cs="Times New Roman"/>
                <w:b/>
                <w:bCs/>
                <w:color w:val="auto"/>
                <w:sz w:val="24"/>
                <w:szCs w:val="24"/>
                <w:lang w:val="fr-FR"/>
              </w:rPr>
            </w:pPr>
            <w:r w:rsidRPr="000E7845">
              <w:rPr>
                <w:rFonts w:ascii="Comic Sans MS" w:hAnsi="Comic Sans MS" w:cs="Times New Roman"/>
                <w:b/>
                <w:bCs/>
                <w:color w:val="auto"/>
                <w:sz w:val="24"/>
                <w:szCs w:val="24"/>
                <w:lang w:val="fr-FR"/>
              </w:rPr>
              <w:t xml:space="preserve">J’identifie les paramètres de la situation de communication. </w:t>
            </w:r>
          </w:p>
          <w:p w:rsidR="00316BA5" w:rsidRPr="000E7845" w:rsidRDefault="00316BA5" w:rsidP="0070788B">
            <w:pPr>
              <w:pStyle w:val="Paragraphedeliste"/>
              <w:numPr>
                <w:ilvl w:val="0"/>
                <w:numId w:val="4"/>
              </w:numPr>
              <w:spacing w:after="0"/>
              <w:rPr>
                <w:rFonts w:ascii="Comic Sans MS" w:hAnsi="Comic Sans MS" w:cs="Times New Roman"/>
                <w:b/>
                <w:bCs/>
                <w:color w:val="auto"/>
                <w:sz w:val="24"/>
                <w:szCs w:val="24"/>
                <w:lang w:val="fr-FR"/>
              </w:rPr>
            </w:pPr>
            <w:r w:rsidRPr="000E7845">
              <w:rPr>
                <w:rFonts w:ascii="Comic Sans MS" w:hAnsi="Comic Sans MS" w:cs="Times New Roman"/>
                <w:b/>
                <w:bCs/>
                <w:color w:val="auto"/>
                <w:sz w:val="24"/>
                <w:szCs w:val="24"/>
                <w:lang w:val="fr-FR"/>
              </w:rPr>
              <w:t xml:space="preserve">Je retrouve la structure du texte explicatif à visée argumentative.  </w:t>
            </w:r>
          </w:p>
          <w:p w:rsidR="00316BA5" w:rsidRPr="000E7845" w:rsidRDefault="00316BA5" w:rsidP="0070788B">
            <w:pPr>
              <w:ind w:left="105"/>
              <w:rPr>
                <w:rFonts w:ascii="Comic Sans MS" w:hAnsi="Comic Sans MS"/>
                <w:b/>
                <w:bCs/>
              </w:rPr>
            </w:pPr>
            <w:r w:rsidRPr="005269A2">
              <w:rPr>
                <w:rFonts w:ascii="Comic Sans MS" w:hAnsi="Comic Sans MS"/>
                <w:b/>
                <w:bCs/>
                <w:color w:val="4F81BD"/>
                <w:u w:val="single"/>
              </w:rPr>
              <w:t>Remarque</w:t>
            </w:r>
            <w:r w:rsidRPr="005269A2">
              <w:rPr>
                <w:rFonts w:ascii="Comic Sans MS" w:hAnsi="Comic Sans MS"/>
                <w:b/>
                <w:bCs/>
              </w:rPr>
              <w:t> :</w:t>
            </w:r>
            <w:r w:rsidRPr="000E7845">
              <w:rPr>
                <w:rFonts w:ascii="Comic Sans MS" w:hAnsi="Comic Sans MS"/>
                <w:b/>
                <w:bCs/>
              </w:rPr>
              <w:t xml:space="preserve"> On peut varier les textes avec la même typologie, c’est-à-dire que l’on peut relever, par analogie, les caractéristiques de ce type d’écrit en utilisant des textes traitant des thèmes différents mais le support de l’activité « compréhension de l’écrit » doit être étroitement lié au thème choisi pour la séquence. </w:t>
            </w:r>
          </w:p>
          <w:p w:rsidR="00316BA5" w:rsidRDefault="00316BA5" w:rsidP="0070788B">
            <w:pPr>
              <w:pStyle w:val="Paragraphedeliste"/>
              <w:spacing w:after="0"/>
              <w:ind w:left="465"/>
              <w:rPr>
                <w:rFonts w:ascii="Comic Sans MS" w:hAnsi="Comic Sans MS" w:cs="Times New Roman"/>
                <w:b/>
                <w:bCs/>
                <w:color w:val="auto"/>
                <w:sz w:val="24"/>
                <w:szCs w:val="24"/>
                <w:lang w:val="fr-FR"/>
              </w:rPr>
            </w:pPr>
            <w:r w:rsidRPr="005269A2">
              <w:rPr>
                <w:rFonts w:ascii="Comic Sans MS" w:hAnsi="Comic Sans MS" w:cs="Times New Roman"/>
                <w:b/>
                <w:bCs/>
                <w:color w:val="auto"/>
                <w:sz w:val="24"/>
                <w:szCs w:val="24"/>
                <w:lang w:val="fr-FR"/>
              </w:rPr>
              <w:t xml:space="preserve"> </w:t>
            </w:r>
            <w:r w:rsidRPr="005269A2">
              <w:rPr>
                <w:rFonts w:ascii="Comic Sans MS" w:hAnsi="Comic Sans MS" w:cs="Times New Roman"/>
                <w:b/>
                <w:bCs/>
                <w:color w:val="auto"/>
                <w:sz w:val="24"/>
                <w:szCs w:val="24"/>
                <w:u w:val="single"/>
                <w:lang w:val="fr-FR"/>
              </w:rPr>
              <w:t>1er jet</w:t>
            </w:r>
            <w:r>
              <w:rPr>
                <w:rFonts w:ascii="Comic Sans MS" w:hAnsi="Comic Sans MS" w:cs="Times New Roman"/>
                <w:b/>
                <w:bCs/>
                <w:color w:val="auto"/>
                <w:sz w:val="24"/>
                <w:szCs w:val="24"/>
                <w:lang w:val="fr-FR"/>
              </w:rPr>
              <w:t> : L’homme est responsable de la dégradation de l’environnement dans lequel il vit.</w:t>
            </w:r>
          </w:p>
          <w:p w:rsidR="00316BA5" w:rsidRPr="006B71A6" w:rsidRDefault="00316BA5" w:rsidP="0070788B">
            <w:pPr>
              <w:pStyle w:val="Paragraphedeliste"/>
              <w:spacing w:after="0"/>
              <w:ind w:left="465"/>
              <w:rPr>
                <w:rFonts w:ascii="Comic Sans MS" w:hAnsi="Comic Sans MS" w:cs="Times New Roman"/>
                <w:b/>
                <w:bCs/>
                <w:color w:val="auto"/>
                <w:sz w:val="24"/>
                <w:szCs w:val="24"/>
                <w:lang w:val="fr-FR"/>
              </w:rPr>
            </w:pPr>
            <w:r w:rsidRPr="006B71A6">
              <w:rPr>
                <w:rFonts w:ascii="Comic Sans MS" w:hAnsi="Comic Sans MS" w:cs="Times New Roman"/>
                <w:b/>
                <w:bCs/>
                <w:color w:val="auto"/>
                <w:sz w:val="24"/>
                <w:szCs w:val="24"/>
                <w:lang w:val="fr-FR"/>
              </w:rPr>
              <w:t>Ch</w:t>
            </w:r>
            <w:r>
              <w:rPr>
                <w:rFonts w:ascii="Comic Sans MS" w:hAnsi="Comic Sans MS" w:cs="Times New Roman"/>
                <w:b/>
                <w:bCs/>
                <w:color w:val="auto"/>
                <w:sz w:val="24"/>
                <w:szCs w:val="24"/>
                <w:lang w:val="fr-FR"/>
              </w:rPr>
              <w:t>oisis un problème qui menace notre milieu, expose-le à tes camarades et donne ton opinion là-dessus.</w:t>
            </w:r>
          </w:p>
          <w:p w:rsidR="00316BA5" w:rsidRPr="005269A2" w:rsidRDefault="00316BA5" w:rsidP="0070788B">
            <w:pPr>
              <w:pStyle w:val="Paragraphedeliste"/>
              <w:spacing w:after="0"/>
              <w:ind w:left="465"/>
              <w:rPr>
                <w:rFonts w:ascii="Comic Sans MS" w:hAnsi="Comic Sans MS" w:cs="Times New Roman"/>
                <w:b/>
                <w:bCs/>
                <w:color w:val="auto"/>
                <w:sz w:val="24"/>
                <w:szCs w:val="24"/>
                <w:lang w:val="fr-FR"/>
              </w:rPr>
            </w:pPr>
            <w:r w:rsidRPr="005269A2">
              <w:rPr>
                <w:rFonts w:ascii="Comic Sans MS" w:hAnsi="Comic Sans MS" w:cs="Times New Roman"/>
                <w:b/>
                <w:bCs/>
                <w:color w:val="auto"/>
                <w:sz w:val="24"/>
                <w:szCs w:val="24"/>
                <w:lang w:val="fr-FR"/>
              </w:rPr>
              <w:t xml:space="preserve">+ la grille d’évaluation. </w:t>
            </w:r>
          </w:p>
        </w:tc>
        <w:tc>
          <w:tcPr>
            <w:tcW w:w="1803" w:type="dxa"/>
          </w:tcPr>
          <w:p w:rsidR="00316BA5" w:rsidRPr="000E7845" w:rsidRDefault="00316BA5" w:rsidP="0070788B">
            <w:pPr>
              <w:rPr>
                <w:b/>
                <w:bCs/>
              </w:rPr>
            </w:pPr>
          </w:p>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Vocabulaire</w:t>
            </w:r>
            <w:r w:rsidRPr="005269A2">
              <w:rPr>
                <w:rFonts w:ascii="Comic Sans MS" w:hAnsi="Comic Sans MS"/>
                <w:b/>
                <w:bCs/>
              </w:rPr>
              <w:t>: -</w:t>
            </w:r>
            <w:r w:rsidRPr="000E7845">
              <w:rPr>
                <w:rFonts w:ascii="Comic Sans MS" w:hAnsi="Comic Sans MS"/>
                <w:b/>
                <w:bCs/>
              </w:rPr>
              <w:t xml:space="preserve"> Je retrouve le champ lexical lié au thème du </w:t>
            </w:r>
            <w:r w:rsidRPr="000E7845">
              <w:rPr>
                <w:rFonts w:ascii="Comic Sans MS" w:hAnsi="Comic Sans MS"/>
                <w:b/>
                <w:bCs/>
              </w:rPr>
              <w:lastRenderedPageBreak/>
              <w:t xml:space="preserve">texte et je le réemploie correctement. </w:t>
            </w:r>
          </w:p>
          <w:p w:rsidR="00316BA5" w:rsidRPr="000E7845" w:rsidRDefault="00316BA5" w:rsidP="0070788B">
            <w:pPr>
              <w:rPr>
                <w:rFonts w:ascii="Comic Sans MS" w:hAnsi="Comic Sans MS"/>
                <w:b/>
                <w:bCs/>
              </w:rPr>
            </w:pPr>
            <w:r w:rsidRPr="000E7845">
              <w:rPr>
                <w:rFonts w:ascii="Comic Sans MS" w:hAnsi="Comic Sans MS"/>
                <w:b/>
                <w:bCs/>
              </w:rPr>
              <w:t xml:space="preserve">                - J’identifie les verbes d’opinion et je les emploie dans ma production écrite pour présenter ma thèse.      (Exercice page 17)</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Grammaire</w:t>
            </w:r>
            <w:r w:rsidRPr="005269A2">
              <w:rPr>
                <w:rFonts w:ascii="Comic Sans MS" w:hAnsi="Comic Sans MS"/>
                <w:b/>
                <w:bCs/>
              </w:rPr>
              <w:t>:</w:t>
            </w:r>
            <w:r w:rsidRPr="000E7845">
              <w:rPr>
                <w:rFonts w:ascii="Comic Sans MS" w:hAnsi="Comic Sans MS"/>
                <w:b/>
                <w:bCs/>
              </w:rPr>
              <w:t xml:space="preserve"> - J’emploie des propositions complétives dans mon argumentation.      (Support  page 14) </w:t>
            </w:r>
          </w:p>
          <w:p w:rsidR="00316BA5" w:rsidRPr="000E7845" w:rsidRDefault="00316BA5" w:rsidP="0070788B">
            <w:pPr>
              <w:jc w:val="center"/>
              <w:rPr>
                <w:rFonts w:ascii="Comic Sans MS" w:hAnsi="Comic Sans MS"/>
                <w:b/>
                <w:bCs/>
              </w:rPr>
            </w:pPr>
            <w:r w:rsidRPr="000E7845">
              <w:rPr>
                <w:rFonts w:ascii="Comic Sans MS" w:hAnsi="Comic Sans MS"/>
                <w:b/>
                <w:bCs/>
              </w:rPr>
              <w:t xml:space="preserve">            -Je distingue (ou je compare entre) la </w:t>
            </w:r>
            <w:proofErr w:type="spellStart"/>
            <w:r w:rsidRPr="000E7845">
              <w:rPr>
                <w:rFonts w:ascii="Comic Sans MS" w:hAnsi="Comic Sans MS"/>
                <w:b/>
                <w:bCs/>
              </w:rPr>
              <w:t>sub</w:t>
            </w:r>
            <w:proofErr w:type="spellEnd"/>
            <w:r w:rsidRPr="000E7845">
              <w:rPr>
                <w:rFonts w:ascii="Comic Sans MS" w:hAnsi="Comic Sans MS"/>
                <w:b/>
                <w:bCs/>
              </w:rPr>
              <w:t xml:space="preserve">. complétive de la </w:t>
            </w:r>
            <w:proofErr w:type="spellStart"/>
            <w:r w:rsidRPr="000E7845">
              <w:rPr>
                <w:rFonts w:ascii="Comic Sans MS" w:hAnsi="Comic Sans MS"/>
                <w:b/>
                <w:bCs/>
              </w:rPr>
              <w:t>sub</w:t>
            </w:r>
            <w:proofErr w:type="spellEnd"/>
            <w:r w:rsidRPr="000E7845">
              <w:rPr>
                <w:rFonts w:ascii="Comic Sans MS" w:hAnsi="Comic Sans MS"/>
                <w:b/>
                <w:bCs/>
              </w:rPr>
              <w:t>. relative. (Exercices 1-2 page 15)</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Conjugaison</w:t>
            </w:r>
            <w:r w:rsidRPr="005269A2">
              <w:rPr>
                <w:rFonts w:ascii="Comic Sans MS" w:hAnsi="Comic Sans MS"/>
                <w:b/>
                <w:bCs/>
              </w:rPr>
              <w:t xml:space="preserve">: </w:t>
            </w:r>
            <w:r w:rsidRPr="000E7845">
              <w:rPr>
                <w:rFonts w:ascii="Comic Sans MS" w:hAnsi="Comic Sans MS"/>
                <w:b/>
                <w:bCs/>
              </w:rPr>
              <w:t xml:space="preserve">- J’apprends à exprimer mon opinion en employant le présent de l’indicatif ou le présent du subjonctif. (Exercice 3 page15)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Orthographe</w:t>
            </w:r>
            <w:r w:rsidRPr="005269A2">
              <w:rPr>
                <w:rFonts w:ascii="Comic Sans MS" w:hAnsi="Comic Sans MS"/>
                <w:b/>
                <w:bCs/>
              </w:rPr>
              <w:t>:</w:t>
            </w:r>
            <w:r w:rsidRPr="000E7845">
              <w:rPr>
                <w:rFonts w:ascii="Comic Sans MS" w:hAnsi="Comic Sans MS"/>
                <w:b/>
                <w:bCs/>
              </w:rPr>
              <w:t>-J’écris correctement le pluriel des noms composés (+ une dictée).</w:t>
            </w:r>
          </w:p>
          <w:p w:rsidR="00316BA5" w:rsidRPr="000E7845" w:rsidRDefault="00316BA5" w:rsidP="0070788B">
            <w:pPr>
              <w:rPr>
                <w:rFonts w:ascii="Comic Sans MS" w:hAnsi="Comic Sans MS"/>
                <w:b/>
                <w:bCs/>
              </w:rPr>
            </w:pPr>
            <w:r w:rsidRPr="000E7845">
              <w:rPr>
                <w:rFonts w:ascii="Comic Sans MS" w:hAnsi="Comic Sans MS"/>
                <w:b/>
                <w:bCs/>
              </w:rPr>
              <w:t xml:space="preserve">    Support pour cette activité: texte ”la faune et la flore” (Manuel scolaire p. 30 ou exercice page 13)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F76AE8" w:rsidRDefault="00316BA5" w:rsidP="0070788B">
            <w:pPr>
              <w:rPr>
                <w:rFonts w:ascii="Comic Sans MS" w:hAnsi="Comic Sans MS"/>
                <w:b/>
                <w:bCs/>
                <w:iCs/>
                <w:color w:val="FF0000"/>
                <w:u w:val="single"/>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sidRPr="009749AE">
              <w:rPr>
                <w:b/>
                <w:bCs/>
              </w:rPr>
              <w:t>-</w:t>
            </w:r>
            <w:r>
              <w:rPr>
                <w:b/>
                <w:bCs/>
              </w:rPr>
              <w:t>A partir de la BD page 28, expose le problème soulevé et donne ton point de vue.</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Default="00316BA5" w:rsidP="0070788B">
            <w:pPr>
              <w:rPr>
                <w:rFonts w:ascii="Comic Sans MS" w:hAnsi="Comic Sans MS"/>
                <w:b/>
                <w:bCs/>
              </w:rPr>
            </w:pPr>
          </w:p>
          <w:p w:rsidR="00316BA5" w:rsidRDefault="00316BA5" w:rsidP="0070788B">
            <w:pPr>
              <w:rPr>
                <w:rFonts w:ascii="Comic Sans MS" w:hAnsi="Comic Sans MS"/>
                <w:b/>
                <w:color w:val="FF0000"/>
                <w:u w:val="single"/>
              </w:rPr>
            </w:pPr>
            <w:r w:rsidRPr="000E7845">
              <w:rPr>
                <w:rFonts w:ascii="Comic Sans MS" w:hAnsi="Comic Sans MS"/>
                <w:b/>
                <w:bCs/>
              </w:rPr>
              <w:t xml:space="preserve">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color w:val="FF0000"/>
                <w:u w:val="single"/>
              </w:rPr>
            </w:pPr>
            <w:r w:rsidRPr="000E7845">
              <w:rPr>
                <w:rFonts w:ascii="Comic Sans MS" w:hAnsi="Comic Sans MS"/>
                <w:b/>
                <w:bCs/>
                <w:color w:val="FF0000"/>
                <w:u w:val="single"/>
              </w:rPr>
              <w:t xml:space="preserve">Détente : </w:t>
            </w:r>
            <w:r w:rsidRPr="000E7845">
              <w:rPr>
                <w:rFonts w:ascii="Comic Sans MS" w:hAnsi="Comic Sans MS"/>
                <w:b/>
                <w:bCs/>
                <w:i/>
                <w:iCs/>
              </w:rPr>
              <w:t>-</w:t>
            </w:r>
            <w:r w:rsidRPr="000E7845">
              <w:rPr>
                <w:rFonts w:ascii="Comic Sans MS" w:hAnsi="Comic Sans MS"/>
                <w:b/>
                <w:bCs/>
                <w:iCs/>
              </w:rPr>
              <w:t>Proposer aux élèves des activités récréatives qui les aideront à améliorer leur niveau en langue tout en s’amusant</w:t>
            </w:r>
            <w:r>
              <w:rPr>
                <w:rFonts w:ascii="Comic Sans MS" w:hAnsi="Comic Sans MS"/>
                <w:b/>
                <w:bCs/>
                <w:iCs/>
              </w:rPr>
              <w:t xml:space="preserve"> (débat autour d’un problème d’actualité).</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lastRenderedPageBreak/>
              <w:t>Activité</w:t>
            </w:r>
          </w:p>
        </w:tc>
        <w:tc>
          <w:tcPr>
            <w:tcW w:w="3971" w:type="dxa"/>
          </w:tcPr>
          <w:p w:rsidR="00316BA5" w:rsidRPr="009749AE" w:rsidRDefault="00316BA5" w:rsidP="0070788B">
            <w:pPr>
              <w:rPr>
                <w:rFonts w:ascii="Comic Sans MS" w:hAnsi="Comic Sans MS"/>
                <w:b/>
              </w:rPr>
            </w:pPr>
            <w:r w:rsidRPr="009749AE">
              <w:rPr>
                <w:rFonts w:ascii="Comic Sans MS" w:hAnsi="Comic Sans MS"/>
                <w:b/>
                <w:bCs/>
                <w:color w:val="FF0000"/>
                <w:u w:val="single"/>
              </w:rPr>
              <w:lastRenderedPageBreak/>
              <w:t xml:space="preserve">Compte-rendu </w:t>
            </w:r>
            <w:r w:rsidRPr="009749AE">
              <w:rPr>
                <w:rFonts w:ascii="Comic Sans MS" w:hAnsi="Comic Sans MS"/>
                <w:b/>
                <w:bCs/>
                <w:iCs/>
                <w:color w:val="FF0000"/>
                <w:u w:val="single"/>
              </w:rPr>
              <w:t xml:space="preserve">de la situation </w:t>
            </w:r>
            <w:r w:rsidRPr="009749AE">
              <w:rPr>
                <w:rFonts w:ascii="Comic Sans MS" w:hAnsi="Comic Sans MS"/>
                <w:b/>
                <w:bCs/>
                <w:iCs/>
                <w:color w:val="FF0000"/>
                <w:u w:val="single"/>
              </w:rPr>
              <w:lastRenderedPageBreak/>
              <w:t>d’intégration</w:t>
            </w:r>
            <w:r w:rsidRPr="009749AE">
              <w:rPr>
                <w:rFonts w:ascii="Comic Sans MS" w:hAnsi="Comic Sans MS"/>
                <w:b/>
                <w:bCs/>
                <w:iCs/>
                <w:color w:val="FF0000"/>
              </w:rPr>
              <w:t> </w:t>
            </w:r>
            <w:r w:rsidRPr="009749AE">
              <w:rPr>
                <w:rFonts w:ascii="Comic Sans MS" w:hAnsi="Comic Sans MS"/>
                <w:b/>
                <w:bCs/>
                <w:iCs/>
              </w:rPr>
              <w:t>:- J</w:t>
            </w:r>
            <w:r w:rsidRPr="009749AE">
              <w:rPr>
                <w:rFonts w:ascii="Comic Sans MS" w:hAnsi="Comic Sans MS"/>
                <w:b/>
              </w:rPr>
              <w:t xml:space="preserve">’identifie mes fautes et je les corrige. </w:t>
            </w:r>
          </w:p>
          <w:p w:rsidR="00316BA5" w:rsidRPr="009749AE" w:rsidRDefault="00316BA5" w:rsidP="0070788B">
            <w:pPr>
              <w:rPr>
                <w:rFonts w:ascii="Comic Sans MS" w:hAnsi="Comic Sans MS"/>
                <w:b/>
                <w:bCs/>
              </w:rPr>
            </w:pPr>
            <w:r w:rsidRPr="009749AE">
              <w:rPr>
                <w:rFonts w:ascii="Comic Sans MS" w:hAnsi="Comic Sans MS"/>
                <w:b/>
              </w:rPr>
              <w:t xml:space="preserve">-J’exécute des activités de </w:t>
            </w:r>
            <w:proofErr w:type="spellStart"/>
            <w:r w:rsidRPr="009749AE">
              <w:rPr>
                <w:rFonts w:ascii="Comic Sans MS" w:hAnsi="Comic Sans MS"/>
                <w:b/>
              </w:rPr>
              <w:t>remédiation</w:t>
            </w:r>
            <w:proofErr w:type="spellEnd"/>
            <w:r w:rsidRPr="009749AE">
              <w:rPr>
                <w:rFonts w:ascii="Comic Sans MS" w:hAnsi="Comic Sans MS"/>
                <w:b/>
              </w:rPr>
              <w:t xml:space="preserve"> (niveaux phrastique et textuel) puis j’améliore ma production écrite.</w:t>
            </w:r>
          </w:p>
        </w:tc>
        <w:tc>
          <w:tcPr>
            <w:tcW w:w="1803" w:type="dxa"/>
          </w:tcPr>
          <w:p w:rsidR="00316BA5" w:rsidRDefault="00316BA5" w:rsidP="0070788B"/>
        </w:tc>
      </w:tr>
      <w:tr w:rsidR="00316BA5" w:rsidTr="0070788B">
        <w:tc>
          <w:tcPr>
            <w:tcW w:w="9288" w:type="dxa"/>
            <w:gridSpan w:val="4"/>
          </w:tcPr>
          <w:p w:rsidR="00316BA5" w:rsidRPr="009749AE"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b/>
                <w:bCs/>
                <w:color w:val="4F81BD"/>
                <w:sz w:val="36"/>
                <w:szCs w:val="36"/>
              </w:rPr>
            </w:pPr>
            <w:r w:rsidRPr="009749AE">
              <w:rPr>
                <w:b/>
                <w:bCs/>
                <w:color w:val="FF6600"/>
                <w:sz w:val="36"/>
                <w:szCs w:val="36"/>
                <w:u w:val="single"/>
              </w:rPr>
              <w:lastRenderedPageBreak/>
              <w:t>Séquence 2</w:t>
            </w:r>
            <w:r w:rsidRPr="009749AE">
              <w:rPr>
                <w:b/>
                <w:bCs/>
                <w:color w:val="4F81BD"/>
                <w:sz w:val="36"/>
                <w:szCs w:val="36"/>
              </w:rPr>
              <w:t xml:space="preserve">  </w:t>
            </w:r>
          </w:p>
          <w:p w:rsidR="00316BA5" w:rsidRPr="009749AE"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r w:rsidRPr="009749AE">
              <w:rPr>
                <w:rFonts w:ascii="Arial Unicode MS" w:eastAsia="Arial Unicode MS" w:hAnsi="Arial Unicode MS" w:cs="Arial Unicode MS"/>
                <w:b/>
                <w:bCs/>
                <w:color w:val="000080"/>
                <w:sz w:val="36"/>
                <w:szCs w:val="36"/>
              </w:rPr>
              <w:t>Je  conforte  mon opinion par  une  série d’arguments  renforcés  par  des exemples, des illustrations afin de bien sensibiliser mes camarades de la gravité de la situation.</w:t>
            </w:r>
          </w:p>
          <w:p w:rsidR="00316BA5" w:rsidRPr="009749AE" w:rsidRDefault="00316BA5" w:rsidP="0070788B">
            <w:r w:rsidRPr="009749AE">
              <w:rPr>
                <w:b/>
                <w:bCs/>
                <w:color w:val="008000"/>
                <w:sz w:val="28"/>
                <w:szCs w:val="28"/>
                <w:u w:val="single"/>
              </w:rPr>
              <w:t>Support : </w:t>
            </w:r>
            <w:r w:rsidRPr="009749AE">
              <w:rPr>
                <w:b/>
                <w:bCs/>
                <w:sz w:val="28"/>
                <w:szCs w:val="28"/>
              </w:rPr>
              <w:t>(Voir ci-dessous)</w:t>
            </w:r>
          </w:p>
          <w:p w:rsidR="00316BA5" w:rsidRPr="009749AE" w:rsidRDefault="00316BA5" w:rsidP="0070788B"/>
        </w:tc>
      </w:tr>
      <w:tr w:rsidR="00316BA5" w:rsidTr="0070788B">
        <w:tc>
          <w:tcPr>
            <w:tcW w:w="1923" w:type="dxa"/>
            <w:vMerge w:val="restart"/>
          </w:tcPr>
          <w:p w:rsidR="00316BA5" w:rsidRPr="000E7845" w:rsidRDefault="00316BA5" w:rsidP="0070788B">
            <w:pPr>
              <w:rPr>
                <w:b/>
                <w:bCs/>
              </w:rPr>
            </w:pPr>
            <w:r>
              <w:rPr>
                <w:b/>
                <w:bCs/>
              </w:rPr>
              <w:t>3</w:t>
            </w:r>
            <w:r w:rsidRPr="004B7DDC">
              <w:rPr>
                <w:b/>
                <w:bCs/>
                <w:vertAlign w:val="superscript"/>
              </w:rPr>
              <w:t>ème</w:t>
            </w:r>
            <w:r>
              <w:rPr>
                <w:b/>
                <w:bCs/>
              </w:rPr>
              <w:t xml:space="preserve"> </w:t>
            </w:r>
            <w:r w:rsidRPr="000E7845">
              <w:rPr>
                <w:b/>
                <w:bCs/>
              </w:rPr>
              <w:t xml:space="preserve"> et </w:t>
            </w:r>
            <w:r>
              <w:rPr>
                <w:b/>
                <w:bCs/>
              </w:rPr>
              <w:t>4</w:t>
            </w:r>
            <w:r w:rsidRPr="004B7DDC">
              <w:rPr>
                <w:b/>
                <w:bCs/>
                <w:vertAlign w:val="superscript"/>
              </w:rPr>
              <w:t>ème</w:t>
            </w:r>
            <w:r>
              <w:rPr>
                <w:b/>
                <w:bCs/>
              </w:rPr>
              <w:t xml:space="preserve"> </w:t>
            </w:r>
            <w:r w:rsidRPr="000E7845">
              <w:rPr>
                <w:b/>
                <w:bCs/>
              </w:rPr>
              <w:t xml:space="preserve"> semaines d’octobre.</w:t>
            </w:r>
          </w:p>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3971" w:type="dxa"/>
          </w:tcPr>
          <w:p w:rsidR="00316BA5" w:rsidRPr="009749AE" w:rsidRDefault="00316BA5" w:rsidP="0070788B">
            <w:pPr>
              <w:rPr>
                <w:rFonts w:ascii="Comic Sans MS" w:hAnsi="Comic Sans MS"/>
                <w:b/>
                <w:bCs/>
                <w:iCs/>
              </w:rPr>
            </w:pPr>
            <w:r w:rsidRPr="009749AE">
              <w:rPr>
                <w:rFonts w:ascii="Comic Sans MS" w:hAnsi="Comic Sans MS"/>
                <w:b/>
                <w:bCs/>
                <w:iCs/>
                <w:color w:val="FF0000"/>
                <w:u w:val="single"/>
              </w:rPr>
              <w:t>Expression orale / Compréhension de l’écrit</w:t>
            </w:r>
            <w:r w:rsidRPr="009749AE">
              <w:rPr>
                <w:rFonts w:ascii="Comic Sans MS" w:hAnsi="Comic Sans MS"/>
                <w:b/>
                <w:bCs/>
                <w:iCs/>
              </w:rPr>
              <w:t xml:space="preserve"> : </w:t>
            </w:r>
          </w:p>
          <w:p w:rsidR="00316BA5" w:rsidRDefault="00316BA5" w:rsidP="0070788B">
            <w:pPr>
              <w:pStyle w:val="Paragraphedeliste"/>
              <w:spacing w:after="0"/>
              <w:ind w:left="0"/>
              <w:rPr>
                <w:rFonts w:ascii="Comic Sans MS" w:hAnsi="Comic Sans MS" w:cs="Times New Roman"/>
                <w:b/>
                <w:bCs/>
                <w:color w:val="auto"/>
                <w:sz w:val="24"/>
                <w:szCs w:val="24"/>
                <w:lang w:val="fr-FR"/>
              </w:rPr>
            </w:pPr>
            <w:r w:rsidRPr="009749AE">
              <w:rPr>
                <w:rFonts w:ascii="Comic Sans MS" w:hAnsi="Comic Sans MS" w:cs="Times New Roman"/>
                <w:b/>
                <w:bCs/>
                <w:color w:val="auto"/>
                <w:sz w:val="24"/>
                <w:szCs w:val="24"/>
                <w:lang w:val="fr-FR"/>
              </w:rPr>
              <w:t xml:space="preserve">- </w:t>
            </w:r>
            <w:r>
              <w:rPr>
                <w:rFonts w:ascii="Comic Sans MS" w:hAnsi="Comic Sans MS" w:cs="Times New Roman"/>
                <w:b/>
                <w:bCs/>
                <w:color w:val="auto"/>
                <w:sz w:val="24"/>
                <w:szCs w:val="24"/>
                <w:lang w:val="fr-FR"/>
              </w:rPr>
              <w:t>Eveil de l’intérêt.</w:t>
            </w:r>
          </w:p>
          <w:p w:rsidR="00316BA5" w:rsidRPr="009749AE" w:rsidRDefault="00316BA5" w:rsidP="0070788B">
            <w:pPr>
              <w:pStyle w:val="Paragraphedeliste"/>
              <w:spacing w:after="0"/>
              <w:ind w:left="0"/>
              <w:rPr>
                <w:rFonts w:ascii="Comic Sans MS" w:hAnsi="Comic Sans MS" w:cs="Times New Roman"/>
                <w:b/>
                <w:bCs/>
                <w:color w:val="auto"/>
                <w:sz w:val="24"/>
                <w:szCs w:val="24"/>
                <w:lang w:val="fr-FR"/>
              </w:rPr>
            </w:pPr>
          </w:p>
          <w:p w:rsidR="00316BA5" w:rsidRPr="00D573E9" w:rsidRDefault="00316BA5" w:rsidP="0070788B">
            <w:pPr>
              <w:pStyle w:val="Paragraphedeliste"/>
              <w:spacing w:after="0"/>
              <w:ind w:left="0"/>
              <w:rPr>
                <w:rFonts w:ascii="Comic Sans MS" w:hAnsi="Comic Sans MS" w:cs="Times New Roman"/>
                <w:b/>
                <w:bCs/>
                <w:color w:val="auto"/>
                <w:sz w:val="24"/>
                <w:szCs w:val="24"/>
                <w:lang w:val="fr-FR"/>
              </w:rPr>
            </w:pPr>
            <w:r w:rsidRPr="00D573E9">
              <w:rPr>
                <w:rFonts w:ascii="Comic Sans MS" w:hAnsi="Comic Sans MS" w:cs="Times New Roman"/>
                <w:b/>
                <w:bCs/>
                <w:color w:val="auto"/>
                <w:sz w:val="24"/>
                <w:szCs w:val="24"/>
                <w:u w:val="single"/>
                <w:lang w:val="fr-FR"/>
              </w:rPr>
              <w:t>Support</w:t>
            </w:r>
            <w:r w:rsidRPr="00D573E9">
              <w:rPr>
                <w:rFonts w:ascii="Comic Sans MS" w:hAnsi="Comic Sans MS" w:cs="Times New Roman"/>
                <w:b/>
                <w:bCs/>
                <w:color w:val="auto"/>
                <w:sz w:val="24"/>
                <w:szCs w:val="24"/>
                <w:lang w:val="fr-FR"/>
              </w:rPr>
              <w:t xml:space="preserve">: page 26 (Manuel scolaire) </w:t>
            </w:r>
          </w:p>
          <w:p w:rsidR="00316BA5" w:rsidRPr="009749AE" w:rsidRDefault="00316BA5" w:rsidP="0070788B">
            <w:pPr>
              <w:pStyle w:val="Paragraphedeliste"/>
              <w:numPr>
                <w:ilvl w:val="0"/>
                <w:numId w:val="4"/>
              </w:numPr>
              <w:spacing w:after="0"/>
              <w:rPr>
                <w:rFonts w:ascii="Comic Sans MS" w:hAnsi="Comic Sans MS" w:cs="Times New Roman"/>
                <w:b/>
                <w:bCs/>
                <w:color w:val="auto"/>
                <w:sz w:val="24"/>
                <w:szCs w:val="24"/>
                <w:lang w:val="fr-FR"/>
              </w:rPr>
            </w:pPr>
            <w:r w:rsidRPr="009749AE">
              <w:rPr>
                <w:rFonts w:ascii="Comic Sans MS" w:hAnsi="Comic Sans MS" w:cs="Times New Roman"/>
                <w:b/>
                <w:bCs/>
                <w:color w:val="auto"/>
                <w:sz w:val="24"/>
                <w:szCs w:val="24"/>
                <w:lang w:val="fr-FR"/>
              </w:rPr>
              <w:t xml:space="preserve">Je retrouve les caractéristiques du texte explicatif à visée argumentative. </w:t>
            </w:r>
          </w:p>
          <w:p w:rsidR="00316BA5" w:rsidRPr="009749AE" w:rsidRDefault="00316BA5" w:rsidP="0070788B">
            <w:pPr>
              <w:pStyle w:val="Paragraphedeliste"/>
              <w:numPr>
                <w:ilvl w:val="0"/>
                <w:numId w:val="4"/>
              </w:numPr>
              <w:spacing w:after="0"/>
              <w:rPr>
                <w:rFonts w:ascii="Comic Sans MS" w:hAnsi="Comic Sans MS" w:cs="Times New Roman"/>
                <w:b/>
                <w:bCs/>
                <w:color w:val="auto"/>
                <w:sz w:val="24"/>
                <w:szCs w:val="24"/>
                <w:lang w:val="fr-FR"/>
              </w:rPr>
            </w:pPr>
            <w:r w:rsidRPr="009749AE">
              <w:rPr>
                <w:rFonts w:ascii="Comic Sans MS" w:hAnsi="Comic Sans MS" w:cs="Times New Roman"/>
                <w:b/>
                <w:bCs/>
                <w:color w:val="auto"/>
                <w:sz w:val="24"/>
                <w:szCs w:val="24"/>
                <w:lang w:val="fr-FR"/>
              </w:rPr>
              <w:t xml:space="preserve">J’identifie le point de vue de l’auteur. </w:t>
            </w:r>
          </w:p>
          <w:p w:rsidR="00316BA5" w:rsidRPr="009749AE" w:rsidRDefault="00316BA5" w:rsidP="0070788B">
            <w:pPr>
              <w:pStyle w:val="Paragraphedeliste"/>
              <w:numPr>
                <w:ilvl w:val="0"/>
                <w:numId w:val="4"/>
              </w:numPr>
              <w:spacing w:after="0"/>
              <w:rPr>
                <w:rFonts w:ascii="Comic Sans MS" w:hAnsi="Comic Sans MS" w:cs="Times New Roman"/>
                <w:b/>
                <w:bCs/>
                <w:color w:val="auto"/>
                <w:sz w:val="24"/>
                <w:szCs w:val="24"/>
                <w:lang w:val="fr-FR"/>
              </w:rPr>
            </w:pPr>
            <w:r w:rsidRPr="009749AE">
              <w:rPr>
                <w:rFonts w:ascii="Comic Sans MS" w:hAnsi="Comic Sans MS" w:cs="Times New Roman"/>
                <w:b/>
                <w:bCs/>
                <w:color w:val="auto"/>
                <w:sz w:val="24"/>
                <w:szCs w:val="24"/>
                <w:lang w:val="fr-FR"/>
              </w:rPr>
              <w:t xml:space="preserve">Je repère les articulateurs logiques. </w:t>
            </w:r>
          </w:p>
          <w:p w:rsidR="00316BA5" w:rsidRPr="009749AE" w:rsidRDefault="00316BA5" w:rsidP="0070788B">
            <w:pPr>
              <w:pStyle w:val="Paragraphedeliste"/>
              <w:numPr>
                <w:ilvl w:val="0"/>
                <w:numId w:val="4"/>
              </w:numPr>
              <w:spacing w:after="0"/>
              <w:rPr>
                <w:rFonts w:ascii="Comic Sans MS" w:hAnsi="Comic Sans MS" w:cs="Times New Roman"/>
                <w:b/>
                <w:bCs/>
                <w:color w:val="auto"/>
                <w:sz w:val="24"/>
                <w:szCs w:val="24"/>
                <w:lang w:val="fr-FR"/>
              </w:rPr>
            </w:pPr>
            <w:r w:rsidRPr="009749AE">
              <w:rPr>
                <w:rFonts w:ascii="Comic Sans MS" w:hAnsi="Comic Sans MS" w:cs="Times New Roman"/>
                <w:b/>
                <w:bCs/>
                <w:color w:val="auto"/>
                <w:sz w:val="24"/>
                <w:szCs w:val="24"/>
                <w:lang w:val="fr-FR"/>
              </w:rPr>
              <w:t xml:space="preserve">Je retrouve les arguments et j’identifie les exemples qui les illustrent. </w:t>
            </w:r>
          </w:p>
          <w:p w:rsidR="00316BA5" w:rsidRPr="009749AE" w:rsidRDefault="00316BA5" w:rsidP="0070788B">
            <w:pPr>
              <w:rPr>
                <w:rFonts w:ascii="Comic Sans MS" w:hAnsi="Comic Sans MS"/>
                <w:b/>
                <w:bCs/>
              </w:rPr>
            </w:pPr>
            <w:r w:rsidRPr="009749AE">
              <w:rPr>
                <w:rFonts w:ascii="Comic Sans MS" w:hAnsi="Comic Sans MS"/>
                <w:b/>
                <w:bCs/>
              </w:rPr>
              <w:t xml:space="preserve">   </w:t>
            </w:r>
            <w:r w:rsidRPr="009749AE">
              <w:rPr>
                <w:rFonts w:ascii="Comic Sans MS" w:hAnsi="Comic Sans MS"/>
                <w:b/>
                <w:bCs/>
                <w:u w:val="single"/>
              </w:rPr>
              <w:t>1er jet</w:t>
            </w:r>
            <w:r w:rsidRPr="009749AE">
              <w:rPr>
                <w:rFonts w:ascii="Comic Sans MS" w:hAnsi="Comic Sans MS"/>
                <w:b/>
                <w:bCs/>
              </w:rPr>
              <w:t> :</w:t>
            </w:r>
            <w:r>
              <w:rPr>
                <w:rFonts w:ascii="Comic Sans MS" w:hAnsi="Comic Sans MS"/>
                <w:b/>
                <w:bCs/>
              </w:rPr>
              <w:t xml:space="preserve"> Justifie l’opinion que tu as donnée par 3 ou 4 arguments convaincants.</w:t>
            </w:r>
          </w:p>
          <w:p w:rsidR="00316BA5" w:rsidRPr="009749AE" w:rsidRDefault="00316BA5" w:rsidP="0070788B">
            <w:pPr>
              <w:rPr>
                <w:rFonts w:ascii="Comic Sans MS" w:hAnsi="Comic Sans MS"/>
              </w:rPr>
            </w:pPr>
            <w:r w:rsidRPr="009749AE">
              <w:rPr>
                <w:rFonts w:ascii="Comic Sans MS" w:hAnsi="Comic Sans MS"/>
                <w:b/>
                <w:bCs/>
              </w:rPr>
              <w:t xml:space="preserve">+ la grille d’évaluation.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r>
              <w:rPr>
                <w:rFonts w:ascii="Arial" w:hAnsi="Arial" w:cs="Arial"/>
                <w:b/>
                <w:bCs/>
                <w:color w:val="008000"/>
              </w:rPr>
              <w:t xml:space="preserve"> </w:t>
            </w:r>
          </w:p>
          <w:p w:rsidR="00316BA5" w:rsidRDefault="00316BA5" w:rsidP="0070788B">
            <w:pPr>
              <w:rPr>
                <w:rFonts w:ascii="Arial" w:hAnsi="Arial" w:cs="Arial"/>
                <w:b/>
                <w:bCs/>
                <w:color w:val="008000"/>
              </w:rPr>
            </w:pPr>
          </w:p>
          <w:p w:rsidR="00316BA5" w:rsidRPr="00294298" w:rsidRDefault="00316BA5" w:rsidP="0070788B">
            <w:pPr>
              <w:rPr>
                <w:rFonts w:ascii="Arial" w:hAnsi="Arial" w:cs="Arial"/>
                <w:b/>
                <w:bCs/>
                <w:color w:val="FF0000"/>
              </w:rPr>
            </w:pPr>
          </w:p>
        </w:tc>
        <w:tc>
          <w:tcPr>
            <w:tcW w:w="3971" w:type="dxa"/>
          </w:tcPr>
          <w:p w:rsidR="00316BA5" w:rsidRPr="009749AE" w:rsidRDefault="00316BA5" w:rsidP="0070788B">
            <w:pPr>
              <w:rPr>
                <w:rFonts w:ascii="Comic Sans MS" w:hAnsi="Comic Sans MS"/>
                <w:b/>
                <w:bCs/>
              </w:rPr>
            </w:pPr>
            <w:r w:rsidRPr="009749AE">
              <w:rPr>
                <w:rFonts w:ascii="Comic Sans MS" w:hAnsi="Comic Sans MS"/>
                <w:b/>
                <w:bCs/>
                <w:color w:val="FF0000"/>
                <w:u w:val="single"/>
              </w:rPr>
              <w:t>Vocabulaire</w:t>
            </w:r>
            <w:r w:rsidRPr="009749AE">
              <w:rPr>
                <w:rFonts w:ascii="Comic Sans MS" w:hAnsi="Comic Sans MS"/>
                <w:b/>
                <w:bCs/>
              </w:rPr>
              <w:t xml:space="preserve">:- Je retrouve le champ lexical en relation avec le texte étudié et je donne des synonymes et/ou des antonymes pour mieux expliquer. (support </w:t>
            </w:r>
            <w:r w:rsidRPr="009749AE">
              <w:rPr>
                <w:rFonts w:ascii="Comic Sans MS" w:hAnsi="Comic Sans MS"/>
                <w:b/>
                <w:bCs/>
              </w:rPr>
              <w:lastRenderedPageBreak/>
              <w:t xml:space="preserve">étudié) </w:t>
            </w:r>
          </w:p>
          <w:p w:rsidR="00316BA5" w:rsidRDefault="00316BA5" w:rsidP="0070788B">
            <w:pPr>
              <w:rPr>
                <w:rFonts w:ascii="Comic Sans MS" w:hAnsi="Comic Sans MS"/>
                <w:b/>
                <w:bCs/>
              </w:rPr>
            </w:pPr>
            <w:r w:rsidRPr="009749AE">
              <w:rPr>
                <w:rFonts w:ascii="Comic Sans MS" w:hAnsi="Comic Sans MS"/>
                <w:b/>
                <w:bCs/>
              </w:rPr>
              <w:t xml:space="preserve">              -J’emploie correctement des </w:t>
            </w:r>
            <w:r w:rsidRPr="00A96592">
              <w:rPr>
                <w:rFonts w:ascii="Comic Sans MS" w:hAnsi="Comic Sans MS"/>
                <w:b/>
                <w:bCs/>
                <w:u w:val="single"/>
              </w:rPr>
              <w:t>articulateurs logiques</w:t>
            </w:r>
            <w:r w:rsidRPr="009749AE">
              <w:rPr>
                <w:rFonts w:ascii="Comic Sans MS" w:hAnsi="Comic Sans MS"/>
                <w:b/>
                <w:bCs/>
              </w:rPr>
              <w:t xml:space="preserve"> pour</w:t>
            </w:r>
            <w:r w:rsidRPr="009749AE">
              <w:rPr>
                <w:rFonts w:ascii="Comic Sans MS" w:hAnsi="Comic Sans MS"/>
                <w:b/>
                <w:bCs/>
                <w:color w:val="FF0000"/>
              </w:rPr>
              <w:t xml:space="preserve"> </w:t>
            </w:r>
            <w:r w:rsidRPr="009749AE">
              <w:rPr>
                <w:rFonts w:ascii="Comic Sans MS" w:hAnsi="Comic Sans MS"/>
                <w:b/>
                <w:bCs/>
              </w:rPr>
              <w:t xml:space="preserve">présenter et organiser mes arguments.   </w:t>
            </w:r>
          </w:p>
          <w:p w:rsidR="00316BA5" w:rsidRPr="009749AE" w:rsidRDefault="00316BA5" w:rsidP="0070788B">
            <w:pPr>
              <w:rPr>
                <w:rFonts w:ascii="Comic Sans MS" w:hAnsi="Comic Sans MS"/>
                <w:b/>
                <w:bCs/>
              </w:rPr>
            </w:pPr>
            <w:r>
              <w:rPr>
                <w:rFonts w:ascii="Comic Sans MS" w:hAnsi="Comic Sans MS"/>
                <w:b/>
                <w:bCs/>
              </w:rPr>
              <w:t xml:space="preserve">  Support page 30</w:t>
            </w:r>
            <w:r w:rsidRPr="009749AE">
              <w:rPr>
                <w:rFonts w:ascii="Comic Sans MS" w:hAnsi="Comic Sans MS"/>
                <w:b/>
                <w:bCs/>
              </w:rPr>
              <w:t xml:space="preserve"> </w:t>
            </w:r>
          </w:p>
          <w:p w:rsidR="00316BA5" w:rsidRPr="009749AE" w:rsidRDefault="00316BA5" w:rsidP="0070788B">
            <w:pPr>
              <w:rPr>
                <w:rFonts w:ascii="Comic Sans MS" w:hAnsi="Comic Sans MS"/>
              </w:rPr>
            </w:pPr>
            <w:r w:rsidRPr="009749AE">
              <w:rPr>
                <w:rFonts w:ascii="Comic Sans MS" w:hAnsi="Comic Sans MS"/>
                <w:b/>
                <w:bCs/>
              </w:rPr>
              <w:t xml:space="preserve">              </w:t>
            </w:r>
          </w:p>
        </w:tc>
        <w:tc>
          <w:tcPr>
            <w:tcW w:w="1803" w:type="dxa"/>
          </w:tcPr>
          <w:p w:rsidR="00316BA5" w:rsidRDefault="00316BA5" w:rsidP="0070788B">
            <w:r>
              <w:rPr>
                <w:rFonts w:ascii="Arial" w:hAnsi="Arial" w:cs="Arial"/>
                <w:b/>
                <w:bCs/>
                <w:color w:val="FF0000"/>
              </w:rPr>
              <w:lastRenderedPageBreak/>
              <w:t>*</w:t>
            </w:r>
            <w:r w:rsidRPr="00294298">
              <w:rPr>
                <w:rFonts w:ascii="Arial" w:hAnsi="Arial" w:cs="Arial"/>
                <w:b/>
                <w:bCs/>
                <w:color w:val="FF0000"/>
              </w:rPr>
              <w:t>Utiliser le dictionnaire</w:t>
            </w:r>
          </w:p>
        </w:tc>
      </w:tr>
      <w:tr w:rsidR="00316BA5" w:rsidTr="0070788B">
        <w:trPr>
          <w:trHeight w:val="1360"/>
        </w:trPr>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Grammaire</w:t>
            </w:r>
            <w:r w:rsidRPr="005269A2">
              <w:rPr>
                <w:rFonts w:ascii="Comic Sans MS" w:hAnsi="Comic Sans MS"/>
                <w:b/>
                <w:bCs/>
              </w:rPr>
              <w:t>:</w:t>
            </w:r>
            <w:r w:rsidRPr="000E7845">
              <w:rPr>
                <w:rFonts w:ascii="Comic Sans MS" w:hAnsi="Comic Sans MS"/>
                <w:b/>
                <w:bCs/>
              </w:rPr>
              <w:t xml:space="preserve"> -J’exprime la cause et la conséquence pour avoir une argumentation convaincante: le rappel de ces deux rapports se fera à partir du texte étudié +exercices pages 31/ 32.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Conjugaison</w:t>
            </w:r>
            <w:r w:rsidRPr="005269A2">
              <w:rPr>
                <w:rFonts w:ascii="Comic Sans MS" w:hAnsi="Comic Sans MS"/>
                <w:b/>
                <w:bCs/>
              </w:rPr>
              <w:t>: -</w:t>
            </w:r>
            <w:r w:rsidRPr="000E7845">
              <w:rPr>
                <w:rFonts w:ascii="Comic Sans MS" w:hAnsi="Comic Sans MS"/>
                <w:b/>
                <w:bCs/>
              </w:rPr>
              <w:t xml:space="preserve"> Je présente mes arguments en employant le présent de vérité générale  (temps dominant dans une explication). </w:t>
            </w:r>
          </w:p>
        </w:tc>
        <w:tc>
          <w:tcPr>
            <w:tcW w:w="1803" w:type="dxa"/>
          </w:tcPr>
          <w:p w:rsidR="00316BA5" w:rsidRPr="00CD4ADD" w:rsidRDefault="00316BA5" w:rsidP="0070788B">
            <w:pPr>
              <w:rPr>
                <w:b/>
                <w:bCs/>
                <w:color w:val="FF0000"/>
              </w:rPr>
            </w:pPr>
            <w:r w:rsidRPr="00CD4ADD">
              <w:rPr>
                <w:b/>
                <w:bCs/>
                <w:color w:val="FF0000"/>
              </w:rPr>
              <w:t>Activité à concevoir</w:t>
            </w:r>
          </w:p>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b/>
                <w:bCs/>
                <w:color w:val="FF0000"/>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p>
          <w:p w:rsidR="00316BA5" w:rsidRPr="00F76AE8" w:rsidRDefault="00316BA5" w:rsidP="0070788B">
            <w:pPr>
              <w:rPr>
                <w:rFonts w:ascii="Comic Sans MS" w:hAnsi="Comic Sans MS"/>
                <w:b/>
                <w:bCs/>
                <w:iCs/>
                <w:color w:val="FF0000"/>
                <w:u w:val="single"/>
              </w:rPr>
            </w:pPr>
            <w:r>
              <w:rPr>
                <w:b/>
                <w:bCs/>
                <w:color w:val="FF0000"/>
              </w:rPr>
              <w:t xml:space="preserve">        </w:t>
            </w:r>
            <w:r w:rsidRPr="009749AE">
              <w:rPr>
                <w:b/>
                <w:bCs/>
              </w:rPr>
              <w:t>-</w:t>
            </w:r>
            <w:r>
              <w:rPr>
                <w:b/>
                <w:bCs/>
              </w:rPr>
              <w:t>Activité page 36</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Default="00316BA5" w:rsidP="0070788B">
            <w:pPr>
              <w:rPr>
                <w:rFonts w:ascii="Comic Sans MS" w:hAnsi="Comic Sans MS"/>
                <w:b/>
                <w:bCs/>
              </w:rPr>
            </w:pPr>
          </w:p>
          <w:p w:rsidR="00316BA5" w:rsidRDefault="00316BA5" w:rsidP="0070788B">
            <w:pPr>
              <w:rPr>
                <w:rFonts w:ascii="Comic Sans MS" w:hAnsi="Comic Sans MS"/>
                <w:b/>
                <w:color w:val="FF0000"/>
                <w:u w:val="single"/>
              </w:rPr>
            </w:pPr>
            <w:r w:rsidRPr="000E7845">
              <w:rPr>
                <w:rFonts w:ascii="Comic Sans MS" w:hAnsi="Comic Sans MS"/>
                <w:b/>
                <w:bCs/>
              </w:rPr>
              <w:t xml:space="preserve">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Default="00316BA5" w:rsidP="0070788B">
            <w:pPr>
              <w:rPr>
                <w:rFonts w:ascii="Arial" w:hAnsi="Arial" w:cs="Arial"/>
                <w:b/>
                <w:bCs/>
                <w:color w:val="008000"/>
              </w:rPr>
            </w:pPr>
            <w:r>
              <w:rPr>
                <w:rFonts w:ascii="Arial" w:hAnsi="Arial" w:cs="Arial"/>
                <w:b/>
                <w:bCs/>
                <w:color w:val="008000"/>
              </w:rPr>
              <w:t>7</w:t>
            </w:r>
            <w:r w:rsidRPr="00E568E3">
              <w:rPr>
                <w:rFonts w:ascii="Arial" w:hAnsi="Arial" w:cs="Arial"/>
                <w:b/>
                <w:bCs/>
                <w:color w:val="008000"/>
                <w:vertAlign w:val="superscript"/>
              </w:rPr>
              <w:t>ème</w:t>
            </w:r>
            <w:r>
              <w:rPr>
                <w:rFonts w:ascii="Arial" w:hAnsi="Arial" w:cs="Arial"/>
                <w:b/>
                <w:bCs/>
                <w:color w:val="008000"/>
              </w:rPr>
              <w:t xml:space="preserve"> activité  </w:t>
            </w:r>
          </w:p>
        </w:tc>
        <w:tc>
          <w:tcPr>
            <w:tcW w:w="3971" w:type="dxa"/>
          </w:tcPr>
          <w:p w:rsidR="00316BA5" w:rsidRDefault="00316BA5" w:rsidP="0070788B">
            <w:pPr>
              <w:rPr>
                <w:rFonts w:ascii="Comic Sans MS" w:hAnsi="Comic Sans MS"/>
                <w:b/>
                <w:color w:val="FF0000"/>
                <w:u w:val="single"/>
              </w:rPr>
            </w:pPr>
            <w:r w:rsidRPr="000E7845">
              <w:rPr>
                <w:rFonts w:ascii="Comic Sans MS" w:hAnsi="Comic Sans MS"/>
                <w:b/>
                <w:bCs/>
                <w:color w:val="FF0000"/>
                <w:u w:val="single"/>
              </w:rPr>
              <w:t xml:space="preserve">Détente : </w:t>
            </w:r>
            <w:r w:rsidRPr="000E7845">
              <w:rPr>
                <w:rFonts w:ascii="Comic Sans MS" w:hAnsi="Comic Sans MS"/>
                <w:b/>
                <w:bCs/>
                <w:i/>
                <w:iCs/>
              </w:rPr>
              <w:t>-</w:t>
            </w:r>
            <w:r w:rsidRPr="000E7845">
              <w:rPr>
                <w:rFonts w:ascii="Comic Sans MS" w:hAnsi="Comic Sans MS"/>
                <w:b/>
                <w:bCs/>
                <w:iCs/>
              </w:rPr>
              <w:t>Proposer aux élèves des activités récréatives qui les aideront à améliorer leur niveau en langue tout en s’amusant</w:t>
            </w:r>
            <w:r>
              <w:rPr>
                <w:rFonts w:ascii="Comic Sans MS" w:hAnsi="Comic Sans MS"/>
                <w:b/>
                <w:bCs/>
                <w:iCs/>
              </w:rPr>
              <w:t>.</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rPr>
            </w:pPr>
            <w:r w:rsidRPr="000E7845">
              <w:rPr>
                <w:rFonts w:ascii="Comic Sans MS" w:hAnsi="Comic Sans MS"/>
                <w:b/>
                <w:bCs/>
                <w:color w:val="FF0000"/>
                <w:u w:val="single"/>
              </w:rPr>
              <w:t xml:space="preserve">Compte-rendu </w:t>
            </w:r>
            <w:r w:rsidRPr="000E7845">
              <w:rPr>
                <w:rFonts w:ascii="Comic Sans MS" w:hAnsi="Comic Sans MS"/>
                <w:b/>
                <w:bCs/>
                <w:iCs/>
                <w:color w:val="FF0000"/>
                <w:u w:val="single"/>
              </w:rPr>
              <w:t xml:space="preserve">de </w:t>
            </w:r>
            <w:r>
              <w:rPr>
                <w:rFonts w:ascii="Comic Sans MS" w:hAnsi="Comic Sans MS"/>
                <w:b/>
                <w:bCs/>
                <w:iCs/>
                <w:color w:val="FF0000"/>
                <w:u w:val="single"/>
              </w:rPr>
              <w:t>la situation d’intégration</w:t>
            </w:r>
            <w:r w:rsidRPr="001B72A5">
              <w:rPr>
                <w:rFonts w:ascii="Comic Sans MS" w:hAnsi="Comic Sans MS"/>
                <w:b/>
                <w:bCs/>
                <w:iCs/>
                <w:color w:val="FF0000"/>
              </w:rPr>
              <w:t> </w:t>
            </w:r>
            <w:r>
              <w:rPr>
                <w:rFonts w:ascii="Comic Sans MS" w:hAnsi="Comic Sans MS"/>
                <w:b/>
                <w:bCs/>
                <w:iCs/>
              </w:rPr>
              <w:t>:- J</w:t>
            </w:r>
            <w:r>
              <w:rPr>
                <w:rFonts w:ascii="Comic Sans MS" w:hAnsi="Comic Sans MS"/>
                <w:b/>
              </w:rPr>
              <w:t xml:space="preserve">’identifie mes fautes et je les corrige. </w:t>
            </w:r>
          </w:p>
          <w:p w:rsidR="00316BA5" w:rsidRPr="000E7845" w:rsidRDefault="00316BA5" w:rsidP="0070788B">
            <w:pPr>
              <w:rPr>
                <w:rFonts w:ascii="Comic Sans MS" w:hAnsi="Comic Sans MS"/>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w:t>
            </w:r>
          </w:p>
        </w:tc>
        <w:tc>
          <w:tcPr>
            <w:tcW w:w="1803" w:type="dxa"/>
          </w:tcPr>
          <w:p w:rsidR="00316BA5" w:rsidRDefault="00316BA5" w:rsidP="0070788B"/>
        </w:tc>
      </w:tr>
      <w:tr w:rsidR="00316BA5" w:rsidTr="0070788B">
        <w:tc>
          <w:tcPr>
            <w:tcW w:w="9288" w:type="dxa"/>
            <w:gridSpan w:val="4"/>
          </w:tcPr>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b/>
                <w:bCs/>
                <w:color w:val="4F81BD"/>
                <w:sz w:val="36"/>
                <w:szCs w:val="36"/>
              </w:rPr>
            </w:pPr>
            <w:r w:rsidRPr="000E7845">
              <w:rPr>
                <w:b/>
                <w:bCs/>
                <w:color w:val="FF6600"/>
                <w:sz w:val="36"/>
                <w:szCs w:val="36"/>
                <w:u w:val="single"/>
              </w:rPr>
              <w:t>Séquence 3</w:t>
            </w:r>
          </w:p>
          <w:p w:rsidR="00316BA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r w:rsidRPr="000E7845">
              <w:rPr>
                <w:rFonts w:ascii="Arial Unicode MS" w:eastAsia="Arial Unicode MS" w:hAnsi="Arial Unicode MS" w:cs="Arial Unicode MS"/>
                <w:b/>
                <w:bCs/>
                <w:color w:val="000080"/>
                <w:sz w:val="36"/>
                <w:szCs w:val="36"/>
              </w:rPr>
              <w:t>Je clôture mon argumentation</w:t>
            </w:r>
            <w:r>
              <w:rPr>
                <w:rFonts w:ascii="Arial Unicode MS" w:eastAsia="Arial Unicode MS" w:hAnsi="Arial Unicode MS" w:cs="Arial Unicode MS"/>
                <w:b/>
                <w:bCs/>
                <w:color w:val="000080"/>
                <w:sz w:val="36"/>
                <w:szCs w:val="36"/>
              </w:rPr>
              <w:t> :</w:t>
            </w:r>
          </w:p>
          <w:p w:rsidR="00316BA5" w:rsidRDefault="00316BA5" w:rsidP="0070788B">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rPr>
            </w:pPr>
            <w:r>
              <w:rPr>
                <w:rFonts w:ascii="Arial Unicode MS" w:eastAsia="Arial Unicode MS" w:hAnsi="Arial Unicode MS" w:cs="Arial Unicode MS"/>
                <w:b/>
                <w:bCs/>
                <w:color w:val="000080"/>
                <w:sz w:val="36"/>
                <w:szCs w:val="36"/>
              </w:rPr>
              <w:lastRenderedPageBreak/>
              <w:t>-</w:t>
            </w:r>
            <w:r w:rsidRPr="000E7845">
              <w:rPr>
                <w:rFonts w:ascii="Arial Unicode MS" w:eastAsia="Arial Unicode MS" w:hAnsi="Arial Unicode MS" w:cs="Arial Unicode MS"/>
                <w:b/>
                <w:bCs/>
                <w:color w:val="000080"/>
                <w:sz w:val="36"/>
                <w:szCs w:val="36"/>
              </w:rPr>
              <w:t xml:space="preserve"> en donnant des consignes, des recommandations, des solutions</w:t>
            </w:r>
            <w:r>
              <w:rPr>
                <w:rFonts w:ascii="Arial Unicode MS" w:eastAsia="Arial Unicode MS" w:hAnsi="Arial Unicode MS" w:cs="Arial Unicode MS"/>
                <w:b/>
                <w:bCs/>
                <w:color w:val="000080"/>
                <w:sz w:val="36"/>
                <w:szCs w:val="36"/>
              </w:rPr>
              <w:t xml:space="preserve"> pour protéger notre environnement.</w:t>
            </w:r>
            <w:r w:rsidRPr="000E7845">
              <w:rPr>
                <w:rFonts w:ascii="Arial Unicode MS" w:eastAsia="Arial Unicode MS" w:hAnsi="Arial Unicode MS" w:cs="Arial Unicode MS"/>
                <w:b/>
                <w:bCs/>
                <w:color w:val="000080"/>
                <w:sz w:val="36"/>
                <w:szCs w:val="36"/>
              </w:rPr>
              <w:t xml:space="preserve"> </w:t>
            </w:r>
          </w:p>
          <w:p w:rsidR="00316BA5" w:rsidRDefault="00316BA5" w:rsidP="0070788B">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rPr>
            </w:pPr>
            <w:r>
              <w:rPr>
                <w:rFonts w:ascii="Arial Unicode MS" w:eastAsia="Arial Unicode MS" w:hAnsi="Arial Unicode MS" w:cs="Arial Unicode MS"/>
                <w:b/>
                <w:bCs/>
                <w:color w:val="000080"/>
                <w:sz w:val="36"/>
                <w:szCs w:val="36"/>
              </w:rPr>
              <w:t xml:space="preserve">- </w:t>
            </w:r>
            <w:r w:rsidRPr="0092354D">
              <w:rPr>
                <w:rFonts w:ascii="Arial Unicode MS" w:eastAsia="Arial Unicode MS" w:hAnsi="Arial Unicode MS" w:cs="Arial Unicode MS"/>
                <w:b/>
                <w:bCs/>
                <w:color w:val="000080"/>
                <w:sz w:val="36"/>
                <w:szCs w:val="36"/>
                <w:u w:val="single"/>
              </w:rPr>
              <w:t>ou</w:t>
            </w:r>
            <w:r w:rsidRPr="000E7845">
              <w:rPr>
                <w:rFonts w:ascii="Arial Unicode MS" w:eastAsia="Arial Unicode MS" w:hAnsi="Arial Unicode MS" w:cs="Arial Unicode MS"/>
                <w:b/>
                <w:bCs/>
                <w:color w:val="000080"/>
                <w:sz w:val="36"/>
                <w:szCs w:val="36"/>
              </w:rPr>
              <w:t xml:space="preserve"> en lançant un appel </w:t>
            </w:r>
            <w:r>
              <w:rPr>
                <w:rFonts w:ascii="Arial Unicode MS" w:eastAsia="Arial Unicode MS" w:hAnsi="Arial Unicode MS" w:cs="Arial Unicode MS"/>
                <w:b/>
                <w:bCs/>
                <w:color w:val="000080"/>
                <w:sz w:val="36"/>
                <w:szCs w:val="36"/>
              </w:rPr>
              <w:t>pour sensibiliser (mettre en garde ou encourager) mes camarades de la nécessité de préserver notre milieu.</w:t>
            </w:r>
          </w:p>
          <w:p w:rsidR="00316BA5" w:rsidRDefault="00316BA5" w:rsidP="0070788B">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rPr>
            </w:pPr>
          </w:p>
          <w:p w:rsidR="00316BA5" w:rsidRDefault="00316BA5" w:rsidP="0070788B">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rPr>
            </w:pPr>
          </w:p>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rPr>
            </w:pPr>
          </w:p>
          <w:p w:rsidR="00316BA5" w:rsidRPr="00EF7840" w:rsidRDefault="00316BA5" w:rsidP="0070788B">
            <w:pPr>
              <w:pBdr>
                <w:top w:val="single" w:sz="4" w:space="1" w:color="auto"/>
                <w:left w:val="single" w:sz="4" w:space="4" w:color="auto"/>
                <w:bottom w:val="single" w:sz="4" w:space="1" w:color="auto"/>
                <w:right w:val="single" w:sz="4" w:space="4" w:color="auto"/>
              </w:pBdr>
              <w:rPr>
                <w:b/>
                <w:bCs/>
                <w:sz w:val="28"/>
                <w:szCs w:val="28"/>
              </w:rPr>
            </w:pPr>
            <w:r w:rsidRPr="000E7845">
              <w:rPr>
                <w:b/>
                <w:bCs/>
                <w:color w:val="008000"/>
                <w:sz w:val="28"/>
                <w:szCs w:val="28"/>
                <w:u w:val="single"/>
              </w:rPr>
              <w:t>Support :</w:t>
            </w:r>
            <w:r w:rsidRPr="000E7845">
              <w:rPr>
                <w:b/>
                <w:bCs/>
                <w:sz w:val="28"/>
                <w:szCs w:val="28"/>
              </w:rPr>
              <w:t xml:space="preserve"> </w:t>
            </w:r>
            <w:r>
              <w:rPr>
                <w:b/>
                <w:bCs/>
                <w:sz w:val="28"/>
                <w:szCs w:val="28"/>
              </w:rPr>
              <w:t xml:space="preserve">           </w:t>
            </w:r>
            <w:r w:rsidRPr="00EF7840">
              <w:rPr>
                <w:b/>
                <w:bCs/>
                <w:sz w:val="28"/>
                <w:szCs w:val="28"/>
              </w:rPr>
              <w:t>Baleines en danger de disparition</w:t>
            </w:r>
          </w:p>
          <w:p w:rsidR="00316BA5" w:rsidRPr="00EF7840" w:rsidRDefault="00316BA5" w:rsidP="0070788B">
            <w:pPr>
              <w:pBdr>
                <w:top w:val="single" w:sz="4" w:space="1" w:color="auto"/>
                <w:left w:val="single" w:sz="4" w:space="4" w:color="auto"/>
                <w:bottom w:val="single" w:sz="4" w:space="1" w:color="auto"/>
                <w:right w:val="single" w:sz="4" w:space="4" w:color="auto"/>
              </w:pBdr>
              <w:rPr>
                <w:sz w:val="28"/>
                <w:szCs w:val="28"/>
              </w:rPr>
            </w:pPr>
            <w:r w:rsidRPr="00EF7840">
              <w:rPr>
                <w:b/>
                <w:bCs/>
                <w:sz w:val="28"/>
                <w:szCs w:val="28"/>
              </w:rPr>
              <w:t xml:space="preserve">       </w:t>
            </w:r>
            <w:r w:rsidRPr="00EF7840">
              <w:rPr>
                <w:sz w:val="28"/>
                <w:szCs w:val="28"/>
              </w:rPr>
              <w:t>La mer et les océans abritent des  espèces telles que des poissons, des mollusques, des crustacés et surtout des mammifères marins (orques, dauphins, baleines, etc.).</w:t>
            </w:r>
          </w:p>
          <w:p w:rsidR="00316BA5" w:rsidRPr="00EF7840" w:rsidRDefault="00316BA5" w:rsidP="0070788B">
            <w:pPr>
              <w:pBdr>
                <w:top w:val="single" w:sz="4" w:space="1" w:color="auto"/>
                <w:left w:val="single" w:sz="4" w:space="4" w:color="auto"/>
                <w:bottom w:val="single" w:sz="4" w:space="1" w:color="auto"/>
                <w:right w:val="single" w:sz="4" w:space="4" w:color="auto"/>
              </w:pBdr>
              <w:rPr>
                <w:sz w:val="28"/>
                <w:szCs w:val="28"/>
              </w:rPr>
            </w:pPr>
            <w:r w:rsidRPr="00EF7840">
              <w:rPr>
                <w:sz w:val="28"/>
                <w:szCs w:val="28"/>
              </w:rPr>
              <w:t>Les milieux aquatiques se caractérisent par une grande diversité mais aussi par leur fragilité. La perturbation de l’eau, principal élément de leur écologie, entraîne la disparition de nombreuses espèces, telle que la baleine.</w:t>
            </w:r>
          </w:p>
          <w:p w:rsidR="00316BA5" w:rsidRPr="00EF7840" w:rsidRDefault="00316BA5" w:rsidP="0070788B">
            <w:pPr>
              <w:pBdr>
                <w:top w:val="single" w:sz="4" w:space="1" w:color="auto"/>
                <w:left w:val="single" w:sz="4" w:space="4" w:color="auto"/>
                <w:bottom w:val="single" w:sz="4" w:space="1" w:color="auto"/>
                <w:right w:val="single" w:sz="4" w:space="4" w:color="auto"/>
              </w:pBdr>
              <w:rPr>
                <w:b/>
                <w:bCs/>
                <w:sz w:val="28"/>
                <w:szCs w:val="28"/>
              </w:rPr>
            </w:pPr>
            <w:r w:rsidRPr="00EF7840">
              <w:rPr>
                <w:b/>
                <w:bCs/>
                <w:sz w:val="28"/>
                <w:szCs w:val="28"/>
              </w:rPr>
              <w:t>La baleine, le géant du grand bleu :</w:t>
            </w:r>
          </w:p>
          <w:p w:rsidR="00316BA5" w:rsidRPr="00EF7840" w:rsidRDefault="00316BA5" w:rsidP="0070788B">
            <w:pPr>
              <w:pBdr>
                <w:top w:val="single" w:sz="4" w:space="1" w:color="auto"/>
                <w:left w:val="single" w:sz="4" w:space="4" w:color="auto"/>
                <w:bottom w:val="single" w:sz="4" w:space="1" w:color="auto"/>
                <w:right w:val="single" w:sz="4" w:space="4" w:color="auto"/>
              </w:pBdr>
              <w:rPr>
                <w:sz w:val="28"/>
                <w:szCs w:val="28"/>
              </w:rPr>
            </w:pPr>
            <w:r w:rsidRPr="00EF7840">
              <w:rPr>
                <w:sz w:val="28"/>
                <w:szCs w:val="28"/>
              </w:rPr>
              <w:t xml:space="preserve">       La baleine est un mammifère marin de l’ordre des cétacés. On la trouve dans tous les océans […] Actuellement, il ne reste plus que 26000 baleines environ !</w:t>
            </w:r>
          </w:p>
          <w:p w:rsidR="00316BA5" w:rsidRPr="00EF7840" w:rsidRDefault="00316BA5" w:rsidP="0070788B">
            <w:pPr>
              <w:pBdr>
                <w:top w:val="single" w:sz="4" w:space="1" w:color="auto"/>
                <w:left w:val="single" w:sz="4" w:space="4" w:color="auto"/>
                <w:bottom w:val="single" w:sz="4" w:space="1" w:color="auto"/>
                <w:right w:val="single" w:sz="4" w:space="4" w:color="auto"/>
              </w:pBdr>
              <w:rPr>
                <w:b/>
                <w:bCs/>
                <w:sz w:val="28"/>
                <w:szCs w:val="28"/>
              </w:rPr>
            </w:pPr>
            <w:r w:rsidRPr="00EF7840">
              <w:rPr>
                <w:b/>
                <w:bCs/>
                <w:sz w:val="28"/>
                <w:szCs w:val="28"/>
              </w:rPr>
              <w:t>Le grand ennemi de la baleine bleue :</w:t>
            </w:r>
          </w:p>
          <w:p w:rsidR="00316BA5" w:rsidRPr="00EF7840" w:rsidRDefault="00316BA5" w:rsidP="0070788B">
            <w:pPr>
              <w:pBdr>
                <w:top w:val="single" w:sz="4" w:space="1" w:color="auto"/>
                <w:left w:val="single" w:sz="4" w:space="4" w:color="auto"/>
                <w:bottom w:val="single" w:sz="4" w:space="1" w:color="auto"/>
                <w:right w:val="single" w:sz="4" w:space="4" w:color="auto"/>
              </w:pBdr>
              <w:rPr>
                <w:sz w:val="28"/>
                <w:szCs w:val="28"/>
              </w:rPr>
            </w:pPr>
            <w:r w:rsidRPr="00EF7840">
              <w:rPr>
                <w:sz w:val="28"/>
                <w:szCs w:val="28"/>
              </w:rPr>
              <w:t xml:space="preserve">       Après la disparition totale de certaines espèces de baleine, on craint que le danger de voir ce grand mammifère marin disparaître complètement soit toujours là, à cause de l’homme.</w:t>
            </w:r>
          </w:p>
          <w:p w:rsidR="00316BA5" w:rsidRPr="00EF7840" w:rsidRDefault="00316BA5" w:rsidP="0070788B">
            <w:pPr>
              <w:pBdr>
                <w:top w:val="single" w:sz="4" w:space="1" w:color="auto"/>
                <w:left w:val="single" w:sz="4" w:space="4" w:color="auto"/>
                <w:bottom w:val="single" w:sz="4" w:space="1" w:color="auto"/>
                <w:right w:val="single" w:sz="4" w:space="4" w:color="auto"/>
              </w:pBdr>
              <w:rPr>
                <w:sz w:val="28"/>
                <w:szCs w:val="28"/>
              </w:rPr>
            </w:pPr>
            <w:r w:rsidRPr="00EF7840">
              <w:rPr>
                <w:sz w:val="28"/>
                <w:szCs w:val="28"/>
              </w:rPr>
              <w:t>La baleine est chasée depuis l’apparition des outils, il y a 5000 ans environ. On utilisait son huile pour se chauffer, s’éclairer ou cuisiner. On mangeait sa viande, on sculptait ses os…</w:t>
            </w:r>
          </w:p>
          <w:p w:rsidR="00316BA5" w:rsidRPr="00EF7840" w:rsidRDefault="00316BA5" w:rsidP="0070788B">
            <w:pPr>
              <w:pBdr>
                <w:top w:val="single" w:sz="4" w:space="1" w:color="auto"/>
                <w:left w:val="single" w:sz="4" w:space="4" w:color="auto"/>
                <w:bottom w:val="single" w:sz="4" w:space="1" w:color="auto"/>
                <w:right w:val="single" w:sz="4" w:space="4" w:color="auto"/>
              </w:pBdr>
              <w:rPr>
                <w:sz w:val="28"/>
                <w:szCs w:val="28"/>
              </w:rPr>
            </w:pPr>
            <w:r w:rsidRPr="00EF7840">
              <w:rPr>
                <w:sz w:val="28"/>
                <w:szCs w:val="28"/>
              </w:rPr>
              <w:t xml:space="preserve">       Actuellement, les braconniers la chassent pour l’argent. Si cela persiste, on risque de voir le nombre de disparition de ces animaux marine augmenter. Il est donc impérativement nécessaire qu’on se mobilise pour la protection de ces  géants de la mer que sont les baleines !</w:t>
            </w:r>
          </w:p>
          <w:p w:rsidR="00316BA5" w:rsidRPr="00EF7840" w:rsidRDefault="00316BA5" w:rsidP="0070788B">
            <w:pPr>
              <w:pBdr>
                <w:top w:val="single" w:sz="4" w:space="1" w:color="auto"/>
                <w:left w:val="single" w:sz="4" w:space="4" w:color="auto"/>
                <w:bottom w:val="single" w:sz="4" w:space="1" w:color="auto"/>
                <w:right w:val="single" w:sz="4" w:space="4" w:color="auto"/>
              </w:pBdr>
              <w:rPr>
                <w:b/>
                <w:bCs/>
              </w:rPr>
            </w:pPr>
            <w:r w:rsidRPr="00EF7840">
              <w:rPr>
                <w:b/>
                <w:bCs/>
              </w:rPr>
              <w:t xml:space="preserve">                                                       D’après Encyclo123…- Animaux en danger d’extinction</w:t>
            </w:r>
          </w:p>
          <w:p w:rsidR="00316BA5" w:rsidRPr="00261550" w:rsidRDefault="00316BA5" w:rsidP="0070788B">
            <w:pPr>
              <w:pBdr>
                <w:top w:val="single" w:sz="4" w:space="1" w:color="auto"/>
                <w:left w:val="single" w:sz="4" w:space="4" w:color="auto"/>
                <w:bottom w:val="single" w:sz="4" w:space="1" w:color="auto"/>
                <w:right w:val="single" w:sz="4" w:space="4" w:color="auto"/>
              </w:pBdr>
              <w:rPr>
                <w:color w:val="0070C0"/>
                <w:sz w:val="28"/>
                <w:szCs w:val="28"/>
              </w:rPr>
            </w:pPr>
          </w:p>
          <w:p w:rsidR="00316BA5" w:rsidRDefault="00316BA5" w:rsidP="0070788B"/>
        </w:tc>
      </w:tr>
      <w:tr w:rsidR="00316BA5" w:rsidTr="0070788B">
        <w:tc>
          <w:tcPr>
            <w:tcW w:w="1923" w:type="dxa"/>
            <w:vMerge w:val="restart"/>
          </w:tcPr>
          <w:p w:rsidR="00316BA5" w:rsidRPr="000E7845" w:rsidRDefault="00316BA5" w:rsidP="0070788B">
            <w:pPr>
              <w:rPr>
                <w:b/>
                <w:bCs/>
              </w:rPr>
            </w:pPr>
            <w:r w:rsidRPr="000E7845">
              <w:rPr>
                <w:b/>
                <w:bCs/>
              </w:rPr>
              <w:lastRenderedPageBreak/>
              <w:t xml:space="preserve"> 1</w:t>
            </w:r>
            <w:r w:rsidRPr="000E7845">
              <w:rPr>
                <w:b/>
                <w:bCs/>
                <w:vertAlign w:val="superscript"/>
              </w:rPr>
              <w:t>ère</w:t>
            </w:r>
            <w:r w:rsidRPr="000E7845">
              <w:rPr>
                <w:b/>
                <w:bCs/>
              </w:rPr>
              <w:t xml:space="preserve"> </w:t>
            </w:r>
            <w:r>
              <w:rPr>
                <w:b/>
                <w:bCs/>
              </w:rPr>
              <w:t>et 2</w:t>
            </w:r>
            <w:r w:rsidRPr="00964A2B">
              <w:rPr>
                <w:b/>
                <w:bCs/>
                <w:vertAlign w:val="superscript"/>
              </w:rPr>
              <w:t>ème</w:t>
            </w:r>
            <w:r>
              <w:rPr>
                <w:b/>
                <w:bCs/>
              </w:rPr>
              <w:t xml:space="preserve"> semaines </w:t>
            </w:r>
            <w:r w:rsidRPr="000E7845">
              <w:rPr>
                <w:b/>
                <w:bCs/>
              </w:rPr>
              <w:t xml:space="preserve">de novembre. </w:t>
            </w:r>
          </w:p>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3971" w:type="dxa"/>
          </w:tcPr>
          <w:p w:rsidR="00316BA5" w:rsidRPr="000E7845" w:rsidRDefault="00316BA5" w:rsidP="0070788B">
            <w:pPr>
              <w:rPr>
                <w:rFonts w:ascii="Comic Sans MS" w:hAnsi="Comic Sans MS"/>
                <w:b/>
                <w:bCs/>
                <w:iCs/>
              </w:rPr>
            </w:pPr>
            <w:r w:rsidRPr="000E7845">
              <w:rPr>
                <w:rFonts w:ascii="Comic Sans MS" w:hAnsi="Comic Sans MS"/>
                <w:b/>
                <w:bCs/>
                <w:iCs/>
                <w:color w:val="FF0000"/>
                <w:u w:val="single"/>
              </w:rPr>
              <w:t>Expression orale / Compréhension de l’écrit</w:t>
            </w:r>
            <w:r w:rsidRPr="00F21337">
              <w:rPr>
                <w:rFonts w:ascii="Comic Sans MS" w:hAnsi="Comic Sans MS"/>
                <w:b/>
                <w:bCs/>
                <w:iCs/>
              </w:rPr>
              <w:t xml:space="preserve"> : </w:t>
            </w:r>
          </w:p>
          <w:p w:rsidR="00316BA5" w:rsidRPr="000E7845" w:rsidRDefault="00316BA5" w:rsidP="0070788B">
            <w:pPr>
              <w:rPr>
                <w:rFonts w:ascii="Comic Sans MS" w:hAnsi="Comic Sans MS"/>
                <w:b/>
                <w:bCs/>
              </w:rPr>
            </w:pPr>
            <w:r>
              <w:rPr>
                <w:rFonts w:ascii="Comic Sans MS" w:hAnsi="Comic Sans MS"/>
                <w:b/>
                <w:bCs/>
              </w:rPr>
              <w:t xml:space="preserve">- </w:t>
            </w:r>
            <w:r w:rsidRPr="000E7845">
              <w:rPr>
                <w:rFonts w:ascii="Comic Sans MS" w:hAnsi="Comic Sans MS"/>
                <w:b/>
                <w:bCs/>
              </w:rPr>
              <w:t xml:space="preserve">Eveil de l’intérêt de l’élève et débat:    Image page 134 </w:t>
            </w:r>
          </w:p>
          <w:p w:rsidR="00316BA5" w:rsidRPr="000E7845" w:rsidRDefault="00316BA5" w:rsidP="0070788B">
            <w:pPr>
              <w:rPr>
                <w:rFonts w:ascii="Comic Sans MS" w:hAnsi="Comic Sans MS"/>
                <w:b/>
                <w:bCs/>
              </w:rPr>
            </w:pPr>
            <w:r w:rsidRPr="000E7845">
              <w:rPr>
                <w:rFonts w:ascii="Comic Sans MS" w:hAnsi="Comic Sans MS"/>
                <w:b/>
                <w:bCs/>
                <w:u w:val="single"/>
              </w:rPr>
              <w:t>Support</w:t>
            </w:r>
            <w:r w:rsidRPr="000E7845">
              <w:rPr>
                <w:rFonts w:ascii="Comic Sans MS" w:hAnsi="Comic Sans MS"/>
                <w:b/>
                <w:bCs/>
              </w:rPr>
              <w:t xml:space="preserve">: </w:t>
            </w:r>
            <w:r>
              <w:rPr>
                <w:rFonts w:ascii="Comic Sans MS" w:hAnsi="Comic Sans MS"/>
                <w:b/>
                <w:bCs/>
              </w:rPr>
              <w:t>Baleines en danger de disparition.</w:t>
            </w:r>
          </w:p>
          <w:p w:rsidR="00316BA5" w:rsidRPr="000E7845" w:rsidRDefault="00316BA5" w:rsidP="0070788B">
            <w:pPr>
              <w:rPr>
                <w:rFonts w:ascii="Comic Sans MS" w:hAnsi="Comic Sans MS"/>
                <w:b/>
                <w:bCs/>
              </w:rPr>
            </w:pPr>
            <w:r w:rsidRPr="000E7845">
              <w:rPr>
                <w:rFonts w:ascii="Comic Sans MS" w:hAnsi="Comic Sans MS"/>
                <w:b/>
                <w:bCs/>
              </w:rPr>
              <w:t xml:space="preserve">-Je revois les caractéristiques </w:t>
            </w:r>
            <w:r w:rsidRPr="000E7845">
              <w:rPr>
                <w:rFonts w:ascii="Comic Sans MS" w:hAnsi="Comic Sans MS"/>
                <w:b/>
                <w:bCs/>
              </w:rPr>
              <w:lastRenderedPageBreak/>
              <w:t xml:space="preserve">du texte. </w:t>
            </w:r>
          </w:p>
          <w:p w:rsidR="00316BA5" w:rsidRPr="000E7845" w:rsidRDefault="00316BA5" w:rsidP="0070788B">
            <w:pPr>
              <w:rPr>
                <w:rFonts w:ascii="Comic Sans MS" w:hAnsi="Comic Sans MS"/>
                <w:b/>
                <w:bCs/>
              </w:rPr>
            </w:pPr>
            <w:r w:rsidRPr="000E7845">
              <w:rPr>
                <w:rFonts w:ascii="Comic Sans MS" w:hAnsi="Comic Sans MS"/>
                <w:b/>
                <w:bCs/>
              </w:rPr>
              <w:t xml:space="preserve">- Je repère les indices de la présence de l’auteur. </w:t>
            </w:r>
          </w:p>
          <w:p w:rsidR="00316BA5" w:rsidRDefault="00316BA5" w:rsidP="0070788B">
            <w:pPr>
              <w:rPr>
                <w:rFonts w:ascii="Comic Sans MS" w:hAnsi="Comic Sans MS"/>
                <w:b/>
                <w:bCs/>
              </w:rPr>
            </w:pPr>
            <w:r w:rsidRPr="000E7845">
              <w:rPr>
                <w:rFonts w:ascii="Comic Sans MS" w:hAnsi="Comic Sans MS"/>
                <w:b/>
                <w:bCs/>
              </w:rPr>
              <w:t xml:space="preserve">                                  </w:t>
            </w:r>
            <w:r w:rsidRPr="00BF7F95">
              <w:rPr>
                <w:rFonts w:ascii="Comic Sans MS" w:hAnsi="Comic Sans MS"/>
                <w:b/>
                <w:bCs/>
                <w:u w:val="single"/>
              </w:rPr>
              <w:t>1er jet</w:t>
            </w:r>
            <w:r>
              <w:rPr>
                <w:rFonts w:ascii="Comic Sans MS" w:hAnsi="Comic Sans MS"/>
                <w:b/>
                <w:bCs/>
              </w:rPr>
              <w:t> :</w:t>
            </w:r>
            <w:r w:rsidRPr="000E7845">
              <w:rPr>
                <w:rFonts w:ascii="Comic Sans MS" w:hAnsi="Comic Sans MS"/>
                <w:b/>
                <w:bCs/>
              </w:rPr>
              <w:t xml:space="preserve"> </w:t>
            </w:r>
            <w:r>
              <w:rPr>
                <w:rFonts w:ascii="Comic Sans MS" w:hAnsi="Comic Sans MS"/>
                <w:b/>
                <w:bCs/>
              </w:rPr>
              <w:t>Donne une conclusion à ton argumentation pour mieux sensibiliser tes camarades et les convaincre de sauvegarder leur environnement.</w:t>
            </w:r>
          </w:p>
          <w:p w:rsidR="00316BA5" w:rsidRPr="000E7845" w:rsidRDefault="00316BA5" w:rsidP="0070788B">
            <w:pPr>
              <w:rPr>
                <w:rFonts w:ascii="Comic Sans MS" w:hAnsi="Comic Sans MS"/>
              </w:rPr>
            </w:pPr>
            <w:r>
              <w:rPr>
                <w:rFonts w:ascii="Comic Sans MS" w:hAnsi="Comic Sans MS"/>
                <w:b/>
                <w:bCs/>
              </w:rPr>
              <w:t>+</w:t>
            </w:r>
            <w:r w:rsidRPr="000E7845">
              <w:rPr>
                <w:rFonts w:ascii="Comic Sans MS" w:hAnsi="Comic Sans MS"/>
                <w:b/>
                <w:bCs/>
              </w:rPr>
              <w:t xml:space="preserve"> la grille d’évaluation.</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Vocabulaire</w:t>
            </w:r>
            <w:r w:rsidRPr="00BF7F95">
              <w:rPr>
                <w:rFonts w:ascii="Comic Sans MS" w:hAnsi="Comic Sans MS"/>
                <w:b/>
                <w:bCs/>
              </w:rPr>
              <w:t xml:space="preserve">:  </w:t>
            </w:r>
            <w:r w:rsidRPr="000E7845">
              <w:rPr>
                <w:rFonts w:ascii="Comic Sans MS" w:hAnsi="Comic Sans MS"/>
                <w:b/>
                <w:bCs/>
                <w:color w:val="FF0000"/>
              </w:rPr>
              <w:t xml:space="preserve"> </w:t>
            </w:r>
            <w:r w:rsidRPr="000E7845">
              <w:rPr>
                <w:rFonts w:ascii="Comic Sans MS" w:hAnsi="Comic Sans MS"/>
                <w:b/>
                <w:bCs/>
              </w:rPr>
              <w:t xml:space="preserve">- Je retrouve le champ lexical en relation avec </w:t>
            </w:r>
            <w:r>
              <w:rPr>
                <w:rFonts w:ascii="Comic Sans MS" w:hAnsi="Comic Sans MS"/>
                <w:b/>
                <w:bCs/>
              </w:rPr>
              <w:t>le thème du support étudié.</w:t>
            </w:r>
          </w:p>
          <w:p w:rsidR="00316BA5" w:rsidRPr="000E7845" w:rsidRDefault="00316BA5" w:rsidP="0070788B">
            <w:pPr>
              <w:rPr>
                <w:rFonts w:ascii="Comic Sans MS" w:hAnsi="Comic Sans MS"/>
                <w:b/>
                <w:bCs/>
              </w:rPr>
            </w:pPr>
            <w:r w:rsidRPr="000E7845">
              <w:rPr>
                <w:rFonts w:ascii="Comic Sans MS" w:hAnsi="Comic Sans MS"/>
                <w:b/>
                <w:bCs/>
              </w:rPr>
              <w:t xml:space="preserve">                 </w:t>
            </w:r>
            <w:r>
              <w:rPr>
                <w:rFonts w:ascii="Comic Sans MS" w:hAnsi="Comic Sans MS"/>
                <w:b/>
                <w:bCs/>
              </w:rPr>
              <w:t>- J’emploie des connecteurs pour introduire une conclusion.</w:t>
            </w:r>
          </w:p>
          <w:p w:rsidR="00316BA5" w:rsidRPr="000E7845" w:rsidRDefault="00316BA5" w:rsidP="0070788B">
            <w:pPr>
              <w:rPr>
                <w:rFonts w:ascii="Comic Sans MS" w:hAnsi="Comic Sans MS"/>
                <w:b/>
                <w:bCs/>
              </w:rPr>
            </w:pPr>
          </w:p>
        </w:tc>
        <w:tc>
          <w:tcPr>
            <w:tcW w:w="1803" w:type="dxa"/>
          </w:tcPr>
          <w:p w:rsidR="00316BA5" w:rsidRDefault="00316BA5" w:rsidP="0070788B">
            <w:r w:rsidRPr="00CD4ADD">
              <w:rPr>
                <w:b/>
                <w:bCs/>
                <w:color w:val="FF0000"/>
              </w:rPr>
              <w:t>Activité à concevoir</w:t>
            </w:r>
          </w:p>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Grammaire</w:t>
            </w:r>
            <w:r w:rsidRPr="00BF7F95">
              <w:rPr>
                <w:rFonts w:ascii="Comic Sans MS" w:hAnsi="Comic Sans MS"/>
                <w:b/>
                <w:bCs/>
              </w:rPr>
              <w:t>:</w:t>
            </w:r>
            <w:r w:rsidRPr="000E7845">
              <w:rPr>
                <w:rFonts w:ascii="Comic Sans MS" w:hAnsi="Comic Sans MS"/>
                <w:b/>
                <w:bCs/>
                <w:color w:val="FF0000"/>
              </w:rPr>
              <w:t xml:space="preserve"> </w:t>
            </w:r>
            <w:r w:rsidRPr="000E7845">
              <w:rPr>
                <w:rFonts w:ascii="Comic Sans MS" w:hAnsi="Comic Sans MS"/>
                <w:b/>
                <w:bCs/>
              </w:rPr>
              <w:t xml:space="preserve">- </w:t>
            </w:r>
            <w:r w:rsidRPr="00FD044E">
              <w:rPr>
                <w:rFonts w:ascii="Comic Sans MS" w:hAnsi="Comic Sans MS"/>
                <w:b/>
                <w:bCs/>
                <w:color w:val="00B050"/>
              </w:rPr>
              <w:t xml:space="preserve">J’emploie </w:t>
            </w:r>
            <w:r w:rsidRPr="00FD044E">
              <w:rPr>
                <w:rFonts w:ascii="Comic Sans MS" w:hAnsi="Comic Sans MS"/>
                <w:b/>
                <w:bCs/>
                <w:color w:val="00B050"/>
                <w:u w:val="single"/>
              </w:rPr>
              <w:t>des structures</w:t>
            </w:r>
            <w:r w:rsidRPr="00FD044E">
              <w:rPr>
                <w:rFonts w:ascii="Comic Sans MS" w:hAnsi="Comic Sans MS"/>
                <w:b/>
                <w:bCs/>
                <w:color w:val="00B050"/>
              </w:rPr>
              <w:t xml:space="preserve"> (d’obligation) </w:t>
            </w:r>
            <w:r w:rsidRPr="00FD044E">
              <w:rPr>
                <w:rFonts w:ascii="Comic Sans MS" w:hAnsi="Comic Sans MS"/>
                <w:b/>
                <w:bCs/>
                <w:color w:val="00B050"/>
                <w:u w:val="single"/>
              </w:rPr>
              <w:t>pour lancer un appel</w:t>
            </w:r>
            <w:r w:rsidRPr="000E7845">
              <w:rPr>
                <w:rFonts w:ascii="Comic Sans MS" w:hAnsi="Comic Sans MS"/>
                <w:b/>
                <w:bCs/>
                <w:u w:val="single"/>
              </w:rPr>
              <w:t xml:space="preserve"> </w:t>
            </w:r>
            <w:r w:rsidRPr="000E7845">
              <w:rPr>
                <w:rFonts w:ascii="Comic Sans MS" w:hAnsi="Comic Sans MS"/>
                <w:b/>
                <w:bCs/>
              </w:rPr>
              <w:t xml:space="preserve"> (devoir, falloir, tournures impersonnelles) pour </w:t>
            </w:r>
            <w:r w:rsidRPr="000E7845">
              <w:rPr>
                <w:rFonts w:ascii="Comic Sans MS" w:hAnsi="Comic Sans MS"/>
                <w:b/>
                <w:bCs/>
                <w:u w:val="single"/>
              </w:rPr>
              <w:t>mieux sensibiliser</w:t>
            </w:r>
            <w:r w:rsidRPr="000E7845">
              <w:rPr>
                <w:rFonts w:ascii="Comic Sans MS" w:hAnsi="Comic Sans MS"/>
                <w:b/>
                <w:bCs/>
              </w:rPr>
              <w:t xml:space="preserve"> le récepteur et attirer son attention sur le problème soulevé( activité à faire à partir d’un support proposé aux élèves et où les notions à étudier sont présentes ou sinon à partir d’une activité questions et réponses :amener les élèves </w:t>
            </w:r>
            <w:r w:rsidRPr="000E7845">
              <w:rPr>
                <w:rFonts w:ascii="Comic Sans MS" w:hAnsi="Comic Sans MS"/>
                <w:b/>
                <w:bCs/>
                <w:u w:val="single"/>
              </w:rPr>
              <w:t>à donner leurs opinions sur des sujets ayant une relation avec le thème</w:t>
            </w:r>
            <w:r w:rsidRPr="000E7845">
              <w:rPr>
                <w:rFonts w:ascii="Comic Sans MS" w:hAnsi="Comic Sans MS"/>
                <w:b/>
                <w:bCs/>
              </w:rPr>
              <w:t xml:space="preserve">, à </w:t>
            </w:r>
            <w:r w:rsidRPr="000E7845">
              <w:rPr>
                <w:rFonts w:ascii="Comic Sans MS" w:hAnsi="Comic Sans MS"/>
                <w:b/>
                <w:bCs/>
                <w:u w:val="single"/>
              </w:rPr>
              <w:t>les justifier</w:t>
            </w:r>
            <w:r w:rsidRPr="000E7845">
              <w:rPr>
                <w:rFonts w:ascii="Comic Sans MS" w:hAnsi="Comic Sans MS"/>
                <w:b/>
                <w:bCs/>
              </w:rPr>
              <w:t xml:space="preserve"> par des arguments pour aboutir à une conclusion </w:t>
            </w:r>
            <w:r w:rsidRPr="000E7845">
              <w:rPr>
                <w:rFonts w:ascii="Comic Sans MS" w:hAnsi="Comic Sans MS"/>
                <w:b/>
                <w:bCs/>
                <w:u w:val="single"/>
              </w:rPr>
              <w:t>où ils introduisent les structures à étudier</w:t>
            </w:r>
            <w:r w:rsidRPr="000E7845">
              <w:rPr>
                <w:rFonts w:ascii="Comic Sans MS" w:hAnsi="Comic Sans MS"/>
                <w:b/>
                <w:bCs/>
              </w:rPr>
              <w:t xml:space="preserve">. Cet exercice permettra à l’ensemble des élèves de participer à l’élaboration d’un court texte qui répond à la compétence que l’on cherche à instaurer).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3971"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Conjugaison</w:t>
            </w:r>
            <w:r w:rsidRPr="00BF7F95">
              <w:rPr>
                <w:rFonts w:ascii="Comic Sans MS" w:hAnsi="Comic Sans MS"/>
                <w:b/>
                <w:bCs/>
              </w:rPr>
              <w:t>:</w:t>
            </w:r>
            <w:r w:rsidRPr="000E7845">
              <w:rPr>
                <w:rFonts w:ascii="Comic Sans MS" w:hAnsi="Comic Sans MS"/>
                <w:b/>
                <w:bCs/>
              </w:rPr>
              <w:t xml:space="preserve"> - Je lance un appel à travers des phrases injonctives (verbes à </w:t>
            </w:r>
            <w:r w:rsidRPr="000E7845">
              <w:rPr>
                <w:rFonts w:ascii="Comic Sans MS" w:hAnsi="Comic Sans MS"/>
                <w:b/>
                <w:bCs/>
              </w:rPr>
              <w:lastRenderedPageBreak/>
              <w:t xml:space="preserve">l’impératif) pour mieux sensibiliser  mes camarades. </w:t>
            </w:r>
          </w:p>
          <w:p w:rsidR="00316BA5" w:rsidRPr="000E7845" w:rsidRDefault="00316BA5" w:rsidP="0070788B">
            <w:pPr>
              <w:rPr>
                <w:rFonts w:ascii="Comic Sans MS" w:hAnsi="Comic Sans MS"/>
                <w:b/>
                <w:bCs/>
              </w:rPr>
            </w:pPr>
            <w:r w:rsidRPr="000E7845">
              <w:rPr>
                <w:rFonts w:ascii="Comic Sans MS" w:hAnsi="Comic Sans MS"/>
                <w:b/>
                <w:bCs/>
              </w:rPr>
              <w:t>*</w:t>
            </w:r>
            <w:r w:rsidRPr="000E7845">
              <w:rPr>
                <w:rFonts w:ascii="Comic Sans MS" w:hAnsi="Comic Sans MS"/>
                <w:b/>
                <w:bCs/>
                <w:u w:val="single"/>
              </w:rPr>
              <w:t>Observation</w:t>
            </w:r>
            <w:r w:rsidRPr="000E7845">
              <w:rPr>
                <w:rFonts w:ascii="Comic Sans MS" w:hAnsi="Comic Sans MS"/>
                <w:b/>
                <w:bCs/>
              </w:rPr>
              <w:t xml:space="preserve"> : Suivre la même démarche que celle proposée </w:t>
            </w:r>
            <w:r>
              <w:rPr>
                <w:rFonts w:ascii="Comic Sans MS" w:hAnsi="Comic Sans MS"/>
                <w:b/>
                <w:bCs/>
              </w:rPr>
              <w:t>en grammaire</w:t>
            </w:r>
            <w:r w:rsidRPr="000E7845">
              <w:rPr>
                <w:rFonts w:ascii="Comic Sans MS" w:hAnsi="Comic Sans MS"/>
                <w:b/>
                <w:bCs/>
              </w:rPr>
              <w:t>.</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Pr="000E7845" w:rsidRDefault="00316BA5" w:rsidP="0070788B">
            <w:pPr>
              <w:rPr>
                <w:rFonts w:ascii="Comic Sans MS" w:hAnsi="Comic Sans MS"/>
                <w:b/>
                <w:bCs/>
                <w:color w:val="8064A2"/>
                <w:u w:val="single"/>
              </w:rPr>
            </w:pPr>
            <w:r w:rsidRPr="000E7845">
              <w:rPr>
                <w:rFonts w:ascii="Comic Sans MS" w:hAnsi="Comic Sans MS"/>
                <w:b/>
                <w:bCs/>
                <w:color w:val="FF0000"/>
                <w:u w:val="single"/>
              </w:rPr>
              <w:t>Orthographe</w:t>
            </w:r>
            <w:r w:rsidRPr="00BF7F95">
              <w:rPr>
                <w:rFonts w:ascii="Comic Sans MS" w:hAnsi="Comic Sans MS"/>
                <w:b/>
                <w:bCs/>
              </w:rPr>
              <w:t>:</w:t>
            </w:r>
            <w:r w:rsidRPr="000E7845">
              <w:rPr>
                <w:rFonts w:ascii="Comic Sans MS" w:hAnsi="Comic Sans MS"/>
                <w:b/>
                <w:bCs/>
              </w:rPr>
              <w:t xml:space="preserve"> -Je distingue et j’emploie le gérondif, le participe présent et l’adjectif verbal.   (Exercices pages 48/49)</w:t>
            </w:r>
            <w:r w:rsidRPr="000E7845">
              <w:rPr>
                <w:rFonts w:ascii="Comic Sans MS" w:hAnsi="Comic Sans MS"/>
                <w:b/>
                <w:bCs/>
                <w:color w:val="8064A2"/>
                <w:u w:val="single"/>
              </w:rPr>
              <w:t xml:space="preserve">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b/>
                <w:bCs/>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sidRPr="00CE4108">
              <w:rPr>
                <w:b/>
                <w:bCs/>
              </w:rPr>
              <w:t>Support</w:t>
            </w:r>
            <w:r>
              <w:rPr>
                <w:b/>
                <w:bCs/>
              </w:rPr>
              <w:t>s</w:t>
            </w:r>
            <w:r w:rsidRPr="00CE4108">
              <w:rPr>
                <w:b/>
                <w:bCs/>
              </w:rPr>
              <w:t xml:space="preserve"> p</w:t>
            </w:r>
            <w:r>
              <w:rPr>
                <w:b/>
                <w:bCs/>
              </w:rPr>
              <w:t>.</w:t>
            </w:r>
            <w:r w:rsidRPr="00CE4108">
              <w:rPr>
                <w:b/>
                <w:bCs/>
              </w:rPr>
              <w:t>46</w:t>
            </w:r>
            <w:r>
              <w:rPr>
                <w:b/>
                <w:bCs/>
              </w:rPr>
              <w:t>/P.48</w:t>
            </w:r>
          </w:p>
          <w:p w:rsidR="00316BA5" w:rsidRPr="00CE4108" w:rsidRDefault="00316BA5" w:rsidP="0070788B">
            <w:pPr>
              <w:rPr>
                <w:b/>
                <w:bCs/>
              </w:rPr>
            </w:pPr>
            <w:r>
              <w:rPr>
                <w:b/>
                <w:bCs/>
              </w:rPr>
              <w:t>- Je propose une conclusion qui correspond à chacun des deux textes.</w:t>
            </w:r>
          </w:p>
          <w:p w:rsidR="00316BA5" w:rsidRPr="00F76AE8" w:rsidRDefault="00316BA5" w:rsidP="0070788B">
            <w:pPr>
              <w:rPr>
                <w:rFonts w:ascii="Comic Sans MS" w:hAnsi="Comic Sans MS"/>
                <w:b/>
                <w:bCs/>
                <w:iCs/>
                <w:color w:val="FF0000"/>
                <w:u w:val="single"/>
              </w:rPr>
            </w:pPr>
          </w:p>
        </w:tc>
        <w:tc>
          <w:tcPr>
            <w:tcW w:w="1803" w:type="dxa"/>
          </w:tcPr>
          <w:p w:rsidR="00316BA5" w:rsidRDefault="00316BA5" w:rsidP="0070788B">
            <w:r w:rsidRPr="00CE4108">
              <w:rPr>
                <w:b/>
                <w:bCs/>
                <w:color w:val="FF0000"/>
              </w:rPr>
              <w:t>Possibilité d’élargir la même activité à d’autres supports</w:t>
            </w:r>
            <w:r>
              <w:t>.</w:t>
            </w:r>
          </w:p>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Default="00316BA5" w:rsidP="0070788B">
            <w:pPr>
              <w:rPr>
                <w:rFonts w:ascii="Comic Sans MS" w:hAnsi="Comic Sans MS"/>
                <w:b/>
                <w:color w:val="FF0000"/>
                <w:u w:val="single"/>
              </w:rPr>
            </w:pPr>
            <w:r w:rsidRPr="000E7845">
              <w:rPr>
                <w:rFonts w:ascii="Comic Sans MS" w:hAnsi="Comic Sans MS"/>
                <w:b/>
                <w:bCs/>
              </w:rPr>
              <w:t xml:space="preserve">                                          </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color w:val="FF0000"/>
                <w:u w:val="single"/>
              </w:rPr>
            </w:pPr>
            <w:r w:rsidRPr="000E7845">
              <w:rPr>
                <w:rFonts w:ascii="Comic Sans MS" w:hAnsi="Comic Sans MS"/>
                <w:b/>
                <w:bCs/>
                <w:color w:val="FF0000"/>
                <w:u w:val="single"/>
              </w:rPr>
              <w:t xml:space="preserve">Détente : </w:t>
            </w:r>
            <w:r w:rsidRPr="000E7845">
              <w:rPr>
                <w:rFonts w:ascii="Comic Sans MS" w:hAnsi="Comic Sans MS"/>
                <w:b/>
                <w:bCs/>
                <w:i/>
                <w:iCs/>
              </w:rPr>
              <w:t>-</w:t>
            </w:r>
            <w:r w:rsidRPr="000E7845">
              <w:rPr>
                <w:rFonts w:ascii="Comic Sans MS" w:hAnsi="Comic Sans MS"/>
                <w:b/>
                <w:bCs/>
                <w:iCs/>
              </w:rPr>
              <w:t>Proposer aux élèves des activités récréatives qui les aideront à améliorer leur niveau en langue tout en s’amusant</w:t>
            </w:r>
            <w:r>
              <w:rPr>
                <w:rFonts w:ascii="Comic Sans MS" w:hAnsi="Comic Sans MS"/>
                <w:b/>
                <w:bCs/>
                <w:iCs/>
              </w:rPr>
              <w:t>.</w:t>
            </w:r>
          </w:p>
        </w:tc>
        <w:tc>
          <w:tcPr>
            <w:tcW w:w="1803" w:type="dxa"/>
          </w:tcPr>
          <w:p w:rsidR="00316BA5" w:rsidRDefault="00316BA5" w:rsidP="0070788B"/>
        </w:tc>
      </w:tr>
      <w:tr w:rsidR="00316BA5" w:rsidTr="0070788B">
        <w:tc>
          <w:tcPr>
            <w:tcW w:w="1923" w:type="dxa"/>
            <w:vMerge/>
          </w:tcPr>
          <w:p w:rsidR="00316BA5" w:rsidRDefault="00316BA5" w:rsidP="0070788B"/>
        </w:tc>
        <w:tc>
          <w:tcPr>
            <w:tcW w:w="1591" w:type="dxa"/>
          </w:tcPr>
          <w:p w:rsidR="00316BA5" w:rsidRPr="000E7845" w:rsidRDefault="00316BA5" w:rsidP="0070788B">
            <w:pPr>
              <w:rPr>
                <w:rFonts w:ascii="Arial" w:hAnsi="Arial" w:cs="Arial"/>
                <w:color w:val="008000"/>
              </w:rPr>
            </w:pPr>
            <w:r w:rsidRPr="000E7845">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3971" w:type="dxa"/>
          </w:tcPr>
          <w:p w:rsidR="00316BA5" w:rsidRDefault="00316BA5" w:rsidP="0070788B">
            <w:pPr>
              <w:rPr>
                <w:rFonts w:ascii="Comic Sans MS" w:hAnsi="Comic Sans MS"/>
                <w:b/>
              </w:rPr>
            </w:pPr>
            <w:r w:rsidRPr="000E7845">
              <w:rPr>
                <w:rFonts w:ascii="Comic Sans MS" w:hAnsi="Comic Sans MS"/>
                <w:b/>
                <w:bCs/>
                <w:color w:val="FF0000"/>
                <w:u w:val="single"/>
              </w:rPr>
              <w:t xml:space="preserve">Compte-rendu </w:t>
            </w:r>
            <w:r w:rsidRPr="000E7845">
              <w:rPr>
                <w:rFonts w:ascii="Comic Sans MS" w:hAnsi="Comic Sans MS"/>
                <w:b/>
                <w:bCs/>
                <w:iCs/>
                <w:color w:val="FF0000"/>
                <w:u w:val="single"/>
              </w:rPr>
              <w:t xml:space="preserve">de </w:t>
            </w:r>
            <w:r>
              <w:rPr>
                <w:rFonts w:ascii="Comic Sans MS" w:hAnsi="Comic Sans MS"/>
                <w:b/>
                <w:bCs/>
                <w:iCs/>
                <w:color w:val="FF0000"/>
                <w:u w:val="single"/>
              </w:rPr>
              <w:t>la situation d’intégration</w:t>
            </w:r>
            <w:r w:rsidRPr="001B72A5">
              <w:rPr>
                <w:rFonts w:ascii="Comic Sans MS" w:hAnsi="Comic Sans MS"/>
                <w:b/>
                <w:bCs/>
                <w:iCs/>
                <w:color w:val="FF0000"/>
              </w:rPr>
              <w:t> </w:t>
            </w:r>
            <w:r>
              <w:rPr>
                <w:rFonts w:ascii="Comic Sans MS" w:hAnsi="Comic Sans MS"/>
                <w:b/>
                <w:bCs/>
                <w:iCs/>
              </w:rPr>
              <w:t>:- J</w:t>
            </w:r>
            <w:r>
              <w:rPr>
                <w:rFonts w:ascii="Comic Sans MS" w:hAnsi="Comic Sans MS"/>
                <w:b/>
              </w:rPr>
              <w:t xml:space="preserve">’identifie mes fautes et je les corrige. </w:t>
            </w:r>
          </w:p>
          <w:p w:rsidR="00316BA5" w:rsidRDefault="00316BA5" w:rsidP="0070788B">
            <w:pPr>
              <w:jc w:val="center"/>
              <w:rPr>
                <w:rFonts w:ascii="Comic Sans MS" w:hAnsi="Comic Sans MS"/>
                <w:b/>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w:t>
            </w:r>
          </w:p>
          <w:p w:rsidR="00316BA5" w:rsidRDefault="00316BA5" w:rsidP="0070788B">
            <w:pPr>
              <w:jc w:val="center"/>
              <w:rPr>
                <w:rFonts w:ascii="Comic Sans MS" w:hAnsi="Comic Sans MS"/>
                <w:b/>
              </w:rPr>
            </w:pPr>
          </w:p>
          <w:p w:rsidR="00316BA5" w:rsidRPr="000E7845" w:rsidRDefault="00316BA5" w:rsidP="0070788B">
            <w:pPr>
              <w:jc w:val="center"/>
              <w:rPr>
                <w:rFonts w:ascii="Comic Sans MS" w:hAnsi="Comic Sans MS"/>
                <w:b/>
                <w:bCs/>
                <w:color w:val="0000FF"/>
                <w:sz w:val="28"/>
                <w:szCs w:val="28"/>
              </w:rPr>
            </w:pPr>
            <w:r w:rsidRPr="000E7845">
              <w:rPr>
                <w:rFonts w:ascii="Comic Sans MS" w:hAnsi="Comic Sans MS"/>
                <w:b/>
                <w:bCs/>
                <w:color w:val="0000FF"/>
                <w:sz w:val="32"/>
                <w:szCs w:val="32"/>
                <w:u w:val="single"/>
              </w:rPr>
              <w:t>Réalisation du projet</w:t>
            </w:r>
            <w:r w:rsidRPr="008645E5">
              <w:rPr>
                <w:rFonts w:ascii="Comic Sans MS" w:hAnsi="Comic Sans MS"/>
                <w:b/>
                <w:bCs/>
                <w:sz w:val="32"/>
                <w:szCs w:val="32"/>
              </w:rPr>
              <w:t>:</w:t>
            </w:r>
          </w:p>
          <w:p w:rsidR="00316BA5" w:rsidRPr="000E7845" w:rsidRDefault="00316BA5" w:rsidP="0070788B">
            <w:pPr>
              <w:pStyle w:val="Paragraphedeliste"/>
              <w:spacing w:after="0"/>
              <w:ind w:left="0"/>
              <w:rPr>
                <w:rFonts w:ascii="Comic Sans MS" w:hAnsi="Comic Sans MS" w:cs="Times New Roman"/>
                <w:b/>
                <w:bCs/>
                <w:color w:val="auto"/>
                <w:sz w:val="28"/>
                <w:szCs w:val="28"/>
                <w:lang w:val="fr-FR"/>
              </w:rPr>
            </w:pPr>
            <w:r w:rsidRPr="000E7845">
              <w:rPr>
                <w:rFonts w:ascii="Comic Sans MS" w:hAnsi="Comic Sans MS" w:cs="Times New Roman"/>
                <w:b/>
                <w:bCs/>
                <w:color w:val="auto"/>
                <w:sz w:val="28"/>
                <w:szCs w:val="28"/>
                <w:lang w:val="fr-FR"/>
              </w:rPr>
              <w:t xml:space="preserve">-  Le panneau affiche réalisé et le texte produit et amélioré tout au long des trois séquences. </w:t>
            </w:r>
          </w:p>
          <w:p w:rsidR="00316BA5" w:rsidRPr="000E7845" w:rsidRDefault="00316BA5" w:rsidP="0070788B">
            <w:pPr>
              <w:rPr>
                <w:rFonts w:ascii="Comic Sans MS" w:hAnsi="Comic Sans MS"/>
                <w:b/>
                <w:bCs/>
                <w:sz w:val="28"/>
                <w:szCs w:val="28"/>
              </w:rPr>
            </w:pPr>
            <w:r w:rsidRPr="000E7845">
              <w:rPr>
                <w:rFonts w:ascii="Comic Sans MS" w:hAnsi="Comic Sans MS"/>
                <w:b/>
                <w:bCs/>
                <w:sz w:val="28"/>
                <w:szCs w:val="28"/>
              </w:rPr>
              <w:t>-  La lecture du projet et l’évaluation collective.</w:t>
            </w:r>
          </w:p>
          <w:p w:rsidR="00316BA5" w:rsidRPr="000E7845" w:rsidRDefault="00316BA5" w:rsidP="0070788B">
            <w:pPr>
              <w:pStyle w:val="Paragraphedeliste"/>
              <w:pBdr>
                <w:top w:val="single" w:sz="4" w:space="1" w:color="auto"/>
                <w:left w:val="single" w:sz="4" w:space="4" w:color="auto"/>
                <w:bottom w:val="single" w:sz="4" w:space="1" w:color="auto"/>
                <w:right w:val="single" w:sz="4" w:space="4" w:color="auto"/>
              </w:pBdr>
              <w:ind w:left="0"/>
              <w:jc w:val="both"/>
              <w:rPr>
                <w:rFonts w:ascii="Arial Narrow" w:hAnsi="Arial Narrow" w:cs="Times New Roman"/>
                <w:b/>
                <w:bCs/>
                <w:color w:val="FF0000"/>
                <w:sz w:val="24"/>
                <w:szCs w:val="24"/>
                <w:lang w:val="fr-FR"/>
              </w:rPr>
            </w:pPr>
            <w:r w:rsidRPr="000E7845">
              <w:rPr>
                <w:rFonts w:ascii="Arial Narrow" w:hAnsi="Arial Narrow" w:cs="Times New Roman"/>
                <w:b/>
                <w:bCs/>
                <w:color w:val="FF0000"/>
                <w:sz w:val="24"/>
                <w:szCs w:val="24"/>
                <w:u w:val="single"/>
                <w:lang w:val="fr-FR"/>
              </w:rPr>
              <w:t>Recommandation</w:t>
            </w:r>
            <w:r w:rsidRPr="000E7845">
              <w:rPr>
                <w:rFonts w:ascii="Arial Narrow" w:hAnsi="Arial Narrow" w:cs="Times New Roman"/>
                <w:b/>
                <w:bCs/>
                <w:color w:val="FF0000"/>
                <w:sz w:val="24"/>
                <w:szCs w:val="24"/>
                <w:lang w:val="fr-FR"/>
              </w:rPr>
              <w:t xml:space="preserve"> : </w:t>
            </w:r>
          </w:p>
          <w:p w:rsidR="00316BA5" w:rsidRPr="000E7845" w:rsidRDefault="00316BA5" w:rsidP="0070788B">
            <w:pPr>
              <w:pStyle w:val="Paragraphedelist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8"/>
                <w:szCs w:val="28"/>
                <w:lang w:val="fr-FR"/>
              </w:rPr>
            </w:pPr>
            <w:r w:rsidRPr="000E7845">
              <w:rPr>
                <w:rFonts w:ascii="Times New Roman" w:hAnsi="Times New Roman" w:cs="Times New Roman"/>
                <w:b/>
                <w:bCs/>
                <w:color w:val="auto"/>
                <w:sz w:val="24"/>
                <w:szCs w:val="24"/>
                <w:lang w:val="fr-FR"/>
              </w:rPr>
              <w:lastRenderedPageBreak/>
              <w:t>Dans le but de récompenser le meilleur panneau affiche, le professeur  choisira la  réalisation en question qu’il affichera</w:t>
            </w:r>
            <w:r w:rsidRPr="000E7845">
              <w:rPr>
                <w:rFonts w:ascii="Arial Narrow" w:hAnsi="Arial Narrow" w:cs="Times New Roman"/>
                <w:b/>
                <w:bCs/>
                <w:color w:val="auto"/>
                <w:sz w:val="24"/>
                <w:szCs w:val="24"/>
                <w:lang w:val="fr-FR"/>
              </w:rPr>
              <w:t xml:space="preserve"> en classe, à la bibliothèque ou sur le tableau d’affichage de</w:t>
            </w:r>
            <w:r w:rsidRPr="000E7845">
              <w:rPr>
                <w:lang w:val="fr-FR"/>
              </w:rPr>
              <w:t xml:space="preserve"> </w:t>
            </w:r>
            <w:r w:rsidRPr="00BF7F95">
              <w:rPr>
                <w:rFonts w:ascii="Times New Roman" w:hAnsi="Times New Roman" w:cs="Times New Roman"/>
                <w:b/>
                <w:bCs/>
                <w:color w:val="auto"/>
                <w:sz w:val="24"/>
                <w:szCs w:val="24"/>
                <w:lang w:val="fr-FR"/>
              </w:rPr>
              <w:t>l’établissement.</w:t>
            </w:r>
          </w:p>
        </w:tc>
        <w:tc>
          <w:tcPr>
            <w:tcW w:w="1803" w:type="dxa"/>
          </w:tcPr>
          <w:p w:rsidR="00316BA5" w:rsidRDefault="00316BA5" w:rsidP="0070788B"/>
        </w:tc>
      </w:tr>
      <w:tr w:rsidR="00316BA5" w:rsidTr="0070788B">
        <w:tc>
          <w:tcPr>
            <w:tcW w:w="1923" w:type="dxa"/>
          </w:tcPr>
          <w:p w:rsidR="00316BA5" w:rsidRPr="000E784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Pr="000E7845" w:rsidRDefault="00316BA5" w:rsidP="0070788B">
            <w:pPr>
              <w:rPr>
                <w:b/>
                <w:bCs/>
              </w:rPr>
            </w:pPr>
          </w:p>
          <w:p w:rsidR="00316BA5" w:rsidRDefault="00316BA5" w:rsidP="0070788B">
            <w:r w:rsidRPr="000E7845">
              <w:rPr>
                <w:b/>
                <w:bCs/>
              </w:rPr>
              <w:t>Dernière</w:t>
            </w:r>
            <w:r>
              <w:rPr>
                <w:b/>
                <w:bCs/>
              </w:rPr>
              <w:t xml:space="preserve"> </w:t>
            </w:r>
            <w:r w:rsidRPr="000E7845">
              <w:rPr>
                <w:b/>
                <w:bCs/>
              </w:rPr>
              <w:t xml:space="preserve">semaine de novembre </w:t>
            </w:r>
            <w:r w:rsidRPr="000E7845">
              <w:rPr>
                <w:b/>
                <w:bCs/>
                <w:color w:val="FF0000"/>
              </w:rPr>
              <w:t>(impérativement avant les compositions)</w:t>
            </w:r>
            <w:r w:rsidRPr="000E7845">
              <w:rPr>
                <w:b/>
                <w:bCs/>
              </w:rPr>
              <w:t>.</w:t>
            </w:r>
          </w:p>
        </w:tc>
        <w:tc>
          <w:tcPr>
            <w:tcW w:w="1591" w:type="dxa"/>
          </w:tcPr>
          <w:p w:rsidR="00316BA5" w:rsidRPr="000E7845" w:rsidRDefault="00316BA5" w:rsidP="0070788B">
            <w:pPr>
              <w:rPr>
                <w:rFonts w:ascii="Arial" w:hAnsi="Arial" w:cs="Arial"/>
                <w:b/>
                <w:bCs/>
                <w:color w:val="008000"/>
              </w:rPr>
            </w:pPr>
          </w:p>
        </w:tc>
        <w:tc>
          <w:tcPr>
            <w:tcW w:w="3971" w:type="dxa"/>
          </w:tcPr>
          <w:p w:rsidR="00316BA5" w:rsidRPr="000E7845" w:rsidRDefault="00316BA5" w:rsidP="0070788B">
            <w:pPr>
              <w:jc w:val="center"/>
              <w:rPr>
                <w:rFonts w:ascii="Comic Sans MS" w:hAnsi="Comic Sans MS"/>
                <w:b/>
                <w:bCs/>
                <w:iCs/>
                <w:sz w:val="32"/>
                <w:szCs w:val="32"/>
              </w:rPr>
            </w:pPr>
            <w:r w:rsidRPr="00BF7F95">
              <w:rPr>
                <w:rFonts w:ascii="Comic Sans MS" w:hAnsi="Comic Sans MS"/>
                <w:b/>
                <w:bCs/>
                <w:iCs/>
                <w:color w:val="FF0000"/>
                <w:sz w:val="32"/>
                <w:szCs w:val="32"/>
              </w:rPr>
              <w:t>Evaluation</w:t>
            </w:r>
            <w:r w:rsidRPr="000E7845">
              <w:rPr>
                <w:rFonts w:ascii="Comic Sans MS" w:hAnsi="Comic Sans MS"/>
                <w:b/>
                <w:bCs/>
                <w:iCs/>
                <w:sz w:val="32"/>
                <w:szCs w:val="32"/>
              </w:rPr>
              <w:t xml:space="preserve"> </w:t>
            </w:r>
            <w:r>
              <w:rPr>
                <w:rFonts w:ascii="Comic Sans MS" w:hAnsi="Comic Sans MS"/>
                <w:b/>
                <w:bCs/>
                <w:iCs/>
                <w:sz w:val="32"/>
                <w:szCs w:val="32"/>
              </w:rPr>
              <w:t>(</w:t>
            </w:r>
            <w:r w:rsidRPr="000E7845">
              <w:rPr>
                <w:rFonts w:ascii="Comic Sans MS" w:hAnsi="Comic Sans MS"/>
                <w:b/>
                <w:bCs/>
                <w:iCs/>
                <w:sz w:val="32"/>
                <w:szCs w:val="32"/>
              </w:rPr>
              <w:t>4heures</w:t>
            </w:r>
            <w:r>
              <w:rPr>
                <w:rFonts w:ascii="Comic Sans MS" w:hAnsi="Comic Sans MS"/>
                <w:b/>
                <w:bCs/>
                <w:iCs/>
                <w:sz w:val="32"/>
                <w:szCs w:val="32"/>
              </w:rPr>
              <w:t>)</w:t>
            </w:r>
            <w:r w:rsidRPr="000E7845">
              <w:rPr>
                <w:rFonts w:ascii="Comic Sans MS" w:hAnsi="Comic Sans MS"/>
                <w:b/>
                <w:bCs/>
                <w:iCs/>
                <w:sz w:val="32"/>
                <w:szCs w:val="32"/>
              </w:rPr>
              <w:t> : (DS et corrections)</w:t>
            </w:r>
          </w:p>
          <w:p w:rsidR="00316BA5" w:rsidRPr="000E7845" w:rsidRDefault="00316BA5" w:rsidP="0070788B">
            <w:pPr>
              <w:jc w:val="center"/>
              <w:rPr>
                <w:rFonts w:ascii="Comic Sans MS" w:hAnsi="Comic Sans MS"/>
                <w:b/>
                <w:bCs/>
                <w:color w:val="FF0000"/>
                <w:sz w:val="36"/>
                <w:szCs w:val="36"/>
              </w:rPr>
            </w:pPr>
            <w:r w:rsidRPr="000E7845">
              <w:rPr>
                <w:rFonts w:ascii="Comic Sans MS" w:hAnsi="Comic Sans MS"/>
                <w:b/>
                <w:bCs/>
                <w:iCs/>
                <w:sz w:val="32"/>
                <w:szCs w:val="32"/>
              </w:rPr>
              <w:t>1 heure : Activités hors séquence</w:t>
            </w:r>
          </w:p>
          <w:p w:rsidR="00316BA5" w:rsidRPr="000E7845" w:rsidRDefault="00316BA5" w:rsidP="0070788B">
            <w:pPr>
              <w:jc w:val="center"/>
              <w:rPr>
                <w:rFonts w:ascii="Comic Sans MS" w:hAnsi="Comic Sans MS"/>
                <w:b/>
                <w:bCs/>
                <w:color w:val="FF0000"/>
                <w:sz w:val="36"/>
                <w:szCs w:val="36"/>
              </w:rPr>
            </w:pPr>
          </w:p>
          <w:p w:rsidR="00316BA5" w:rsidRPr="000E7845" w:rsidRDefault="00316BA5" w:rsidP="0070788B">
            <w:pPr>
              <w:jc w:val="center"/>
              <w:rPr>
                <w:rFonts w:ascii="Comic Sans MS" w:hAnsi="Comic Sans MS"/>
                <w:b/>
                <w:bCs/>
                <w:color w:val="FF0000"/>
                <w:sz w:val="36"/>
                <w:szCs w:val="36"/>
              </w:rPr>
            </w:pPr>
            <w:r w:rsidRPr="000E7845">
              <w:rPr>
                <w:rFonts w:ascii="Comic Sans MS" w:hAnsi="Comic Sans MS"/>
                <w:b/>
                <w:bCs/>
                <w:color w:val="FF0000"/>
                <w:sz w:val="36"/>
                <w:szCs w:val="36"/>
              </w:rPr>
              <w:t xml:space="preserve">Semaine d’intégration </w:t>
            </w:r>
          </w:p>
        </w:tc>
        <w:tc>
          <w:tcPr>
            <w:tcW w:w="1803" w:type="dxa"/>
          </w:tcPr>
          <w:p w:rsidR="00316BA5" w:rsidRDefault="00316BA5" w:rsidP="0070788B"/>
        </w:tc>
      </w:tr>
      <w:tr w:rsidR="00316BA5" w:rsidTr="0070788B">
        <w:tc>
          <w:tcPr>
            <w:tcW w:w="1923" w:type="dxa"/>
          </w:tcPr>
          <w:p w:rsidR="00316BA5" w:rsidRPr="006A4DDE" w:rsidRDefault="00316BA5" w:rsidP="0070788B">
            <w:r w:rsidRPr="000E7845">
              <w:rPr>
                <w:rFonts w:ascii="Comic Sans MS" w:hAnsi="Comic Sans MS"/>
                <w:b/>
                <w:bCs/>
              </w:rPr>
              <w:t>1</w:t>
            </w:r>
            <w:r w:rsidRPr="000E7845">
              <w:rPr>
                <w:rFonts w:ascii="Comic Sans MS" w:hAnsi="Comic Sans MS"/>
                <w:b/>
                <w:bCs/>
                <w:vertAlign w:val="superscript"/>
              </w:rPr>
              <w:t>ère</w:t>
            </w:r>
            <w:r w:rsidRPr="000E7845">
              <w:rPr>
                <w:rFonts w:ascii="Comic Sans MS" w:hAnsi="Comic Sans MS"/>
                <w:b/>
                <w:bCs/>
              </w:rPr>
              <w:t xml:space="preserve"> Semaine de décembre</w:t>
            </w:r>
          </w:p>
        </w:tc>
        <w:tc>
          <w:tcPr>
            <w:tcW w:w="1591" w:type="dxa"/>
          </w:tcPr>
          <w:p w:rsidR="00316BA5" w:rsidRPr="000E7845" w:rsidRDefault="00316BA5" w:rsidP="0070788B">
            <w:pPr>
              <w:rPr>
                <w:rFonts w:ascii="Arial" w:hAnsi="Arial" w:cs="Arial"/>
                <w:b/>
                <w:bCs/>
                <w:color w:val="008000"/>
              </w:rPr>
            </w:pPr>
          </w:p>
        </w:tc>
        <w:tc>
          <w:tcPr>
            <w:tcW w:w="3971" w:type="dxa"/>
          </w:tcPr>
          <w:p w:rsidR="00316BA5" w:rsidRPr="000E7845" w:rsidRDefault="00316BA5" w:rsidP="0070788B">
            <w:pPr>
              <w:jc w:val="center"/>
              <w:rPr>
                <w:rFonts w:ascii="Comic Sans MS" w:hAnsi="Comic Sans MS"/>
                <w:b/>
                <w:bCs/>
                <w:color w:val="FF0000"/>
                <w:sz w:val="36"/>
                <w:szCs w:val="36"/>
              </w:rPr>
            </w:pPr>
            <w:r w:rsidRPr="000E7845">
              <w:rPr>
                <w:rFonts w:ascii="Comic Sans MS" w:hAnsi="Comic Sans MS"/>
                <w:b/>
                <w:bCs/>
                <w:color w:val="FF0000"/>
                <w:sz w:val="36"/>
                <w:szCs w:val="36"/>
              </w:rPr>
              <w:t>Compositions du 1</w:t>
            </w:r>
            <w:r w:rsidRPr="000E7845">
              <w:rPr>
                <w:rFonts w:ascii="Comic Sans MS" w:hAnsi="Comic Sans MS"/>
                <w:b/>
                <w:bCs/>
                <w:color w:val="FF0000"/>
                <w:sz w:val="36"/>
                <w:szCs w:val="36"/>
                <w:vertAlign w:val="superscript"/>
              </w:rPr>
              <w:t>er</w:t>
            </w:r>
            <w:r w:rsidRPr="000E7845">
              <w:rPr>
                <w:rFonts w:ascii="Comic Sans MS" w:hAnsi="Comic Sans MS"/>
                <w:b/>
                <w:bCs/>
                <w:color w:val="FF0000"/>
                <w:sz w:val="36"/>
                <w:szCs w:val="36"/>
              </w:rPr>
              <w:t xml:space="preserve"> Trimestre </w:t>
            </w:r>
          </w:p>
        </w:tc>
        <w:tc>
          <w:tcPr>
            <w:tcW w:w="1803" w:type="dxa"/>
          </w:tcPr>
          <w:p w:rsidR="00316BA5" w:rsidRDefault="00316BA5" w:rsidP="0070788B"/>
        </w:tc>
      </w:tr>
    </w:tbl>
    <w:p w:rsidR="00316BA5" w:rsidRDefault="00316BA5" w:rsidP="00316BA5"/>
    <w:p w:rsidR="00316BA5" w:rsidRDefault="00316BA5" w:rsidP="00316BA5"/>
    <w:p w:rsidR="00316BA5" w:rsidRPr="005A5F37" w:rsidRDefault="00316BA5" w:rsidP="00316BA5">
      <w:pPr>
        <w:rPr>
          <w:b/>
          <w:bCs/>
          <w:color w:val="FF0000"/>
          <w:sz w:val="28"/>
          <w:szCs w:val="28"/>
        </w:rPr>
      </w:pPr>
      <w:r w:rsidRPr="005A5F37">
        <w:rPr>
          <w:b/>
          <w:bCs/>
          <w:color w:val="FF0000"/>
          <w:sz w:val="44"/>
          <w:szCs w:val="44"/>
          <w:u w:val="single"/>
        </w:rPr>
        <w:t>N.B</w:t>
      </w:r>
      <w:r>
        <w:rPr>
          <w:color w:val="FF0000"/>
          <w:sz w:val="44"/>
          <w:szCs w:val="44"/>
        </w:rPr>
        <w:t> </w:t>
      </w:r>
      <w:r w:rsidRPr="005A5F37">
        <w:rPr>
          <w:b/>
          <w:bCs/>
          <w:color w:val="FF0000"/>
          <w:sz w:val="44"/>
          <w:szCs w:val="44"/>
        </w:rPr>
        <w:t>:</w:t>
      </w:r>
      <w:r w:rsidRPr="005A5F37">
        <w:rPr>
          <w:b/>
          <w:bCs/>
          <w:color w:val="FF0000"/>
          <w:sz w:val="28"/>
          <w:szCs w:val="28"/>
        </w:rPr>
        <w:t xml:space="preserve"> A propos de la lecture plaisir : </w:t>
      </w:r>
    </w:p>
    <w:p w:rsidR="00316BA5" w:rsidRPr="005A5F37" w:rsidRDefault="00316BA5" w:rsidP="00316BA5">
      <w:pPr>
        <w:rPr>
          <w:b/>
          <w:bCs/>
          <w:color w:val="FF0000"/>
          <w:sz w:val="28"/>
          <w:szCs w:val="28"/>
        </w:rPr>
      </w:pPr>
      <w:r w:rsidRPr="005A5F37">
        <w:rPr>
          <w:b/>
          <w:bCs/>
          <w:color w:val="FF0000"/>
          <w:sz w:val="28"/>
          <w:szCs w:val="28"/>
        </w:rPr>
        <w:t xml:space="preserve">                        - Faire cette activité hors projet si le temps le permet.</w:t>
      </w:r>
    </w:p>
    <w:p w:rsidR="00316BA5" w:rsidRPr="005A5F37" w:rsidRDefault="00316BA5" w:rsidP="00316BA5">
      <w:pPr>
        <w:rPr>
          <w:b/>
          <w:bCs/>
          <w:color w:val="FF0000"/>
          <w:sz w:val="28"/>
          <w:szCs w:val="28"/>
        </w:rPr>
      </w:pPr>
      <w:r w:rsidRPr="005A5F37">
        <w:rPr>
          <w:b/>
          <w:bCs/>
          <w:color w:val="FF0000"/>
          <w:sz w:val="28"/>
          <w:szCs w:val="28"/>
        </w:rPr>
        <w:t xml:space="preserve">                        - Inviter les élèves de temps à autre à se rendre à la bibliothèque pour choisir un livre, le lire pour en dégager un compte-rendu ou une fiche de lecture</w:t>
      </w:r>
      <w:r>
        <w:rPr>
          <w:b/>
          <w:bCs/>
          <w:color w:val="FF0000"/>
          <w:sz w:val="28"/>
          <w:szCs w:val="28"/>
        </w:rPr>
        <w:t xml:space="preserve"> qu’ils pourraient présenter en classe.</w:t>
      </w:r>
    </w:p>
    <w:p w:rsidR="00316BA5" w:rsidRDefault="00316BA5" w:rsidP="00316BA5"/>
    <w:p w:rsidR="00316BA5" w:rsidRDefault="00316BA5" w:rsidP="00316BA5"/>
    <w:p w:rsidR="00316BA5" w:rsidRDefault="00316BA5" w:rsidP="00316BA5">
      <w:pPr>
        <w:tabs>
          <w:tab w:val="left" w:pos="8874"/>
        </w:tabs>
        <w:rPr>
          <w:b/>
          <w:bCs/>
          <w:sz w:val="36"/>
          <w:szCs w:val="36"/>
        </w:rPr>
      </w:pPr>
      <w:r>
        <w:rPr>
          <w:b/>
          <w:bCs/>
          <w:sz w:val="36"/>
          <w:szCs w:val="36"/>
        </w:rPr>
        <w:t xml:space="preserve">       </w:t>
      </w:r>
    </w:p>
    <w:p w:rsidR="00316BA5" w:rsidRDefault="00316BA5" w:rsidP="00316BA5">
      <w:pPr>
        <w:tabs>
          <w:tab w:val="left" w:pos="8874"/>
        </w:tabs>
        <w:rPr>
          <w:b/>
          <w:bCs/>
          <w:sz w:val="36"/>
          <w:szCs w:val="36"/>
        </w:rPr>
      </w:pPr>
    </w:p>
    <w:p w:rsidR="00316BA5" w:rsidRDefault="00316BA5" w:rsidP="00316BA5">
      <w:pPr>
        <w:rPr>
          <w:b/>
          <w:bCs/>
          <w:color w:val="FF0000"/>
        </w:rPr>
      </w:pPr>
    </w:p>
    <w:p w:rsidR="00316BA5" w:rsidRDefault="00316BA5" w:rsidP="00316BA5">
      <w:pPr>
        <w:rPr>
          <w:b/>
          <w:bCs/>
          <w:color w:val="FF0000"/>
        </w:rPr>
      </w:pPr>
    </w:p>
    <w:p w:rsidR="00316BA5" w:rsidRDefault="00316BA5" w:rsidP="00316BA5">
      <w:pPr>
        <w:pStyle w:val="Paragraphedeliste"/>
        <w:pBdr>
          <w:top w:val="single" w:sz="4" w:space="1" w:color="auto"/>
          <w:left w:val="single" w:sz="4" w:space="4" w:color="auto"/>
          <w:bottom w:val="single" w:sz="4" w:space="21" w:color="auto"/>
          <w:right w:val="single" w:sz="4" w:space="4" w:color="auto"/>
        </w:pBdr>
        <w:shd w:val="clear" w:color="auto" w:fill="FFFF00"/>
        <w:spacing w:after="0"/>
        <w:ind w:left="0"/>
        <w:jc w:val="center"/>
        <w:rPr>
          <w:rFonts w:ascii="Comic Sans MS" w:hAnsi="Comic Sans MS" w:cs="Times New Roman"/>
          <w:b/>
          <w:bCs/>
          <w:color w:val="FF6600"/>
          <w:sz w:val="36"/>
          <w:szCs w:val="36"/>
          <w:lang w:val="fr-FR"/>
        </w:rPr>
      </w:pPr>
      <w:r w:rsidRPr="008017A2">
        <w:rPr>
          <w:rFonts w:ascii="Comic Sans MS" w:hAnsi="Comic Sans MS" w:cs="Times New Roman"/>
          <w:b/>
          <w:bCs/>
          <w:color w:val="FF0000"/>
          <w:sz w:val="36"/>
          <w:szCs w:val="36"/>
          <w:u w:val="single"/>
          <w:lang w:val="fr-FR"/>
        </w:rPr>
        <w:t xml:space="preserve">Projet </w:t>
      </w:r>
      <w:r>
        <w:rPr>
          <w:rFonts w:ascii="Comic Sans MS" w:hAnsi="Comic Sans MS" w:cs="Times New Roman"/>
          <w:b/>
          <w:bCs/>
          <w:color w:val="FF0000"/>
          <w:sz w:val="36"/>
          <w:szCs w:val="36"/>
          <w:u w:val="single"/>
          <w:lang w:val="fr-FR"/>
        </w:rPr>
        <w:t>I</w:t>
      </w:r>
      <w:r w:rsidRPr="008017A2">
        <w:rPr>
          <w:rFonts w:ascii="Comic Sans MS" w:hAnsi="Comic Sans MS" w:cs="Times New Roman"/>
          <w:b/>
          <w:bCs/>
          <w:color w:val="FF0000"/>
          <w:sz w:val="36"/>
          <w:szCs w:val="36"/>
          <w:u w:val="single"/>
          <w:lang w:val="fr-FR"/>
        </w:rPr>
        <w:t>I</w:t>
      </w:r>
      <w:r w:rsidRPr="008017A2">
        <w:rPr>
          <w:rFonts w:ascii="Comic Sans MS" w:hAnsi="Comic Sans MS" w:cs="Times New Roman"/>
          <w:b/>
          <w:bCs/>
          <w:color w:val="FF0000"/>
          <w:sz w:val="36"/>
          <w:szCs w:val="36"/>
          <w:lang w:val="fr-FR"/>
        </w:rPr>
        <w:t xml:space="preserve"> : </w:t>
      </w:r>
      <w:r>
        <w:rPr>
          <w:rFonts w:ascii="Comic Sans MS" w:hAnsi="Comic Sans MS" w:cs="Times New Roman"/>
          <w:b/>
          <w:bCs/>
          <w:color w:val="FF6600"/>
          <w:sz w:val="36"/>
          <w:szCs w:val="36"/>
          <w:lang w:val="fr-FR"/>
        </w:rPr>
        <w:t>Raconter</w:t>
      </w:r>
      <w:r w:rsidRPr="008017A2">
        <w:rPr>
          <w:rFonts w:ascii="Comic Sans MS" w:hAnsi="Comic Sans MS" w:cs="Times New Roman"/>
          <w:b/>
          <w:bCs/>
          <w:color w:val="FF6600"/>
          <w:sz w:val="36"/>
          <w:szCs w:val="36"/>
          <w:lang w:val="fr-FR"/>
        </w:rPr>
        <w:t xml:space="preserve"> pour argumenter</w:t>
      </w:r>
    </w:p>
    <w:p w:rsidR="00316BA5" w:rsidRPr="008017A2" w:rsidRDefault="00316BA5" w:rsidP="00316BA5">
      <w:pPr>
        <w:pStyle w:val="Paragraphedeliste"/>
        <w:pBdr>
          <w:top w:val="single" w:sz="4" w:space="1" w:color="auto"/>
          <w:left w:val="single" w:sz="4" w:space="4" w:color="auto"/>
          <w:bottom w:val="single" w:sz="4" w:space="2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r w:rsidRPr="008017A2">
        <w:rPr>
          <w:rFonts w:ascii="Comic Sans MS" w:hAnsi="Comic Sans MS" w:cs="Times New Roman"/>
          <w:b/>
          <w:bCs/>
          <w:color w:val="FF0000"/>
          <w:sz w:val="28"/>
          <w:szCs w:val="28"/>
          <w:u w:val="single"/>
          <w:lang w:val="fr-FR"/>
        </w:rPr>
        <w:t>Compétence :</w:t>
      </w:r>
    </w:p>
    <w:p w:rsidR="00316BA5" w:rsidRPr="002558E0" w:rsidRDefault="00316BA5" w:rsidP="00316BA5">
      <w:pPr>
        <w:pStyle w:val="Paragraphedeliste"/>
        <w:pBdr>
          <w:top w:val="single" w:sz="4" w:space="1" w:color="auto"/>
          <w:left w:val="single" w:sz="4" w:space="4" w:color="auto"/>
          <w:bottom w:val="single" w:sz="4" w:space="21" w:color="auto"/>
          <w:right w:val="single" w:sz="4" w:space="4" w:color="auto"/>
        </w:pBdr>
        <w:shd w:val="clear" w:color="auto" w:fill="FFFF00"/>
        <w:ind w:left="0"/>
        <w:jc w:val="center"/>
        <w:rPr>
          <w:rFonts w:ascii="Arial Narrow" w:hAnsi="Arial Narrow" w:cs="Times New Roman"/>
          <w:b/>
          <w:bCs/>
          <w:color w:val="800080"/>
          <w:sz w:val="36"/>
          <w:szCs w:val="36"/>
          <w:lang w:val="fr-FR"/>
        </w:rPr>
      </w:pPr>
      <w:r w:rsidRPr="002558E0">
        <w:rPr>
          <w:rFonts w:ascii="Arial Narrow" w:hAnsi="Arial Narrow" w:cs="Times New Roman"/>
          <w:b/>
          <w:bCs/>
          <w:color w:val="800080"/>
          <w:sz w:val="36"/>
          <w:szCs w:val="36"/>
          <w:lang w:val="fr-FR"/>
        </w:rPr>
        <w:t>Je rédige un texte narratif où je rapporte un fait marquant (une violence; une injustice), je donne mon opinion à l’égard de ce fait et je la justifie par quelques arguments  pour sensibiliser mes camarades.</w:t>
      </w:r>
    </w:p>
    <w:p w:rsidR="00316BA5" w:rsidRDefault="00316BA5" w:rsidP="00316B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342"/>
        <w:gridCol w:w="4620"/>
        <w:gridCol w:w="1803"/>
      </w:tblGrid>
      <w:tr w:rsidR="00316BA5" w:rsidTr="0070788B">
        <w:tc>
          <w:tcPr>
            <w:tcW w:w="9288" w:type="dxa"/>
            <w:gridSpan w:val="4"/>
            <w:shd w:val="clear" w:color="auto" w:fill="DBE5F1"/>
          </w:tcPr>
          <w:p w:rsidR="00316BA5" w:rsidRPr="000E7845" w:rsidRDefault="00316BA5" w:rsidP="0070788B">
            <w:pPr>
              <w:jc w:val="center"/>
              <w:rPr>
                <w:b/>
                <w:bCs/>
                <w:color w:val="0000FF"/>
                <w:sz w:val="36"/>
                <w:szCs w:val="36"/>
                <w:u w:val="single"/>
              </w:rPr>
            </w:pPr>
            <w:r w:rsidRPr="000E7845">
              <w:rPr>
                <w:b/>
                <w:bCs/>
                <w:color w:val="FF6600"/>
                <w:sz w:val="36"/>
                <w:szCs w:val="36"/>
                <w:u w:val="single"/>
              </w:rPr>
              <w:t>Séquence01</w:t>
            </w:r>
            <w:r w:rsidRPr="000E7845">
              <w:rPr>
                <w:b/>
                <w:bCs/>
                <w:color w:val="0000FF"/>
                <w:sz w:val="36"/>
                <w:szCs w:val="36"/>
                <w:u w:val="single"/>
              </w:rPr>
              <w:t xml:space="preserve"> </w:t>
            </w:r>
          </w:p>
          <w:p w:rsidR="00316BA5" w:rsidRPr="000E7845" w:rsidRDefault="00316BA5" w:rsidP="0070788B">
            <w:pPr>
              <w:jc w:val="center"/>
              <w:rPr>
                <w:rFonts w:ascii="Arial Unicode MS" w:eastAsia="Arial Unicode MS" w:hAnsi="Arial Unicode MS" w:cs="Arial Unicode MS"/>
                <w:b/>
                <w:bCs/>
                <w:color w:val="000080"/>
                <w:sz w:val="36"/>
                <w:szCs w:val="36"/>
              </w:rPr>
            </w:pPr>
            <w:r w:rsidRPr="000E7845">
              <w:rPr>
                <w:rFonts w:ascii="Arial Unicode MS" w:eastAsia="Arial Unicode MS" w:hAnsi="Arial Unicode MS" w:cs="Arial Unicode MS"/>
                <w:b/>
                <w:bCs/>
                <w:color w:val="000080"/>
                <w:sz w:val="36"/>
                <w:szCs w:val="36"/>
              </w:rPr>
              <w:lastRenderedPageBreak/>
              <w:t>J’écris une histoire où je défends mon point de vue  à l’égard d’un fait qui m’a marqué.</w:t>
            </w:r>
          </w:p>
        </w:tc>
      </w:tr>
      <w:tr w:rsidR="00316BA5" w:rsidTr="0070788B">
        <w:tc>
          <w:tcPr>
            <w:tcW w:w="9288" w:type="dxa"/>
            <w:gridSpan w:val="4"/>
          </w:tcPr>
          <w:p w:rsidR="00316BA5" w:rsidRPr="000E7845" w:rsidRDefault="00316BA5" w:rsidP="0070788B">
            <w:pPr>
              <w:spacing w:after="100" w:afterAutospacing="1"/>
              <w:ind w:left="567" w:right="57"/>
              <w:rPr>
                <w:b/>
                <w:bCs/>
              </w:rPr>
            </w:pPr>
            <w:r w:rsidRPr="000E7845">
              <w:rPr>
                <w:b/>
                <w:bCs/>
                <w:color w:val="008000"/>
                <w:sz w:val="28"/>
                <w:szCs w:val="28"/>
                <w:u w:val="single"/>
              </w:rPr>
              <w:lastRenderedPageBreak/>
              <w:t>Support :</w:t>
            </w:r>
            <w:r w:rsidRPr="000E7845">
              <w:rPr>
                <w:b/>
                <w:bCs/>
                <w:sz w:val="28"/>
                <w:szCs w:val="28"/>
              </w:rPr>
              <w:t xml:space="preserve">                 </w:t>
            </w:r>
            <w:r w:rsidRPr="000E7845">
              <w:rPr>
                <w:b/>
                <w:bCs/>
              </w:rPr>
              <w:t xml:space="preserve">Je ne suis pas l’égale de mon frère </w:t>
            </w:r>
          </w:p>
          <w:p w:rsidR="00316BA5" w:rsidRPr="000E7845" w:rsidRDefault="00316BA5" w:rsidP="0070788B">
            <w:pPr>
              <w:spacing w:after="100" w:afterAutospacing="1"/>
              <w:ind w:left="567" w:right="57"/>
              <w:rPr>
                <w:b/>
                <w:bCs/>
              </w:rPr>
            </w:pPr>
            <w:r w:rsidRPr="000E7845">
              <w:rPr>
                <w:b/>
                <w:bCs/>
              </w:rPr>
              <w:t xml:space="preserve">    Aussi loin que peuvent remonter dans le temps mes souvenirs, je revois d’une manière très précise les différences ressenties, le clivage filles-garçons : je sais que très, très jeune, vers l’âge de huit ans, ma mère nous obligeait à laver le sol de la maison. Il n’était pas question de le demander à mon frère qui était pourtant plus âgé et beaucoup plus solide que nous, les filles. Je devais ranger, faire la vaisselle. A la maison, l’homme n’avait jamais rien à faire. Nous, les filles, et ma mère </w:t>
            </w:r>
            <w:proofErr w:type="gramStart"/>
            <w:r w:rsidRPr="000E7845">
              <w:rPr>
                <w:b/>
                <w:bCs/>
              </w:rPr>
              <w:t>étions</w:t>
            </w:r>
            <w:proofErr w:type="gramEnd"/>
            <w:r w:rsidRPr="000E7845">
              <w:rPr>
                <w:b/>
                <w:bCs/>
              </w:rPr>
              <w:t xml:space="preserve"> là pour servir. </w:t>
            </w:r>
          </w:p>
          <w:p w:rsidR="00316BA5" w:rsidRPr="000E7845" w:rsidRDefault="00316BA5" w:rsidP="0070788B">
            <w:pPr>
              <w:spacing w:after="100" w:afterAutospacing="1"/>
              <w:ind w:left="567" w:right="57"/>
              <w:rPr>
                <w:b/>
                <w:bCs/>
              </w:rPr>
            </w:pPr>
            <w:r w:rsidRPr="000E7845">
              <w:rPr>
                <w:b/>
                <w:bCs/>
              </w:rPr>
              <w:t xml:space="preserve">    C’est quand nos études ont pris une certaine importance que j’ai ressenti la discrimination. Après le certificat d’études, il a été question que mon frère </w:t>
            </w:r>
            <w:proofErr w:type="gramStart"/>
            <w:r w:rsidRPr="000E7845">
              <w:rPr>
                <w:b/>
                <w:bCs/>
              </w:rPr>
              <w:t>continue</w:t>
            </w:r>
            <w:proofErr w:type="gramEnd"/>
            <w:r w:rsidRPr="000E7845">
              <w:rPr>
                <w:b/>
                <w:bCs/>
              </w:rPr>
              <w:t xml:space="preserve">. Dans la famille, on était prêt à se priver de tout pour qu’il ait un diplôme. Pendant ce temps, j’avais progressé toute seule. Mais ça n’a jamais intéressé personne…A dix ans, je savais déjà qu’il ne fallait pas compter sur un effort financier de mes parents pour m’aider à aller au lycée qui était payant…J’obtenais de très bonnes notes, mais elles passaient inaperçues. J’arrivais pour dire : « Je suis première en Français… ». C’était le moment où se déclenchait un drame parce que mon frère était le dernier en Mathématiques. Il était homme et son avenir occupait toute la place…Toute l’attention était tournée vers lui… </w:t>
            </w:r>
          </w:p>
          <w:p w:rsidR="00316BA5" w:rsidRPr="000E7845" w:rsidRDefault="00316BA5" w:rsidP="0070788B">
            <w:pPr>
              <w:spacing w:after="100" w:afterAutospacing="1"/>
              <w:ind w:left="567" w:right="57"/>
              <w:jc w:val="center"/>
              <w:rPr>
                <w:b/>
                <w:bCs/>
              </w:rPr>
            </w:pPr>
            <w:r w:rsidRPr="000E7845">
              <w:rPr>
                <w:b/>
                <w:bCs/>
              </w:rPr>
              <w:t xml:space="preserve">D’après Gisèle Halimi « La cause des femmes »   </w:t>
            </w:r>
          </w:p>
          <w:p w:rsidR="00316BA5" w:rsidRPr="000E7845" w:rsidRDefault="00316BA5" w:rsidP="0070788B">
            <w:pPr>
              <w:rPr>
                <w:b/>
                <w:bCs/>
                <w:color w:val="0000FF"/>
              </w:rPr>
            </w:pPr>
            <w:r w:rsidRPr="000E7845">
              <w:rPr>
                <w:b/>
                <w:bCs/>
              </w:rPr>
              <w:t xml:space="preserve">                     </w:t>
            </w:r>
            <w:r w:rsidRPr="000E7845">
              <w:rPr>
                <w:b/>
                <w:bCs/>
              </w:rPr>
              <w:tab/>
            </w:r>
          </w:p>
          <w:p w:rsidR="00316BA5" w:rsidRPr="000E7845" w:rsidRDefault="00316BA5" w:rsidP="0070788B">
            <w:pPr>
              <w:rPr>
                <w:b/>
                <w:bCs/>
                <w:color w:val="0000FF"/>
                <w:sz w:val="28"/>
                <w:szCs w:val="28"/>
              </w:rPr>
            </w:pPr>
          </w:p>
        </w:tc>
      </w:tr>
      <w:tr w:rsidR="00316BA5" w:rsidTr="0070788B">
        <w:tc>
          <w:tcPr>
            <w:tcW w:w="1523" w:type="dxa"/>
          </w:tcPr>
          <w:p w:rsidR="00316BA5" w:rsidRPr="000E7845" w:rsidRDefault="00316BA5" w:rsidP="0070788B">
            <w:pPr>
              <w:jc w:val="center"/>
              <w:rPr>
                <w:b/>
                <w:bCs/>
                <w:color w:val="0000FF"/>
                <w:sz w:val="28"/>
                <w:szCs w:val="28"/>
              </w:rPr>
            </w:pPr>
            <w:r w:rsidRPr="000E7845">
              <w:rPr>
                <w:b/>
                <w:bCs/>
                <w:color w:val="0000FF"/>
                <w:sz w:val="28"/>
                <w:szCs w:val="28"/>
              </w:rPr>
              <w:t>Durée</w:t>
            </w:r>
          </w:p>
        </w:tc>
        <w:tc>
          <w:tcPr>
            <w:tcW w:w="1342" w:type="dxa"/>
          </w:tcPr>
          <w:p w:rsidR="00316BA5" w:rsidRPr="000E7845" w:rsidRDefault="00316BA5" w:rsidP="0070788B">
            <w:pPr>
              <w:jc w:val="center"/>
              <w:rPr>
                <w:rFonts w:ascii="Arial" w:hAnsi="Arial" w:cs="Arial"/>
                <w:b/>
                <w:bCs/>
                <w:color w:val="0000FF"/>
                <w:sz w:val="28"/>
                <w:szCs w:val="28"/>
              </w:rPr>
            </w:pPr>
            <w:r w:rsidRPr="000E7845">
              <w:rPr>
                <w:rFonts w:ascii="Arial" w:hAnsi="Arial" w:cs="Arial"/>
                <w:b/>
                <w:bCs/>
                <w:color w:val="0000FF"/>
                <w:sz w:val="28"/>
                <w:szCs w:val="28"/>
              </w:rPr>
              <w:t>Activité</w:t>
            </w:r>
          </w:p>
        </w:tc>
        <w:tc>
          <w:tcPr>
            <w:tcW w:w="4620" w:type="dxa"/>
          </w:tcPr>
          <w:p w:rsidR="00316BA5" w:rsidRPr="000E7845" w:rsidRDefault="00316BA5" w:rsidP="0070788B">
            <w:pPr>
              <w:jc w:val="center"/>
              <w:rPr>
                <w:b/>
                <w:bCs/>
                <w:color w:val="0000FF"/>
                <w:sz w:val="28"/>
                <w:szCs w:val="28"/>
              </w:rPr>
            </w:pPr>
            <w:r w:rsidRPr="000E7845">
              <w:rPr>
                <w:b/>
                <w:bCs/>
                <w:color w:val="0000FF"/>
                <w:sz w:val="28"/>
                <w:szCs w:val="28"/>
              </w:rPr>
              <w:t>Objectifs d’apprentissages</w:t>
            </w:r>
          </w:p>
        </w:tc>
        <w:tc>
          <w:tcPr>
            <w:tcW w:w="1803" w:type="dxa"/>
          </w:tcPr>
          <w:p w:rsidR="00316BA5" w:rsidRPr="000E7845" w:rsidRDefault="00316BA5" w:rsidP="0070788B">
            <w:pPr>
              <w:jc w:val="center"/>
              <w:rPr>
                <w:b/>
                <w:bCs/>
                <w:color w:val="0000FF"/>
                <w:sz w:val="28"/>
                <w:szCs w:val="28"/>
              </w:rPr>
            </w:pPr>
            <w:r w:rsidRPr="000E7845">
              <w:rPr>
                <w:b/>
                <w:bCs/>
                <w:color w:val="0000FF"/>
                <w:sz w:val="28"/>
                <w:szCs w:val="28"/>
              </w:rPr>
              <w:t>Observations</w:t>
            </w:r>
          </w:p>
        </w:tc>
      </w:tr>
      <w:tr w:rsidR="00316BA5" w:rsidTr="0070788B">
        <w:tc>
          <w:tcPr>
            <w:tcW w:w="1523" w:type="dxa"/>
            <w:vMerge w:val="restart"/>
          </w:tcPr>
          <w:p w:rsidR="00316BA5" w:rsidRPr="000E7845" w:rsidRDefault="00316BA5" w:rsidP="0070788B">
            <w:pPr>
              <w:pStyle w:val="Paragraphedeliste"/>
              <w:ind w:left="0"/>
              <w:rPr>
                <w:rFonts w:ascii="Times New Roman" w:hAnsi="Times New Roman" w:cs="Times New Roman"/>
                <w:b/>
                <w:bCs/>
                <w:color w:val="auto"/>
                <w:sz w:val="22"/>
                <w:szCs w:val="22"/>
                <w:lang w:val="fr-FR"/>
              </w:rPr>
            </w:pPr>
            <w:r w:rsidRPr="000E7845">
              <w:rPr>
                <w:rFonts w:ascii="Times New Roman" w:hAnsi="Times New Roman" w:cs="Times New Roman"/>
                <w:b/>
                <w:bCs/>
                <w:color w:val="auto"/>
                <w:sz w:val="22"/>
                <w:szCs w:val="22"/>
                <w:lang w:val="fr-FR"/>
              </w:rPr>
              <w:t xml:space="preserve"> </w:t>
            </w:r>
            <w:r>
              <w:rPr>
                <w:rFonts w:ascii="Times New Roman" w:hAnsi="Times New Roman" w:cs="Times New Roman"/>
                <w:b/>
                <w:bCs/>
                <w:color w:val="auto"/>
                <w:sz w:val="22"/>
                <w:szCs w:val="22"/>
                <w:lang w:val="fr-FR"/>
              </w:rPr>
              <w:t>1</w:t>
            </w:r>
            <w:r w:rsidRPr="00531295">
              <w:rPr>
                <w:rFonts w:ascii="Times New Roman" w:hAnsi="Times New Roman" w:cs="Times New Roman"/>
                <w:b/>
                <w:bCs/>
                <w:color w:val="auto"/>
                <w:sz w:val="22"/>
                <w:szCs w:val="22"/>
                <w:vertAlign w:val="superscript"/>
                <w:lang w:val="fr-FR"/>
              </w:rPr>
              <w:t>ère</w:t>
            </w:r>
            <w:r>
              <w:rPr>
                <w:rFonts w:ascii="Times New Roman" w:hAnsi="Times New Roman" w:cs="Times New Roman"/>
                <w:b/>
                <w:bCs/>
                <w:color w:val="auto"/>
                <w:sz w:val="22"/>
                <w:szCs w:val="22"/>
                <w:lang w:val="fr-FR"/>
              </w:rPr>
              <w:t xml:space="preserve"> et 2</w:t>
            </w:r>
            <w:r w:rsidRPr="00531295">
              <w:rPr>
                <w:rFonts w:ascii="Times New Roman" w:hAnsi="Times New Roman" w:cs="Times New Roman"/>
                <w:b/>
                <w:bCs/>
                <w:color w:val="auto"/>
                <w:sz w:val="22"/>
                <w:szCs w:val="22"/>
                <w:vertAlign w:val="superscript"/>
                <w:lang w:val="fr-FR"/>
              </w:rPr>
              <w:t>ème</w:t>
            </w:r>
            <w:r>
              <w:rPr>
                <w:rFonts w:ascii="Times New Roman" w:hAnsi="Times New Roman" w:cs="Times New Roman"/>
                <w:b/>
                <w:bCs/>
                <w:color w:val="auto"/>
                <w:sz w:val="22"/>
                <w:szCs w:val="22"/>
                <w:lang w:val="fr-FR"/>
              </w:rPr>
              <w:t xml:space="preserve"> semaines du mois de janvier 2011.</w:t>
            </w:r>
          </w:p>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620" w:type="dxa"/>
          </w:tcPr>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w:t>
            </w:r>
            <w:r w:rsidRPr="000E7845">
              <w:rPr>
                <w:rFonts w:ascii="Comic Sans MS" w:hAnsi="Comic Sans MS" w:cs="Times New Roman"/>
                <w:b/>
                <w:bCs/>
                <w:color w:val="FF0000"/>
                <w:sz w:val="24"/>
                <w:szCs w:val="24"/>
                <w:u w:val="single"/>
                <w:lang w:val="fr-FR"/>
              </w:rPr>
              <w:t xml:space="preserve">xpression orale </w:t>
            </w:r>
            <w:r>
              <w:rPr>
                <w:rFonts w:ascii="Comic Sans MS" w:hAnsi="Comic Sans MS" w:cs="Times New Roman"/>
                <w:b/>
                <w:bCs/>
                <w:color w:val="FF0000"/>
                <w:sz w:val="24"/>
                <w:szCs w:val="24"/>
                <w:u w:val="single"/>
                <w:lang w:val="fr-FR"/>
              </w:rPr>
              <w:t>et</w:t>
            </w:r>
            <w:r w:rsidRPr="000E7845">
              <w:rPr>
                <w:rFonts w:ascii="Comic Sans MS" w:hAnsi="Comic Sans MS" w:cs="Times New Roman"/>
                <w:b/>
                <w:bCs/>
                <w:color w:val="auto"/>
                <w:sz w:val="24"/>
                <w:szCs w:val="24"/>
                <w:lang w:val="fr-FR"/>
              </w:rPr>
              <w:t xml:space="preserve">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c</w:t>
            </w:r>
            <w:r w:rsidRPr="000E7845">
              <w:rPr>
                <w:rFonts w:ascii="Comic Sans MS" w:hAnsi="Comic Sans MS" w:cs="Times New Roman"/>
                <w:b/>
                <w:bCs/>
                <w:color w:val="FF0000"/>
                <w:sz w:val="24"/>
                <w:szCs w:val="24"/>
                <w:u w:val="single"/>
                <w:lang w:val="fr-FR"/>
              </w:rPr>
              <w:t>ompréhension de l’écrit</w:t>
            </w:r>
            <w:r>
              <w:rPr>
                <w:rFonts w:ascii="Comic Sans MS" w:hAnsi="Comic Sans MS" w:cs="Times New Roman"/>
                <w:b/>
                <w:bCs/>
                <w:color w:val="FF0000"/>
                <w:sz w:val="24"/>
                <w:szCs w:val="24"/>
                <w:u w:val="single"/>
                <w:lang w:val="fr-FR"/>
              </w:rPr>
              <w:t> :</w:t>
            </w:r>
          </w:p>
          <w:p w:rsidR="00316BA5" w:rsidRPr="000E7845" w:rsidRDefault="00316BA5" w:rsidP="0070788B">
            <w:pPr>
              <w:rPr>
                <w:rFonts w:ascii="Comic Sans MS" w:hAnsi="Comic Sans MS"/>
                <w:b/>
                <w:bCs/>
              </w:rPr>
            </w:pPr>
            <w:r w:rsidRPr="000E7845">
              <w:rPr>
                <w:rFonts w:ascii="Comic Sans MS" w:hAnsi="Comic Sans MS"/>
                <w:b/>
                <w:bCs/>
              </w:rPr>
              <w:t xml:space="preserve">-Expression orale et hypothèses de sens à partir </w:t>
            </w:r>
            <w:r>
              <w:rPr>
                <w:rFonts w:ascii="Comic Sans MS" w:hAnsi="Comic Sans MS"/>
                <w:b/>
                <w:bCs/>
              </w:rPr>
              <w:t>de l’image du texte</w:t>
            </w:r>
            <w:r w:rsidRPr="000E7845">
              <w:rPr>
                <w:rFonts w:ascii="Comic Sans MS" w:hAnsi="Comic Sans MS"/>
                <w:b/>
                <w:bCs/>
              </w:rPr>
              <w:t xml:space="preserve">.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sidRPr="000E7845">
              <w:rPr>
                <w:rFonts w:ascii="Comic Sans MS" w:hAnsi="Comic Sans MS" w:cs="Times New Roman"/>
                <w:b/>
                <w:bCs/>
                <w:color w:val="auto"/>
                <w:sz w:val="24"/>
                <w:szCs w:val="24"/>
                <w:u w:val="single"/>
                <w:lang w:val="fr-FR"/>
              </w:rPr>
              <w:t>Support:</w:t>
            </w:r>
            <w:r w:rsidRPr="000E7845">
              <w:rPr>
                <w:rFonts w:ascii="Comic Sans MS" w:hAnsi="Comic Sans MS" w:cs="Times New Roman"/>
                <w:b/>
                <w:bCs/>
                <w:color w:val="auto"/>
                <w:sz w:val="24"/>
                <w:szCs w:val="24"/>
                <w:lang w:val="fr-FR"/>
              </w:rPr>
              <w:t xml:space="preserve"> Je ne suis pas l’égale de mon frère.           </w:t>
            </w:r>
            <w:r w:rsidRPr="000E7845">
              <w:rPr>
                <w:rFonts w:ascii="Comic Sans MS" w:hAnsi="Comic Sans MS" w:cs="Times New Roman"/>
                <w:b/>
                <w:bCs/>
                <w:color w:val="auto"/>
                <w:sz w:val="24"/>
                <w:szCs w:val="24"/>
                <w:u w:val="single"/>
                <w:lang w:val="fr-FR"/>
              </w:rPr>
              <w:t xml:space="preserve">De </w:t>
            </w:r>
            <w:r w:rsidRPr="000E7845">
              <w:rPr>
                <w:rFonts w:ascii="Comic Sans MS" w:hAnsi="Comic Sans MS" w:cs="Times New Roman"/>
                <w:b/>
                <w:bCs/>
                <w:color w:val="auto"/>
                <w:sz w:val="24"/>
                <w:szCs w:val="24"/>
                <w:lang w:val="fr-FR"/>
              </w:rPr>
              <w:t xml:space="preserve">Gisèle Halimi “La cause des femmes”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sidRPr="000E7845">
              <w:rPr>
                <w:rFonts w:ascii="Comic Sans MS" w:hAnsi="Comic Sans MS" w:cs="Times New Roman"/>
                <w:b/>
                <w:bCs/>
                <w:color w:val="auto"/>
                <w:sz w:val="24"/>
                <w:szCs w:val="24"/>
                <w:lang w:val="fr-FR"/>
              </w:rPr>
              <w:t xml:space="preserve"> Ou : Support de Kateb Yacine (présenté en colonne dans le  manuel scolaire) page 11</w:t>
            </w:r>
          </w:p>
          <w:p w:rsidR="00316BA5" w:rsidRPr="000E7845" w:rsidRDefault="00316BA5" w:rsidP="0070788B">
            <w:pPr>
              <w:rPr>
                <w:rFonts w:ascii="Comic Sans MS" w:hAnsi="Comic Sans MS"/>
                <w:b/>
                <w:bCs/>
              </w:rPr>
            </w:pPr>
            <w:r w:rsidRPr="000E7845">
              <w:rPr>
                <w:rFonts w:ascii="Comic Sans MS" w:hAnsi="Comic Sans MS"/>
                <w:b/>
                <w:bCs/>
              </w:rPr>
              <w:t xml:space="preserve">- J’identifie les éléments de la situation de communication. </w:t>
            </w:r>
          </w:p>
          <w:p w:rsidR="00316BA5" w:rsidRPr="000E7845" w:rsidRDefault="00316BA5" w:rsidP="0070788B">
            <w:pPr>
              <w:rPr>
                <w:rFonts w:ascii="Comic Sans MS" w:hAnsi="Comic Sans MS"/>
                <w:b/>
                <w:bCs/>
              </w:rPr>
            </w:pPr>
            <w:r w:rsidRPr="000E7845">
              <w:rPr>
                <w:rFonts w:ascii="Comic Sans MS" w:hAnsi="Comic Sans MS"/>
                <w:b/>
                <w:bCs/>
              </w:rPr>
              <w:t>-Je repère les caractéristiques du texte(le récit): personnages; événements, chronologie,…</w:t>
            </w:r>
          </w:p>
          <w:p w:rsidR="00316BA5" w:rsidRPr="000E7845" w:rsidRDefault="00316BA5" w:rsidP="0070788B">
            <w:pPr>
              <w:rPr>
                <w:rFonts w:ascii="Comic Sans MS" w:hAnsi="Comic Sans MS"/>
                <w:b/>
                <w:bCs/>
              </w:rPr>
            </w:pPr>
            <w:r w:rsidRPr="000E7845">
              <w:rPr>
                <w:rFonts w:ascii="Comic Sans MS" w:hAnsi="Comic Sans MS"/>
                <w:b/>
                <w:bCs/>
              </w:rPr>
              <w:t>-Je précise la prise de position</w:t>
            </w:r>
            <w:r>
              <w:rPr>
                <w:rFonts w:ascii="Comic Sans MS" w:hAnsi="Comic Sans MS"/>
                <w:b/>
                <w:bCs/>
              </w:rPr>
              <w:t xml:space="preserve"> (thèse, opinion, point de vue)</w:t>
            </w:r>
            <w:r w:rsidRPr="000E7845">
              <w:rPr>
                <w:rFonts w:ascii="Comic Sans MS" w:hAnsi="Comic Sans MS"/>
                <w:b/>
                <w:bCs/>
              </w:rPr>
              <w:t xml:space="preserve"> de l’auteur et je retrouve la visée </w:t>
            </w:r>
            <w:r w:rsidRPr="000E7845">
              <w:rPr>
                <w:rFonts w:ascii="Comic Sans MS" w:hAnsi="Comic Sans MS"/>
                <w:b/>
                <w:bCs/>
              </w:rPr>
              <w:lastRenderedPageBreak/>
              <w:t xml:space="preserve">argumentative du récit. </w:t>
            </w:r>
          </w:p>
          <w:p w:rsidR="00316BA5" w:rsidRDefault="00316BA5" w:rsidP="0070788B">
            <w:pPr>
              <w:rPr>
                <w:rFonts w:ascii="Comic Sans MS" w:hAnsi="Comic Sans MS"/>
                <w:b/>
                <w:bCs/>
              </w:rPr>
            </w:pPr>
            <w:r w:rsidRPr="000E7845">
              <w:rPr>
                <w:rFonts w:ascii="Comic Sans MS" w:hAnsi="Comic Sans MS"/>
                <w:b/>
                <w:bCs/>
              </w:rPr>
              <w:t xml:space="preserve">       </w:t>
            </w:r>
            <w:r w:rsidRPr="00EA76EF">
              <w:rPr>
                <w:rFonts w:ascii="Comic Sans MS" w:hAnsi="Comic Sans MS"/>
                <w:b/>
                <w:bCs/>
                <w:u w:val="single"/>
              </w:rPr>
              <w:t>1er jet</w:t>
            </w:r>
            <w:r>
              <w:rPr>
                <w:rFonts w:ascii="Comic Sans MS" w:hAnsi="Comic Sans MS"/>
                <w:b/>
                <w:bCs/>
                <w:u w:val="single"/>
              </w:rPr>
              <w:t> </w:t>
            </w:r>
            <w:r>
              <w:rPr>
                <w:rFonts w:ascii="Comic Sans MS" w:hAnsi="Comic Sans MS"/>
                <w:b/>
                <w:bCs/>
              </w:rPr>
              <w:t>: Tu as été victime ou témoin d’une injustice (ou d’une violence).Raconte ce que tu as vécu ou vu en donnant ton point de vue.</w:t>
            </w:r>
          </w:p>
          <w:p w:rsidR="00316BA5" w:rsidRPr="00EA76EF" w:rsidRDefault="00316BA5" w:rsidP="0070788B">
            <w:pPr>
              <w:rPr>
                <w:rFonts w:ascii="Comic Sans MS" w:hAnsi="Comic Sans MS"/>
                <w:b/>
                <w:bCs/>
              </w:rPr>
            </w:pPr>
          </w:p>
          <w:p w:rsidR="00316BA5" w:rsidRPr="000E7845" w:rsidRDefault="00316BA5" w:rsidP="0070788B">
            <w:pPr>
              <w:rPr>
                <w:rFonts w:ascii="Comic Sans MS" w:hAnsi="Comic Sans MS"/>
                <w:b/>
                <w:bCs/>
              </w:rPr>
            </w:pPr>
            <w:r>
              <w:rPr>
                <w:rFonts w:ascii="Comic Sans MS" w:hAnsi="Comic Sans MS"/>
                <w:b/>
                <w:bCs/>
              </w:rPr>
              <w:t>G</w:t>
            </w:r>
            <w:r w:rsidRPr="000E7845">
              <w:rPr>
                <w:rFonts w:ascii="Comic Sans MS" w:hAnsi="Comic Sans MS"/>
                <w:b/>
                <w:bCs/>
              </w:rPr>
              <w:t xml:space="preserve">rille d’évaluation.        </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 xml:space="preserve">Vocabulaire:   </w:t>
            </w:r>
            <w:r w:rsidRPr="000E7845">
              <w:rPr>
                <w:rFonts w:ascii="Comic Sans MS" w:hAnsi="Comic Sans MS"/>
                <w:b/>
                <w:bCs/>
                <w:color w:val="FF0000"/>
              </w:rPr>
              <w:t>-</w:t>
            </w:r>
            <w:r w:rsidRPr="000E7845">
              <w:rPr>
                <w:rFonts w:ascii="Comic Sans MS" w:hAnsi="Comic Sans MS"/>
                <w:b/>
                <w:bCs/>
              </w:rPr>
              <w:t>Je retrouve le champ lexical de “injustice ”dans le texte étudié (on peut demander à nos élèves de repérer, de souligner les termes appartenant à ce champ lexical).</w:t>
            </w:r>
          </w:p>
          <w:p w:rsidR="00316BA5" w:rsidRPr="000E7845" w:rsidRDefault="00316BA5" w:rsidP="0070788B">
            <w:pPr>
              <w:ind w:left="105"/>
              <w:rPr>
                <w:rFonts w:ascii="Comic Sans MS" w:hAnsi="Comic Sans MS"/>
                <w:b/>
                <w:bCs/>
              </w:rPr>
            </w:pPr>
            <w:r w:rsidRPr="000E7845">
              <w:rPr>
                <w:rFonts w:ascii="Comic Sans MS" w:hAnsi="Comic Sans MS"/>
                <w:b/>
                <w:bCs/>
              </w:rPr>
              <w:t xml:space="preserve">               -Je mets en évidence l’injustice en utilisant des outils de comparaison (comparaison entre le comportement des parents avec le garçon et avec la fille à présenter sous forme d’un tableau et on fait ressortir </w:t>
            </w:r>
            <w:r>
              <w:rPr>
                <w:rFonts w:ascii="Comic Sans MS" w:hAnsi="Comic Sans MS"/>
                <w:b/>
                <w:bCs/>
              </w:rPr>
              <w:t>la comparaison d’un point de vue sémantique</w:t>
            </w:r>
            <w:r w:rsidRPr="000E7845">
              <w:rPr>
                <w:rFonts w:ascii="Comic Sans MS" w:hAnsi="Comic Sans MS"/>
                <w:b/>
                <w:bCs/>
              </w:rPr>
              <w:t xml:space="preserve">). </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Borders>
              <w:bottom w:val="single" w:sz="4" w:space="0" w:color="auto"/>
            </w:tcBorders>
          </w:tcPr>
          <w:p w:rsidR="00316BA5" w:rsidRDefault="00316BA5" w:rsidP="0070788B">
            <w:pPr>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color w:val="FF0000"/>
              </w:rPr>
              <w:t xml:space="preserve">   </w:t>
            </w:r>
            <w:r w:rsidRPr="000E7845">
              <w:rPr>
                <w:rFonts w:ascii="Comic Sans MS" w:hAnsi="Comic Sans MS"/>
                <w:b/>
                <w:bCs/>
              </w:rPr>
              <w:t xml:space="preserve">- </w:t>
            </w:r>
            <w:r>
              <w:rPr>
                <w:rFonts w:ascii="Comic Sans MS" w:hAnsi="Comic Sans MS"/>
                <w:b/>
                <w:bCs/>
              </w:rPr>
              <w:t xml:space="preserve">J’exprime le temps (les 3 degrés) dans mon récit pour mieux situer (organiser) les évènements. </w:t>
            </w:r>
          </w:p>
          <w:p w:rsidR="00316BA5" w:rsidRPr="000E7845" w:rsidRDefault="00316BA5" w:rsidP="0070788B">
            <w:pPr>
              <w:rPr>
                <w:rFonts w:ascii="Comic Sans MS" w:hAnsi="Comic Sans MS"/>
                <w:b/>
                <w:bCs/>
              </w:rPr>
            </w:pPr>
            <w:r>
              <w:rPr>
                <w:rFonts w:ascii="Comic Sans MS" w:hAnsi="Comic Sans MS"/>
                <w:b/>
                <w:bCs/>
              </w:rPr>
              <w:t xml:space="preserve">      *Activités pages 70/71</w:t>
            </w:r>
          </w:p>
        </w:tc>
        <w:tc>
          <w:tcPr>
            <w:tcW w:w="1803" w:type="dxa"/>
          </w:tcPr>
          <w:p w:rsidR="00316BA5" w:rsidRDefault="00316BA5" w:rsidP="0070788B">
            <w:r w:rsidRPr="000E7845">
              <w:rPr>
                <w:rFonts w:ascii="Comic Sans MS" w:hAnsi="Comic Sans MS"/>
                <w:b/>
                <w:bCs/>
              </w:rPr>
              <w:t xml:space="preserve">  </w:t>
            </w:r>
          </w:p>
        </w:tc>
      </w:tr>
      <w:tr w:rsidR="00316BA5" w:rsidTr="0070788B">
        <w:tc>
          <w:tcPr>
            <w:tcW w:w="1523" w:type="dxa"/>
            <w:vMerge/>
          </w:tcPr>
          <w:p w:rsidR="00316BA5" w:rsidRDefault="00316BA5" w:rsidP="0070788B"/>
        </w:tc>
        <w:tc>
          <w:tcPr>
            <w:tcW w:w="1342" w:type="dxa"/>
            <w:tcBorders>
              <w:right w:val="single" w:sz="4" w:space="0" w:color="auto"/>
            </w:tcBorders>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620" w:type="dxa"/>
            <w:tcBorders>
              <w:top w:val="single" w:sz="4" w:space="0" w:color="auto"/>
              <w:left w:val="single" w:sz="4" w:space="0" w:color="auto"/>
              <w:bottom w:val="single" w:sz="4" w:space="0" w:color="auto"/>
              <w:right w:val="single" w:sz="4" w:space="0" w:color="auto"/>
            </w:tcBorders>
          </w:tcPr>
          <w:p w:rsidR="00316BA5" w:rsidRDefault="00316BA5" w:rsidP="0070788B">
            <w:pPr>
              <w:ind w:left="105"/>
              <w:rPr>
                <w:rFonts w:ascii="Comic Sans MS" w:hAnsi="Comic Sans MS"/>
                <w:b/>
                <w:bCs/>
              </w:rPr>
            </w:pPr>
            <w:r w:rsidRPr="000E7845">
              <w:rPr>
                <w:rFonts w:ascii="Comic Sans MS" w:hAnsi="Comic Sans MS"/>
                <w:b/>
                <w:bCs/>
                <w:color w:val="FF0000"/>
                <w:u w:val="single"/>
              </w:rPr>
              <w:t>Conjugaison:</w:t>
            </w:r>
            <w:r w:rsidRPr="000E7845">
              <w:rPr>
                <w:rFonts w:ascii="Comic Sans MS" w:hAnsi="Comic Sans MS"/>
                <w:b/>
                <w:bCs/>
              </w:rPr>
              <w:t xml:space="preserve"> -Je respecte la concordance des temps dans mon récit</w:t>
            </w:r>
            <w:r>
              <w:rPr>
                <w:rFonts w:ascii="Comic Sans MS" w:hAnsi="Comic Sans MS"/>
                <w:b/>
                <w:bCs/>
              </w:rPr>
              <w:t xml:space="preserve"> (présent/passé composé ; imparfait/ passé simple ; imparfait/ plus-que-parfait).   </w:t>
            </w:r>
          </w:p>
          <w:p w:rsidR="00316BA5" w:rsidRDefault="00316BA5" w:rsidP="0070788B">
            <w:pPr>
              <w:ind w:left="105"/>
              <w:rPr>
                <w:rFonts w:ascii="Comic Sans MS" w:hAnsi="Comic Sans MS"/>
                <w:b/>
                <w:bCs/>
              </w:rPr>
            </w:pPr>
            <w:r>
              <w:rPr>
                <w:rFonts w:ascii="Comic Sans MS" w:hAnsi="Comic Sans MS"/>
                <w:b/>
                <w:bCs/>
              </w:rPr>
              <w:t xml:space="preserve">   * Exercices pages 68/69</w:t>
            </w:r>
          </w:p>
          <w:p w:rsidR="00316BA5" w:rsidRPr="000E7845" w:rsidRDefault="00316BA5" w:rsidP="0070788B">
            <w:pPr>
              <w:ind w:left="105"/>
              <w:rPr>
                <w:rFonts w:ascii="Comic Sans MS" w:hAnsi="Comic Sans MS"/>
                <w:b/>
                <w:bCs/>
              </w:rPr>
            </w:pPr>
            <w:r>
              <w:rPr>
                <w:rFonts w:ascii="Comic Sans MS" w:hAnsi="Comic Sans MS"/>
                <w:b/>
                <w:bCs/>
                <w:color w:val="FF0000"/>
              </w:rPr>
              <w:t xml:space="preserve">     </w:t>
            </w:r>
          </w:p>
        </w:tc>
        <w:tc>
          <w:tcPr>
            <w:tcW w:w="1803" w:type="dxa"/>
            <w:tcBorders>
              <w:left w:val="single" w:sz="4" w:space="0" w:color="auto"/>
            </w:tcBorders>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Borders>
              <w:top w:val="single" w:sz="4" w:space="0" w:color="auto"/>
            </w:tcBorders>
          </w:tcPr>
          <w:p w:rsidR="00316BA5" w:rsidRPr="000E7845" w:rsidRDefault="00316BA5" w:rsidP="0070788B">
            <w:pPr>
              <w:ind w:left="105"/>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rPr>
              <w:t xml:space="preserve"> -</w:t>
            </w:r>
            <w:r w:rsidRPr="00B04DAD">
              <w:rPr>
                <w:rFonts w:ascii="Comic Sans MS" w:hAnsi="Comic Sans MS"/>
                <w:b/>
                <w:bCs/>
              </w:rPr>
              <w:t>J’écris c</w:t>
            </w:r>
            <w:r>
              <w:rPr>
                <w:rFonts w:ascii="Comic Sans MS" w:hAnsi="Comic Sans MS"/>
                <w:b/>
                <w:bCs/>
              </w:rPr>
              <w:t>orrectement le participe passé quand j’exprime le temps.    (avec une dictée préparée)</w:t>
            </w:r>
            <w:r w:rsidRPr="000E7845">
              <w:rPr>
                <w:rFonts w:ascii="Comic Sans MS" w:hAnsi="Comic Sans MS"/>
                <w:b/>
                <w:bCs/>
              </w:rPr>
              <w:t xml:space="preserve">  </w:t>
            </w:r>
          </w:p>
        </w:tc>
        <w:tc>
          <w:tcPr>
            <w:tcW w:w="1803" w:type="dxa"/>
          </w:tcPr>
          <w:p w:rsidR="00316BA5" w:rsidRPr="00B04DAD" w:rsidRDefault="00316BA5" w:rsidP="0070788B">
            <w:pPr>
              <w:rPr>
                <w:b/>
                <w:bCs/>
              </w:rPr>
            </w:pPr>
            <w:r w:rsidRPr="00B04DAD">
              <w:rPr>
                <w:b/>
                <w:bCs/>
                <w:color w:val="FF0000"/>
              </w:rPr>
              <w:t>Activité à concevoir</w:t>
            </w:r>
            <w:r>
              <w:rPr>
                <w:b/>
                <w:bCs/>
                <w:color w:val="FF0000"/>
              </w:rPr>
              <w:t>.</w:t>
            </w:r>
          </w:p>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bCs/>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sidRPr="00B04DAD">
              <w:rPr>
                <w:rFonts w:ascii="Comic Sans MS" w:hAnsi="Comic Sans MS"/>
                <w:b/>
                <w:bCs/>
              </w:rPr>
              <w:t>1- Exploitation orale de la B.D</w:t>
            </w:r>
            <w:r>
              <w:rPr>
                <w:rFonts w:ascii="Comic Sans MS" w:hAnsi="Comic Sans MS"/>
                <w:b/>
                <w:bCs/>
              </w:rPr>
              <w:t xml:space="preserve"> page 66 : interprète le contenu de cette B.D. </w:t>
            </w:r>
          </w:p>
          <w:p w:rsidR="00316BA5" w:rsidRDefault="00316BA5" w:rsidP="0070788B">
            <w:pPr>
              <w:rPr>
                <w:rFonts w:ascii="Comic Sans MS" w:hAnsi="Comic Sans MS"/>
                <w:b/>
                <w:bCs/>
              </w:rPr>
            </w:pPr>
            <w:r>
              <w:rPr>
                <w:rFonts w:ascii="Comic Sans MS" w:hAnsi="Comic Sans MS"/>
                <w:b/>
                <w:bCs/>
              </w:rPr>
              <w:t xml:space="preserve">                      2- Donne ton opinion à l’égard d’un fait (aux professeurs de construire et de proposer une situation d’intégration).</w:t>
            </w:r>
          </w:p>
          <w:p w:rsidR="00316BA5" w:rsidRPr="00F76AE8" w:rsidRDefault="00316BA5" w:rsidP="0070788B">
            <w:pPr>
              <w:rPr>
                <w:rFonts w:ascii="Comic Sans MS" w:hAnsi="Comic Sans MS"/>
                <w:b/>
                <w:bCs/>
                <w:iCs/>
                <w:color w:val="FF0000"/>
                <w:u w:val="single"/>
              </w:rPr>
            </w:pPr>
            <w:r>
              <w:rPr>
                <w:rFonts w:ascii="Comic Sans MS" w:hAnsi="Comic Sans MS"/>
                <w:b/>
                <w:bCs/>
              </w:rPr>
              <w:t xml:space="preserve"> </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Pr="00F76AE8" w:rsidRDefault="00316BA5" w:rsidP="0070788B">
            <w:pPr>
              <w:rPr>
                <w:rFonts w:ascii="Comic Sans MS" w:hAnsi="Comic Sans MS"/>
                <w:b/>
                <w:bCs/>
                <w:iCs/>
                <w:color w:val="FF0000"/>
                <w:u w:val="single"/>
              </w:rPr>
            </w:pPr>
          </w:p>
        </w:tc>
        <w:tc>
          <w:tcPr>
            <w:tcW w:w="1803" w:type="dxa"/>
          </w:tcPr>
          <w:p w:rsidR="00316BA5" w:rsidRDefault="00316BA5" w:rsidP="0070788B"/>
        </w:tc>
      </w:tr>
      <w:tr w:rsidR="00316BA5" w:rsidTr="0070788B">
        <w:trPr>
          <w:trHeight w:val="1875"/>
        </w:trPr>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bCs/>
                <w:iCs/>
              </w:rPr>
            </w:pPr>
            <w:r w:rsidRPr="000E7845">
              <w:rPr>
                <w:rFonts w:ascii="Comic Sans MS" w:hAnsi="Comic Sans MS"/>
                <w:b/>
                <w:bCs/>
                <w:color w:val="FF0000"/>
                <w:u w:val="single"/>
              </w:rPr>
              <w:t xml:space="preserve">Détente : </w:t>
            </w:r>
            <w:r w:rsidRPr="000E7845">
              <w:rPr>
                <w:rFonts w:ascii="Comic Sans MS" w:hAnsi="Comic Sans MS"/>
                <w:b/>
                <w:bCs/>
                <w:i/>
                <w:iCs/>
              </w:rPr>
              <w:t>-</w:t>
            </w:r>
            <w:r w:rsidRPr="000E7845">
              <w:rPr>
                <w:rFonts w:ascii="Comic Sans MS" w:hAnsi="Comic Sans MS"/>
                <w:b/>
                <w:bCs/>
                <w:iCs/>
              </w:rPr>
              <w:t>Proposer aux élèves des activités récréatives qui les aideront à améliorer leur niveau en langue tout en s’amusant</w:t>
            </w:r>
            <w:r>
              <w:rPr>
                <w:rFonts w:ascii="Comic Sans MS" w:hAnsi="Comic Sans MS"/>
                <w:b/>
                <w:bCs/>
                <w:iCs/>
              </w:rPr>
              <w:t xml:space="preserve"> (un débat autour d’un sujet qui touche à la compétence du projet).</w:t>
            </w:r>
          </w:p>
          <w:p w:rsidR="00316BA5" w:rsidRDefault="00316BA5" w:rsidP="0070788B">
            <w:pPr>
              <w:rPr>
                <w:rFonts w:ascii="Comic Sans MS" w:hAnsi="Comic Sans MS"/>
                <w:b/>
                <w:color w:val="FF0000"/>
                <w:u w:val="single"/>
              </w:rPr>
            </w:pPr>
          </w:p>
        </w:tc>
        <w:tc>
          <w:tcPr>
            <w:tcW w:w="1803" w:type="dxa"/>
          </w:tcPr>
          <w:p w:rsidR="00316BA5" w:rsidRDefault="00316BA5" w:rsidP="0070788B"/>
        </w:tc>
      </w:tr>
      <w:tr w:rsidR="00316BA5" w:rsidTr="0070788B">
        <w:trPr>
          <w:trHeight w:val="3104"/>
        </w:trPr>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rPr>
            </w:pPr>
            <w:r>
              <w:rPr>
                <w:rFonts w:ascii="Comic Sans MS" w:hAnsi="Comic Sans MS"/>
                <w:b/>
                <w:bCs/>
                <w:color w:val="FF0000"/>
                <w:u w:val="single"/>
              </w:rPr>
              <w:t xml:space="preserve">Evaluation et </w:t>
            </w:r>
            <w:proofErr w:type="spellStart"/>
            <w:r>
              <w:rPr>
                <w:rFonts w:ascii="Comic Sans MS" w:hAnsi="Comic Sans MS"/>
                <w:b/>
                <w:bCs/>
                <w:color w:val="FF0000"/>
                <w:u w:val="single"/>
              </w:rPr>
              <w:t>remédiation</w:t>
            </w:r>
            <w:proofErr w:type="spellEnd"/>
            <w:r>
              <w:rPr>
                <w:rFonts w:ascii="Comic Sans MS" w:hAnsi="Comic Sans MS"/>
                <w:b/>
                <w:bCs/>
                <w:color w:val="FF0000"/>
                <w:u w:val="single"/>
              </w:rPr>
              <w:t>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316BA5" w:rsidRDefault="00316BA5" w:rsidP="0070788B">
            <w:pPr>
              <w:rPr>
                <w:rFonts w:ascii="Comic Sans MS" w:hAnsi="Comic Sans MS"/>
                <w:b/>
                <w:bCs/>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w:t>
            </w:r>
          </w:p>
          <w:p w:rsidR="00316BA5" w:rsidRPr="000E7845" w:rsidRDefault="00316BA5" w:rsidP="0070788B">
            <w:pPr>
              <w:rPr>
                <w:rFonts w:ascii="Comic Sans MS" w:hAnsi="Comic Sans MS"/>
                <w:b/>
                <w:bCs/>
                <w:color w:val="FF0000"/>
                <w:u w:val="single"/>
              </w:rPr>
            </w:pPr>
            <w:r w:rsidRPr="000E7845">
              <w:rPr>
                <w:rFonts w:ascii="Comic Sans MS" w:hAnsi="Comic Sans MS"/>
                <w:b/>
                <w:bCs/>
              </w:rPr>
              <w:t xml:space="preserve">                                          </w:t>
            </w:r>
          </w:p>
        </w:tc>
        <w:tc>
          <w:tcPr>
            <w:tcW w:w="1803" w:type="dxa"/>
          </w:tcPr>
          <w:p w:rsidR="00316BA5" w:rsidRDefault="00316BA5" w:rsidP="0070788B"/>
        </w:tc>
      </w:tr>
      <w:tr w:rsidR="00316BA5" w:rsidTr="0070788B">
        <w:trPr>
          <w:trHeight w:val="2805"/>
        </w:trPr>
        <w:tc>
          <w:tcPr>
            <w:tcW w:w="1523" w:type="dxa"/>
          </w:tcPr>
          <w:p w:rsidR="00316BA5" w:rsidRDefault="00316BA5" w:rsidP="0070788B"/>
        </w:tc>
        <w:tc>
          <w:tcPr>
            <w:tcW w:w="1342" w:type="dxa"/>
          </w:tcPr>
          <w:p w:rsidR="00316BA5" w:rsidRDefault="00316BA5" w:rsidP="0070788B">
            <w:pPr>
              <w:rPr>
                <w:rFonts w:ascii="Arial" w:hAnsi="Arial" w:cs="Arial"/>
                <w:b/>
                <w:bCs/>
                <w:color w:val="008000"/>
              </w:rPr>
            </w:pPr>
            <w:r>
              <w:rPr>
                <w:rFonts w:ascii="Arial" w:hAnsi="Arial" w:cs="Arial"/>
                <w:b/>
                <w:bCs/>
                <w:color w:val="008000"/>
              </w:rPr>
              <w:t>10</w:t>
            </w:r>
            <w:r w:rsidRPr="00C25EA2">
              <w:rPr>
                <w:rFonts w:ascii="Arial" w:hAnsi="Arial" w:cs="Arial"/>
                <w:b/>
                <w:bCs/>
                <w:color w:val="008000"/>
                <w:vertAlign w:val="superscript"/>
              </w:rPr>
              <w:t>ème</w:t>
            </w:r>
            <w:r>
              <w:rPr>
                <w:rFonts w:ascii="Arial" w:hAnsi="Arial" w:cs="Arial"/>
                <w:b/>
                <w:bCs/>
                <w:color w:val="008000"/>
              </w:rPr>
              <w:t xml:space="preserve"> activité</w:t>
            </w:r>
          </w:p>
        </w:tc>
        <w:tc>
          <w:tcPr>
            <w:tcW w:w="4620" w:type="dxa"/>
          </w:tcPr>
          <w:p w:rsidR="00316BA5" w:rsidRDefault="00316BA5" w:rsidP="0070788B">
            <w:pPr>
              <w:rPr>
                <w:rFonts w:ascii="Comic Sans MS" w:hAnsi="Comic Sans MS"/>
                <w:b/>
                <w:bCs/>
                <w:color w:val="FF0000"/>
              </w:rPr>
            </w:pPr>
            <w:r w:rsidRPr="007307F9">
              <w:rPr>
                <w:rFonts w:ascii="Comic Sans MS" w:hAnsi="Comic Sans MS"/>
                <w:b/>
                <w:bCs/>
                <w:color w:val="4F81BD"/>
              </w:rPr>
              <w:t xml:space="preserve">     </w:t>
            </w:r>
            <w:r w:rsidRPr="00064E2E">
              <w:rPr>
                <w:rFonts w:ascii="Comic Sans MS" w:hAnsi="Comic Sans MS"/>
                <w:b/>
                <w:bCs/>
                <w:u w:val="single"/>
              </w:rPr>
              <w:t>N.B</w:t>
            </w:r>
            <w:r w:rsidRPr="00064E2E">
              <w:rPr>
                <w:rFonts w:ascii="Comic Sans MS" w:hAnsi="Comic Sans MS"/>
                <w:b/>
                <w:bCs/>
              </w:rPr>
              <w:t>.</w:t>
            </w:r>
            <w:r>
              <w:rPr>
                <w:rFonts w:ascii="Comic Sans MS" w:hAnsi="Comic Sans MS"/>
                <w:b/>
                <w:bCs/>
                <w:color w:val="FF0000"/>
              </w:rPr>
              <w:t xml:space="preserve"> : </w:t>
            </w:r>
            <w:r>
              <w:rPr>
                <w:rFonts w:ascii="Comic Sans MS" w:hAnsi="Comic Sans MS"/>
                <w:b/>
                <w:bCs/>
                <w:color w:val="FF0000"/>
                <w:sz w:val="28"/>
                <w:szCs w:val="28"/>
              </w:rPr>
              <w:t>P</w:t>
            </w:r>
            <w:r w:rsidRPr="00DD2AF5">
              <w:rPr>
                <w:rFonts w:ascii="Comic Sans MS" w:hAnsi="Comic Sans MS"/>
                <w:b/>
                <w:bCs/>
                <w:color w:val="FF0000"/>
                <w:sz w:val="28"/>
                <w:szCs w:val="28"/>
              </w:rPr>
              <w:t>roposer une autre situation d’intégration hors séquence.</w:t>
            </w:r>
            <w:r>
              <w:rPr>
                <w:rFonts w:ascii="Comic Sans MS" w:hAnsi="Comic Sans MS"/>
                <w:b/>
                <w:bCs/>
                <w:color w:val="FF0000"/>
              </w:rPr>
              <w:t xml:space="preserve"> </w:t>
            </w:r>
          </w:p>
          <w:p w:rsidR="00316BA5" w:rsidRDefault="00316BA5" w:rsidP="0070788B">
            <w:pPr>
              <w:rPr>
                <w:b/>
                <w:bCs/>
                <w:color w:val="7030A0"/>
              </w:rPr>
            </w:pPr>
            <w:r w:rsidRPr="00F47D15">
              <w:rPr>
                <w:b/>
                <w:bCs/>
                <w:color w:val="7030A0"/>
                <w:highlight w:val="yellow"/>
              </w:rPr>
              <w:t xml:space="preserve">   </w:t>
            </w:r>
            <w:r w:rsidRPr="00F47D15">
              <w:rPr>
                <w:b/>
                <w:bCs/>
                <w:color w:val="7030A0"/>
              </w:rPr>
              <w:t xml:space="preserve"> </w:t>
            </w:r>
          </w:p>
          <w:p w:rsidR="00316BA5" w:rsidRDefault="00316BA5" w:rsidP="0070788B">
            <w:pPr>
              <w:rPr>
                <w:b/>
                <w:bCs/>
                <w:color w:val="7030A0"/>
              </w:rPr>
            </w:pPr>
          </w:p>
          <w:p w:rsidR="00316BA5" w:rsidRPr="00F47D15" w:rsidRDefault="00316BA5" w:rsidP="0070788B">
            <w:pPr>
              <w:rPr>
                <w:b/>
                <w:bCs/>
                <w:color w:val="7030A0"/>
                <w:sz w:val="32"/>
                <w:szCs w:val="32"/>
              </w:rPr>
            </w:pPr>
            <w:r>
              <w:rPr>
                <w:b/>
                <w:bCs/>
                <w:color w:val="7030A0"/>
                <w:sz w:val="32"/>
                <w:szCs w:val="32"/>
              </w:rPr>
              <w:t>Voir Observations à la fin du projet.</w:t>
            </w:r>
          </w:p>
          <w:p w:rsidR="00316BA5" w:rsidRPr="00C25EA2" w:rsidRDefault="00316BA5" w:rsidP="0070788B">
            <w:pPr>
              <w:rPr>
                <w:rFonts w:ascii="Comic Sans MS" w:hAnsi="Comic Sans MS"/>
                <w:b/>
                <w:bCs/>
                <w:color w:val="FF0000"/>
              </w:rPr>
            </w:pPr>
            <w:r>
              <w:rPr>
                <w:b/>
                <w:bCs/>
                <w:color w:val="7030A0"/>
              </w:rPr>
              <w:t xml:space="preserve">      </w:t>
            </w:r>
            <w:r w:rsidRPr="00F47D15">
              <w:rPr>
                <w:b/>
                <w:bCs/>
                <w:color w:val="7030A0"/>
              </w:rPr>
              <w:t xml:space="preserve"> </w:t>
            </w:r>
          </w:p>
          <w:p w:rsidR="00316BA5" w:rsidRPr="00C25EA2" w:rsidRDefault="00316BA5" w:rsidP="0070788B">
            <w:pPr>
              <w:rPr>
                <w:rFonts w:ascii="Comic Sans MS" w:hAnsi="Comic Sans MS"/>
                <w:b/>
                <w:bCs/>
                <w:color w:val="FF0000"/>
              </w:rPr>
            </w:pPr>
          </w:p>
        </w:tc>
        <w:tc>
          <w:tcPr>
            <w:tcW w:w="1803" w:type="dxa"/>
          </w:tcPr>
          <w:p w:rsidR="00316BA5" w:rsidRPr="00F47D15" w:rsidRDefault="00316BA5" w:rsidP="0070788B">
            <w:pPr>
              <w:rPr>
                <w:b/>
                <w:bCs/>
                <w:color w:val="7030A0"/>
              </w:rPr>
            </w:pPr>
          </w:p>
        </w:tc>
      </w:tr>
      <w:tr w:rsidR="00316BA5" w:rsidTr="0070788B">
        <w:tc>
          <w:tcPr>
            <w:tcW w:w="9288" w:type="dxa"/>
            <w:gridSpan w:val="4"/>
          </w:tcPr>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b/>
                <w:bCs/>
                <w:color w:val="0000FF"/>
                <w:sz w:val="36"/>
                <w:szCs w:val="36"/>
              </w:rPr>
            </w:pPr>
            <w:r w:rsidRPr="000E7845">
              <w:rPr>
                <w:b/>
                <w:bCs/>
                <w:color w:val="FF6600"/>
                <w:sz w:val="36"/>
                <w:szCs w:val="36"/>
                <w:u w:val="single"/>
              </w:rPr>
              <w:t>Séquence 2:</w:t>
            </w:r>
            <w:r w:rsidRPr="000E7845">
              <w:rPr>
                <w:b/>
                <w:bCs/>
                <w:color w:val="4F81BD"/>
                <w:sz w:val="36"/>
                <w:szCs w:val="36"/>
              </w:rPr>
              <w:t xml:space="preserve">  </w:t>
            </w:r>
            <w:r w:rsidRPr="000E7845">
              <w:rPr>
                <w:b/>
                <w:bCs/>
                <w:color w:val="0000FF"/>
                <w:sz w:val="36"/>
                <w:szCs w:val="36"/>
              </w:rPr>
              <w:t xml:space="preserve"> </w:t>
            </w:r>
          </w:p>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80"/>
                <w:sz w:val="36"/>
                <w:szCs w:val="36"/>
              </w:rPr>
            </w:pPr>
            <w:r w:rsidRPr="000E7845">
              <w:rPr>
                <w:rFonts w:ascii="Arial Unicode MS" w:eastAsia="Arial Unicode MS" w:hAnsi="Arial Unicode MS" w:cs="Arial Unicode MS"/>
                <w:b/>
                <w:bCs/>
                <w:color w:val="000080"/>
                <w:sz w:val="36"/>
                <w:szCs w:val="36"/>
              </w:rPr>
              <w:t>Je présente mes arguments à travers un discours rapporté: Je rapporte (mes arguments dans un dialogue entre mon (mes) camarade(s) et moi).</w:t>
            </w:r>
          </w:p>
          <w:p w:rsidR="00316BA5" w:rsidRPr="000E7845" w:rsidRDefault="00316BA5" w:rsidP="0070788B">
            <w:pPr>
              <w:rPr>
                <w:b/>
                <w:bCs/>
              </w:rPr>
            </w:pPr>
            <w:r w:rsidRPr="000E7845">
              <w:rPr>
                <w:b/>
                <w:bCs/>
                <w:color w:val="008000"/>
                <w:sz w:val="28"/>
                <w:szCs w:val="28"/>
                <w:u w:val="single"/>
              </w:rPr>
              <w:t xml:space="preserve">Support :  </w:t>
            </w:r>
            <w:r w:rsidRPr="000E7845">
              <w:rPr>
                <w:b/>
                <w:bCs/>
                <w:color w:val="008000"/>
                <w:sz w:val="28"/>
                <w:szCs w:val="28"/>
              </w:rPr>
              <w:t xml:space="preserve">    </w:t>
            </w:r>
            <w:r w:rsidRPr="000E7845">
              <w:rPr>
                <w:b/>
                <w:bCs/>
                <w:sz w:val="28"/>
                <w:szCs w:val="28"/>
              </w:rPr>
              <w:t xml:space="preserve">                </w:t>
            </w:r>
            <w:r w:rsidRPr="000E7845">
              <w:rPr>
                <w:b/>
                <w:bCs/>
              </w:rPr>
              <w:t xml:space="preserve">Erreur de jeunesse  </w:t>
            </w:r>
          </w:p>
          <w:p w:rsidR="00316BA5" w:rsidRPr="000E7845" w:rsidRDefault="00316BA5" w:rsidP="0070788B">
            <w:pPr>
              <w:rPr>
                <w:b/>
                <w:bCs/>
              </w:rPr>
            </w:pPr>
            <w:r w:rsidRPr="000E7845">
              <w:rPr>
                <w:b/>
                <w:bCs/>
              </w:rPr>
              <w:t xml:space="preserve"> </w:t>
            </w:r>
          </w:p>
          <w:p w:rsidR="00316BA5" w:rsidRPr="000E7845" w:rsidRDefault="00316BA5" w:rsidP="0070788B">
            <w:pPr>
              <w:ind w:left="567" w:right="57"/>
              <w:rPr>
                <w:b/>
                <w:bCs/>
              </w:rPr>
            </w:pPr>
            <w:r w:rsidRPr="000E7845">
              <w:rPr>
                <w:b/>
                <w:bCs/>
              </w:rPr>
              <w:t xml:space="preserve">   J’avais un  petit fusil avec lequel je tuais les moineaux. J’en avais honte, n’étant pas méchant. Mais l’homme est faible et le plaisir que je prenais à cette chasse avait plus de poids sur mon cœur que mes remords. D’ailleurs les moineaux sont nuisibles dans un jardin. Ils grappillent aux groseilles et piquent les cerises. Donc, </w:t>
            </w:r>
            <w:r w:rsidRPr="000E7845">
              <w:rPr>
                <w:b/>
                <w:bCs/>
              </w:rPr>
              <w:lastRenderedPageBreak/>
              <w:t xml:space="preserve">je défendais contre eux mon jardin. Or un jour, les oiseaux s’étaient enfuis. Une petite mésange à tête noire, grosse comme une noix, vint se poser sur une branche. Elle était à bonne portée, je la visai et elle tomba.  </w:t>
            </w:r>
          </w:p>
          <w:p w:rsidR="00316BA5" w:rsidRPr="000E7845" w:rsidRDefault="00316BA5" w:rsidP="0070788B">
            <w:pPr>
              <w:ind w:left="567" w:right="57"/>
              <w:rPr>
                <w:b/>
                <w:bCs/>
              </w:rPr>
            </w:pPr>
            <w:r w:rsidRPr="000E7845">
              <w:rPr>
                <w:b/>
                <w:bCs/>
              </w:rPr>
              <w:t xml:space="preserve">      -Tu n’as pas honte de tuer ces petites bêtes ? fit derrière moi mon cousin. </w:t>
            </w:r>
          </w:p>
          <w:p w:rsidR="00316BA5" w:rsidRPr="000E7845" w:rsidRDefault="00316BA5" w:rsidP="0070788B">
            <w:pPr>
              <w:ind w:left="567" w:right="57"/>
              <w:rPr>
                <w:b/>
                <w:bCs/>
              </w:rPr>
            </w:pPr>
            <w:r w:rsidRPr="000E7845">
              <w:rPr>
                <w:b/>
                <w:bCs/>
              </w:rPr>
              <w:t xml:space="preserve">  Le rouge me monta au visage, parce que justement il disait ce que je me disais  moi-même. Je dus mentir. </w:t>
            </w:r>
          </w:p>
          <w:p w:rsidR="00316BA5" w:rsidRPr="000E7845" w:rsidRDefault="00316BA5" w:rsidP="0070788B">
            <w:pPr>
              <w:spacing w:after="100" w:afterAutospacing="1"/>
              <w:ind w:left="105" w:right="57"/>
              <w:rPr>
                <w:b/>
                <w:bCs/>
              </w:rPr>
            </w:pPr>
            <w:r w:rsidRPr="000E7845">
              <w:rPr>
                <w:b/>
                <w:bCs/>
              </w:rPr>
              <w:t xml:space="preserve">            -Oh ! Je ne tire pas sur elles, je tire en l’air pour leur faire peur. Elles mangent tout.  </w:t>
            </w:r>
          </w:p>
          <w:p w:rsidR="00316BA5" w:rsidRPr="000E7845" w:rsidRDefault="00316BA5" w:rsidP="0070788B">
            <w:pPr>
              <w:spacing w:after="100" w:afterAutospacing="1"/>
              <w:ind w:left="105" w:right="57"/>
              <w:rPr>
                <w:b/>
                <w:bCs/>
              </w:rPr>
            </w:pPr>
            <w:r w:rsidRPr="000E7845">
              <w:rPr>
                <w:b/>
                <w:bCs/>
              </w:rPr>
              <w:t xml:space="preserve">        Le Vidame se baissa à l’endroit où la mésange était tombée, il écarta une feuille de chou avec sa canne, et me la  montra. Je baissai la tête. Mais le plus horrible fut que la bestiole n’était pas morte. Elle tremblait et ouvrait son petit bec noir dans son agonie. </w:t>
            </w:r>
          </w:p>
          <w:p w:rsidR="00316BA5" w:rsidRPr="000E7845" w:rsidRDefault="00316BA5" w:rsidP="0070788B">
            <w:pPr>
              <w:spacing w:after="100" w:afterAutospacing="1"/>
              <w:ind w:left="105" w:right="57"/>
              <w:rPr>
                <w:b/>
                <w:bCs/>
              </w:rPr>
            </w:pPr>
            <w:r w:rsidRPr="000E7845">
              <w:rPr>
                <w:b/>
                <w:bCs/>
              </w:rPr>
              <w:t xml:space="preserve">          -Allez, achève-la, ce n’est pas la peine de la faire souffrir, dit le Vidame. Mais tu dois savoir que la mésange à tête noire est un oiseau ami de l’homme. Elle ne touche pas à ses fruits. Elle combat les moucherons et les vermisseaux, ajouta-t-il.   </w:t>
            </w:r>
          </w:p>
          <w:p w:rsidR="00316BA5" w:rsidRPr="000E7845" w:rsidRDefault="00316BA5" w:rsidP="0070788B">
            <w:pPr>
              <w:spacing w:after="100" w:afterAutospacing="1"/>
              <w:ind w:left="105" w:right="57"/>
              <w:rPr>
                <w:b/>
                <w:bCs/>
              </w:rPr>
            </w:pPr>
            <w:r w:rsidRPr="000E7845">
              <w:rPr>
                <w:b/>
                <w:bCs/>
              </w:rPr>
              <w:t xml:space="preserve">        Je ramassai honteusement ce beau gibier. Il ne pesait pas lourd. Sans le regarder, je lui tordis le cou. Mais de ce jour-là, je cessai de tuer les oiseaux dans mon jardin. Ils y vivent et s’y savent en paix, ils chantent sans cesse. </w:t>
            </w:r>
          </w:p>
          <w:p w:rsidR="00316BA5" w:rsidRPr="000E7845" w:rsidRDefault="00316BA5" w:rsidP="0070788B">
            <w:pPr>
              <w:spacing w:after="100" w:afterAutospacing="1"/>
              <w:ind w:left="105" w:right="57"/>
              <w:jc w:val="center"/>
              <w:rPr>
                <w:b/>
                <w:bCs/>
              </w:rPr>
            </w:pPr>
            <w:r w:rsidRPr="000E7845">
              <w:rPr>
                <w:b/>
                <w:bCs/>
              </w:rPr>
              <w:t xml:space="preserve">D’après Emile Henriot (Les temps oubliés)   </w:t>
            </w:r>
          </w:p>
          <w:p w:rsidR="00316BA5" w:rsidRDefault="00316BA5" w:rsidP="0070788B"/>
        </w:tc>
      </w:tr>
      <w:tr w:rsidR="00316BA5" w:rsidTr="0070788B">
        <w:tc>
          <w:tcPr>
            <w:tcW w:w="1523" w:type="dxa"/>
            <w:vMerge w:val="restart"/>
          </w:tcPr>
          <w:p w:rsidR="00316BA5" w:rsidRDefault="00316BA5" w:rsidP="0070788B">
            <w:r w:rsidRPr="00001148">
              <w:rPr>
                <w:b/>
                <w:bCs/>
              </w:rPr>
              <w:lastRenderedPageBreak/>
              <w:t>3</w:t>
            </w:r>
            <w:r w:rsidRPr="00001148">
              <w:rPr>
                <w:b/>
                <w:bCs/>
                <w:vertAlign w:val="superscript"/>
              </w:rPr>
              <w:t>ème</w:t>
            </w:r>
            <w:r w:rsidRPr="00001148">
              <w:rPr>
                <w:b/>
                <w:bCs/>
              </w:rPr>
              <w:t xml:space="preserve"> et 4</w:t>
            </w:r>
            <w:r w:rsidRPr="00001148">
              <w:rPr>
                <w:b/>
                <w:bCs/>
                <w:vertAlign w:val="superscript"/>
              </w:rPr>
              <w:t>ème</w:t>
            </w:r>
            <w:r w:rsidRPr="00001148">
              <w:rPr>
                <w:b/>
                <w:bCs/>
              </w:rPr>
              <w:t xml:space="preserve"> semaines de janvier</w:t>
            </w:r>
            <w:r>
              <w:t>.</w:t>
            </w:r>
          </w:p>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620" w:type="dxa"/>
          </w:tcPr>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w:t>
            </w:r>
            <w:r w:rsidRPr="000E7845">
              <w:rPr>
                <w:rFonts w:ascii="Comic Sans MS" w:hAnsi="Comic Sans MS" w:cs="Times New Roman"/>
                <w:b/>
                <w:bCs/>
                <w:color w:val="FF0000"/>
                <w:sz w:val="24"/>
                <w:szCs w:val="24"/>
                <w:u w:val="single"/>
                <w:lang w:val="fr-FR"/>
              </w:rPr>
              <w:t xml:space="preserve">xpression orale </w:t>
            </w:r>
            <w:r>
              <w:rPr>
                <w:rFonts w:ascii="Comic Sans MS" w:hAnsi="Comic Sans MS" w:cs="Times New Roman"/>
                <w:b/>
                <w:bCs/>
                <w:color w:val="FF0000"/>
                <w:sz w:val="24"/>
                <w:szCs w:val="24"/>
                <w:u w:val="single"/>
                <w:lang w:val="fr-FR"/>
              </w:rPr>
              <w:t>et</w:t>
            </w:r>
            <w:r w:rsidRPr="000E7845">
              <w:rPr>
                <w:rFonts w:ascii="Comic Sans MS" w:hAnsi="Comic Sans MS" w:cs="Times New Roman"/>
                <w:b/>
                <w:bCs/>
                <w:color w:val="auto"/>
                <w:sz w:val="24"/>
                <w:szCs w:val="24"/>
                <w:lang w:val="fr-FR"/>
              </w:rPr>
              <w:t xml:space="preserve">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c</w:t>
            </w:r>
            <w:r w:rsidRPr="000E7845">
              <w:rPr>
                <w:rFonts w:ascii="Comic Sans MS" w:hAnsi="Comic Sans MS" w:cs="Times New Roman"/>
                <w:b/>
                <w:bCs/>
                <w:color w:val="FF0000"/>
                <w:sz w:val="24"/>
                <w:szCs w:val="24"/>
                <w:u w:val="single"/>
                <w:lang w:val="fr-FR"/>
              </w:rPr>
              <w:t>ompréhension de l’écrit</w:t>
            </w:r>
            <w:r>
              <w:rPr>
                <w:rFonts w:ascii="Comic Sans MS" w:hAnsi="Comic Sans MS" w:cs="Times New Roman"/>
                <w:b/>
                <w:bCs/>
                <w:color w:val="FF0000"/>
                <w:sz w:val="24"/>
                <w:szCs w:val="24"/>
                <w:u w:val="single"/>
                <w:lang w:val="fr-FR"/>
              </w:rPr>
              <w:t> :</w:t>
            </w:r>
          </w:p>
          <w:p w:rsidR="00316BA5" w:rsidRPr="000E7845" w:rsidRDefault="00316BA5" w:rsidP="0070788B">
            <w:pPr>
              <w:rPr>
                <w:rFonts w:ascii="Comic Sans MS" w:hAnsi="Comic Sans MS"/>
                <w:b/>
                <w:bCs/>
              </w:rPr>
            </w:pPr>
            <w:r w:rsidRPr="000E7845">
              <w:rPr>
                <w:rFonts w:ascii="Comic Sans MS" w:hAnsi="Comic Sans MS"/>
                <w:b/>
                <w:bCs/>
                <w:u w:val="single"/>
              </w:rPr>
              <w:t>Support:</w:t>
            </w:r>
            <w:r w:rsidRPr="000E7845">
              <w:rPr>
                <w:rFonts w:ascii="Comic Sans MS" w:hAnsi="Comic Sans MS"/>
                <w:b/>
                <w:bCs/>
              </w:rPr>
              <w:t xml:space="preserve">   Erreur de jeunesse.                 </w:t>
            </w:r>
            <w:r w:rsidRPr="008718DA">
              <w:rPr>
                <w:rFonts w:ascii="Comic Sans MS" w:hAnsi="Comic Sans MS"/>
                <w:b/>
                <w:bCs/>
              </w:rPr>
              <w:t xml:space="preserve">De </w:t>
            </w:r>
            <w:r w:rsidRPr="000E7845">
              <w:rPr>
                <w:rFonts w:ascii="Comic Sans MS" w:hAnsi="Comic Sans MS"/>
                <w:b/>
                <w:bCs/>
              </w:rPr>
              <w:t xml:space="preserve">Emilie Henriot “Les temps oubliés” </w:t>
            </w:r>
          </w:p>
          <w:p w:rsidR="00316BA5" w:rsidRDefault="00316BA5" w:rsidP="0070788B">
            <w:pPr>
              <w:rPr>
                <w:rFonts w:ascii="Comic Sans MS" w:hAnsi="Comic Sans MS"/>
                <w:b/>
                <w:bCs/>
              </w:rPr>
            </w:pPr>
            <w:r w:rsidRPr="000E7845">
              <w:rPr>
                <w:rFonts w:ascii="Comic Sans MS" w:hAnsi="Comic Sans MS"/>
                <w:b/>
                <w:bCs/>
              </w:rPr>
              <w:t xml:space="preserve">Ou      Extrait page 51  </w:t>
            </w:r>
          </w:p>
          <w:p w:rsidR="00316BA5" w:rsidRPr="000E7845" w:rsidRDefault="00316BA5" w:rsidP="0070788B">
            <w:pPr>
              <w:rPr>
                <w:rFonts w:ascii="Comic Sans MS" w:hAnsi="Comic Sans MS"/>
                <w:b/>
                <w:bCs/>
              </w:rPr>
            </w:pPr>
            <w:r w:rsidRPr="000E7845">
              <w:rPr>
                <w:rFonts w:ascii="Comic Sans MS" w:hAnsi="Comic Sans MS"/>
                <w:b/>
                <w:bCs/>
              </w:rPr>
              <w:t xml:space="preserve">- Je relève l’opinion du narrateur et je retrouve les arguments qui la défendent.  </w:t>
            </w:r>
          </w:p>
          <w:p w:rsidR="00316BA5" w:rsidRPr="00F70240" w:rsidRDefault="00316BA5" w:rsidP="0070788B">
            <w:pPr>
              <w:rPr>
                <w:rFonts w:ascii="Comic Sans MS" w:hAnsi="Comic Sans MS"/>
                <w:b/>
                <w:bCs/>
              </w:rPr>
            </w:pPr>
            <w:r w:rsidRPr="000E7845">
              <w:rPr>
                <w:rFonts w:ascii="Comic Sans MS" w:hAnsi="Comic Sans MS"/>
                <w:b/>
                <w:bCs/>
              </w:rPr>
              <w:t xml:space="preserve">      </w:t>
            </w:r>
            <w:r w:rsidRPr="00F70240">
              <w:rPr>
                <w:rFonts w:ascii="Comic Sans MS" w:hAnsi="Comic Sans MS"/>
                <w:b/>
                <w:bCs/>
                <w:u w:val="single"/>
              </w:rPr>
              <w:t>1er jet</w:t>
            </w:r>
            <w:r>
              <w:rPr>
                <w:rFonts w:ascii="Comic Sans MS" w:hAnsi="Comic Sans MS"/>
                <w:b/>
                <w:bCs/>
                <w:u w:val="single"/>
              </w:rPr>
              <w:t> </w:t>
            </w:r>
            <w:r w:rsidRPr="00F70240">
              <w:rPr>
                <w:rFonts w:ascii="Comic Sans MS" w:hAnsi="Comic Sans MS"/>
                <w:b/>
                <w:bCs/>
              </w:rPr>
              <w:t>:</w:t>
            </w:r>
            <w:r>
              <w:rPr>
                <w:rFonts w:ascii="Comic Sans MS" w:hAnsi="Comic Sans MS"/>
                <w:b/>
                <w:bCs/>
              </w:rPr>
              <w:t xml:space="preserve"> Dans un échange de paroles, défends ton opinion (celle que tu as donnée en séquence 1) par des arguments convaincants.</w:t>
            </w:r>
          </w:p>
          <w:p w:rsidR="00316BA5" w:rsidRDefault="00316BA5" w:rsidP="0070788B">
            <w:pPr>
              <w:rPr>
                <w:rFonts w:ascii="Comic Sans MS" w:hAnsi="Comic Sans MS"/>
                <w:b/>
                <w:bCs/>
              </w:rPr>
            </w:pPr>
          </w:p>
          <w:p w:rsidR="00316BA5" w:rsidRPr="000E7845" w:rsidRDefault="00316BA5" w:rsidP="0070788B">
            <w:pPr>
              <w:rPr>
                <w:rFonts w:ascii="Comic Sans MS" w:hAnsi="Comic Sans MS"/>
                <w:b/>
                <w:bCs/>
              </w:rPr>
            </w:pPr>
            <w:r w:rsidRPr="000E7845">
              <w:rPr>
                <w:rFonts w:ascii="Comic Sans MS" w:hAnsi="Comic Sans MS"/>
                <w:b/>
                <w:bCs/>
              </w:rPr>
              <w:t xml:space="preserve"> </w:t>
            </w:r>
            <w:r>
              <w:rPr>
                <w:rFonts w:ascii="Comic Sans MS" w:hAnsi="Comic Sans MS"/>
                <w:b/>
                <w:bCs/>
              </w:rPr>
              <w:t>G</w:t>
            </w:r>
            <w:r w:rsidRPr="000E7845">
              <w:rPr>
                <w:rFonts w:ascii="Comic Sans MS" w:hAnsi="Comic Sans MS"/>
                <w:b/>
                <w:bCs/>
              </w:rPr>
              <w:t xml:space="preserve">rille d’évaluation.       </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color w:val="FF0000"/>
              </w:rPr>
              <w:t xml:space="preserve"> </w:t>
            </w:r>
            <w:r w:rsidRPr="000E7845">
              <w:rPr>
                <w:rFonts w:ascii="Comic Sans MS" w:hAnsi="Comic Sans MS"/>
                <w:b/>
                <w:bCs/>
              </w:rPr>
              <w:t xml:space="preserve">- Je retrouve le champ lexical </w:t>
            </w:r>
            <w:r>
              <w:rPr>
                <w:rFonts w:ascii="Comic Sans MS" w:hAnsi="Comic Sans MS"/>
                <w:b/>
                <w:bCs/>
              </w:rPr>
              <w:t xml:space="preserve">et le champ sémantique </w:t>
            </w:r>
            <w:r w:rsidRPr="000E7845">
              <w:rPr>
                <w:rFonts w:ascii="Comic Sans MS" w:hAnsi="Comic Sans MS"/>
                <w:b/>
                <w:bCs/>
              </w:rPr>
              <w:t xml:space="preserve">de “violence”. </w:t>
            </w:r>
          </w:p>
          <w:p w:rsidR="00316BA5" w:rsidRDefault="00316BA5" w:rsidP="0070788B">
            <w:pPr>
              <w:rPr>
                <w:rFonts w:ascii="Comic Sans MS" w:hAnsi="Comic Sans MS"/>
                <w:b/>
                <w:bCs/>
              </w:rPr>
            </w:pPr>
            <w:r w:rsidRPr="00F70240">
              <w:rPr>
                <w:rFonts w:ascii="Comic Sans MS" w:hAnsi="Comic Sans MS"/>
                <w:b/>
                <w:bCs/>
              </w:rPr>
              <w:t xml:space="preserve"> </w:t>
            </w:r>
            <w:r>
              <w:rPr>
                <w:rFonts w:ascii="Comic Sans MS" w:hAnsi="Comic Sans MS"/>
                <w:b/>
                <w:bCs/>
              </w:rPr>
              <w:t xml:space="preserve">              - </w:t>
            </w:r>
            <w:r w:rsidRPr="000E7845">
              <w:rPr>
                <w:rFonts w:ascii="Comic Sans MS" w:hAnsi="Comic Sans MS"/>
                <w:b/>
                <w:bCs/>
              </w:rPr>
              <w:t xml:space="preserve">J’exprime mes sentiments à l’égard du fait que j’ai raconté. </w:t>
            </w:r>
            <w:r>
              <w:rPr>
                <w:rFonts w:ascii="Comic Sans MS" w:hAnsi="Comic Sans MS"/>
                <w:b/>
                <w:bCs/>
              </w:rPr>
              <w:t xml:space="preserve"> </w:t>
            </w:r>
          </w:p>
          <w:p w:rsidR="00316BA5" w:rsidRPr="000E7845" w:rsidRDefault="00316BA5" w:rsidP="0070788B">
            <w:pPr>
              <w:rPr>
                <w:rFonts w:ascii="Comic Sans MS" w:hAnsi="Comic Sans MS"/>
              </w:rPr>
            </w:pPr>
            <w:r>
              <w:rPr>
                <w:rFonts w:ascii="Comic Sans MS" w:hAnsi="Comic Sans MS"/>
                <w:b/>
                <w:bCs/>
              </w:rPr>
              <w:t xml:space="preserve">                - J’emploie des verbes introducteurs de parole (dire, demander, répondre, affirmer, répéter,…) pour présenter mes </w:t>
            </w:r>
            <w:r>
              <w:rPr>
                <w:rFonts w:ascii="Comic Sans MS" w:hAnsi="Comic Sans MS"/>
                <w:b/>
                <w:bCs/>
              </w:rPr>
              <w:lastRenderedPageBreak/>
              <w:t>arguments.</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rPr>
              <w:t xml:space="preserve"> -Je donne mes arguments à travers le discours rapporté: j’identifie les caractéristiques de chacun des deux styles.</w:t>
            </w:r>
          </w:p>
        </w:tc>
        <w:tc>
          <w:tcPr>
            <w:tcW w:w="1803" w:type="dxa"/>
          </w:tcPr>
          <w:p w:rsidR="00316BA5" w:rsidRDefault="00316BA5" w:rsidP="0070788B"/>
        </w:tc>
      </w:tr>
      <w:tr w:rsidR="00316BA5" w:rsidTr="0070788B">
        <w:trPr>
          <w:trHeight w:val="1470"/>
        </w:trPr>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620" w:type="dxa"/>
          </w:tcPr>
          <w:p w:rsidR="00316BA5" w:rsidRDefault="00316BA5" w:rsidP="0070788B">
            <w:pPr>
              <w:rPr>
                <w:rFonts w:ascii="Comic Sans MS" w:hAnsi="Comic Sans MS"/>
                <w:b/>
                <w:bCs/>
              </w:rPr>
            </w:pPr>
            <w:r w:rsidRPr="000E7845">
              <w:rPr>
                <w:rFonts w:ascii="Comic Sans MS" w:hAnsi="Comic Sans MS"/>
                <w:b/>
                <w:bCs/>
                <w:color w:val="FF0000"/>
                <w:u w:val="single"/>
              </w:rPr>
              <w:t>Conjugaison:</w:t>
            </w:r>
            <w:r w:rsidRPr="000E7845">
              <w:rPr>
                <w:rFonts w:ascii="Comic Sans MS" w:hAnsi="Comic Sans MS"/>
                <w:b/>
                <w:bCs/>
              </w:rPr>
              <w:t xml:space="preserve"> -J’écris correctement les verbes lors du passage d’un type de discours à un autre.   </w:t>
            </w:r>
          </w:p>
          <w:p w:rsidR="00316BA5" w:rsidRDefault="00316BA5" w:rsidP="0070788B">
            <w:pPr>
              <w:rPr>
                <w:rFonts w:ascii="Comic Sans MS" w:hAnsi="Comic Sans MS"/>
                <w:b/>
                <w:bCs/>
              </w:rPr>
            </w:pPr>
            <w:r>
              <w:rPr>
                <w:rFonts w:ascii="Comic Sans MS" w:hAnsi="Comic Sans MS"/>
                <w:b/>
                <w:bCs/>
              </w:rPr>
              <w:t xml:space="preserve">     *Exercices pages 89/90</w:t>
            </w:r>
            <w:r w:rsidRPr="000E7845">
              <w:rPr>
                <w:rFonts w:ascii="Comic Sans MS" w:hAnsi="Comic Sans MS"/>
                <w:b/>
                <w:bCs/>
              </w:rPr>
              <w:t xml:space="preserve"> </w:t>
            </w:r>
          </w:p>
          <w:p w:rsidR="00316BA5" w:rsidRPr="000E7845" w:rsidRDefault="00316BA5" w:rsidP="0070788B">
            <w:pPr>
              <w:rPr>
                <w:rFonts w:ascii="Comic Sans MS" w:hAnsi="Comic Sans MS"/>
                <w:b/>
                <w:bCs/>
              </w:rPr>
            </w:pPr>
          </w:p>
        </w:tc>
        <w:tc>
          <w:tcPr>
            <w:tcW w:w="1803" w:type="dxa"/>
          </w:tcPr>
          <w:p w:rsidR="00316BA5" w:rsidRDefault="00316BA5" w:rsidP="0070788B"/>
        </w:tc>
      </w:tr>
      <w:tr w:rsidR="00316BA5" w:rsidTr="0070788B">
        <w:trPr>
          <w:trHeight w:val="1200"/>
        </w:trPr>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rPr>
              <w:t xml:space="preserve"> -</w:t>
            </w:r>
            <w:r>
              <w:rPr>
                <w:rFonts w:ascii="Comic Sans MS" w:hAnsi="Comic Sans MS"/>
                <w:b/>
                <w:bCs/>
              </w:rPr>
              <w:t>Je distingue les homonymes « quand, quant, qu’en ».</w:t>
            </w:r>
          </w:p>
          <w:p w:rsidR="00316BA5" w:rsidRPr="000E7845" w:rsidRDefault="00316BA5" w:rsidP="0070788B">
            <w:pPr>
              <w:rPr>
                <w:rFonts w:ascii="Comic Sans MS" w:hAnsi="Comic Sans MS"/>
                <w:b/>
                <w:bCs/>
                <w:color w:val="FF0000"/>
                <w:u w:val="single"/>
              </w:rPr>
            </w:pPr>
            <w:r>
              <w:rPr>
                <w:rFonts w:ascii="Comic Sans MS" w:hAnsi="Comic Sans MS"/>
                <w:b/>
                <w:bCs/>
              </w:rPr>
              <w:t xml:space="preserve">     * Exercice page 72.   (+ dictée)</w:t>
            </w:r>
            <w:r w:rsidRPr="000E7845">
              <w:rPr>
                <w:rFonts w:ascii="Comic Sans MS" w:hAnsi="Comic Sans MS"/>
                <w:b/>
                <w:bCs/>
              </w:rPr>
              <w:t xml:space="preserve">  </w:t>
            </w:r>
          </w:p>
        </w:tc>
        <w:tc>
          <w:tcPr>
            <w:tcW w:w="1803" w:type="dxa"/>
          </w:tcPr>
          <w:p w:rsidR="00316BA5" w:rsidRPr="00D60DC4" w:rsidRDefault="00316BA5" w:rsidP="0070788B">
            <w:pPr>
              <w:rPr>
                <w:b/>
                <w:bCs/>
                <w:color w:val="FF0000"/>
              </w:rPr>
            </w:pPr>
            <w:r w:rsidRPr="00D60DC4">
              <w:rPr>
                <w:b/>
                <w:bCs/>
                <w:color w:val="FF0000"/>
              </w:rPr>
              <w:t>Concevoir des phrases à dicter.</w:t>
            </w:r>
          </w:p>
        </w:tc>
      </w:tr>
      <w:tr w:rsidR="00316BA5" w:rsidTr="0070788B">
        <w:trPr>
          <w:trHeight w:val="1830"/>
        </w:trPr>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 xml:space="preserve">Activité </w:t>
            </w:r>
          </w:p>
        </w:tc>
        <w:tc>
          <w:tcPr>
            <w:tcW w:w="4620" w:type="dxa"/>
          </w:tcPr>
          <w:p w:rsidR="00316BA5" w:rsidRDefault="00316BA5" w:rsidP="0070788B">
            <w:pPr>
              <w:rPr>
                <w:rFonts w:ascii="Comic Sans MS" w:hAnsi="Comic Sans MS"/>
                <w:b/>
                <w:bCs/>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Pr>
                <w:rFonts w:ascii="Comic Sans MS" w:hAnsi="Comic Sans MS"/>
                <w:b/>
                <w:bCs/>
              </w:rPr>
              <w:t xml:space="preserve">-Je présente dans un échange de paroles des arguments pour appuyer mon opinion. </w:t>
            </w:r>
          </w:p>
          <w:p w:rsidR="00316BA5" w:rsidRDefault="00316BA5" w:rsidP="0070788B">
            <w:pPr>
              <w:rPr>
                <w:rFonts w:ascii="Comic Sans MS" w:hAnsi="Comic Sans MS"/>
                <w:b/>
                <w:bCs/>
              </w:rPr>
            </w:pPr>
            <w:r>
              <w:rPr>
                <w:rFonts w:ascii="Comic Sans MS" w:hAnsi="Comic Sans MS"/>
                <w:b/>
                <w:bCs/>
              </w:rPr>
              <w:t xml:space="preserve">     * Exercice page 73</w:t>
            </w:r>
          </w:p>
          <w:p w:rsidR="00316BA5" w:rsidRPr="000E7845" w:rsidRDefault="00316BA5" w:rsidP="0070788B">
            <w:pPr>
              <w:rPr>
                <w:rFonts w:ascii="Comic Sans MS" w:hAnsi="Comic Sans MS"/>
                <w:b/>
                <w:bCs/>
              </w:rPr>
            </w:pPr>
          </w:p>
        </w:tc>
        <w:tc>
          <w:tcPr>
            <w:tcW w:w="1803" w:type="dxa"/>
          </w:tcPr>
          <w:p w:rsidR="00316BA5" w:rsidRDefault="00316BA5" w:rsidP="0070788B"/>
        </w:tc>
      </w:tr>
      <w:tr w:rsidR="00316BA5" w:rsidTr="0070788B">
        <w:trPr>
          <w:trHeight w:val="510"/>
        </w:trPr>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Pr>
                <w:rFonts w:ascii="Arial" w:hAnsi="Arial" w:cs="Arial"/>
                <w:b/>
                <w:bCs/>
                <w:color w:val="008000"/>
              </w:rPr>
              <w:t>7</w:t>
            </w:r>
            <w:r w:rsidRPr="00D60DC4">
              <w:rPr>
                <w:rFonts w:ascii="Arial" w:hAnsi="Arial" w:cs="Arial"/>
                <w:b/>
                <w:bCs/>
                <w:color w:val="008000"/>
                <w:vertAlign w:val="superscript"/>
              </w:rPr>
              <w:t>ème</w:t>
            </w:r>
            <w:r>
              <w:rPr>
                <w:rFonts w:ascii="Arial" w:hAnsi="Arial" w:cs="Arial"/>
                <w:b/>
                <w:bCs/>
                <w:color w:val="008000"/>
              </w:rPr>
              <w:t xml:space="preserve"> activité</w:t>
            </w:r>
          </w:p>
        </w:tc>
        <w:tc>
          <w:tcPr>
            <w:tcW w:w="4620"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Pr="000E7845" w:rsidRDefault="00316BA5" w:rsidP="0070788B">
            <w:pPr>
              <w:rPr>
                <w:rFonts w:ascii="Comic Sans MS" w:hAnsi="Comic Sans MS"/>
                <w:b/>
                <w:bCs/>
                <w:color w:val="FF0000"/>
                <w:u w:val="single"/>
              </w:rPr>
            </w:pP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p>
        </w:tc>
        <w:tc>
          <w:tcPr>
            <w:tcW w:w="4620"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 xml:space="preserve">Détente: </w:t>
            </w:r>
            <w:r w:rsidRPr="000E7845">
              <w:rPr>
                <w:rFonts w:ascii="Comic Sans MS" w:hAnsi="Comic Sans MS"/>
                <w:b/>
                <w:bCs/>
              </w:rPr>
              <w:t>-devinettes, charades,… (avec pc)</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p>
        </w:tc>
        <w:tc>
          <w:tcPr>
            <w:tcW w:w="4620" w:type="dxa"/>
          </w:tcPr>
          <w:p w:rsidR="00316BA5" w:rsidRDefault="00316BA5" w:rsidP="0070788B">
            <w:pPr>
              <w:rPr>
                <w:rFonts w:ascii="Comic Sans MS" w:hAnsi="Comic Sans MS"/>
                <w:b/>
              </w:rPr>
            </w:pPr>
            <w:r>
              <w:rPr>
                <w:rFonts w:ascii="Comic Sans MS" w:hAnsi="Comic Sans MS"/>
                <w:b/>
                <w:bCs/>
                <w:color w:val="FF0000"/>
                <w:u w:val="single"/>
              </w:rPr>
              <w:t xml:space="preserve">Evaluation et </w:t>
            </w:r>
            <w:proofErr w:type="spellStart"/>
            <w:r>
              <w:rPr>
                <w:rFonts w:ascii="Comic Sans MS" w:hAnsi="Comic Sans MS"/>
                <w:b/>
                <w:bCs/>
                <w:color w:val="FF0000"/>
                <w:u w:val="single"/>
              </w:rPr>
              <w:t>remédiation</w:t>
            </w:r>
            <w:proofErr w:type="spellEnd"/>
            <w:r>
              <w:rPr>
                <w:rFonts w:ascii="Comic Sans MS" w:hAnsi="Comic Sans MS"/>
                <w:b/>
                <w:bCs/>
                <w:color w:val="FF0000"/>
                <w:u w:val="single"/>
              </w:rPr>
              <w:t>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316BA5" w:rsidRDefault="00316BA5" w:rsidP="0070788B">
            <w:pPr>
              <w:rPr>
                <w:rFonts w:ascii="Comic Sans MS" w:hAnsi="Comic Sans MS"/>
                <w:b/>
                <w:bCs/>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w:t>
            </w:r>
          </w:p>
          <w:p w:rsidR="00316BA5" w:rsidRPr="000E7845" w:rsidRDefault="00316BA5" w:rsidP="0070788B">
            <w:pPr>
              <w:rPr>
                <w:rFonts w:ascii="Comic Sans MS" w:hAnsi="Comic Sans MS"/>
                <w:b/>
                <w:bCs/>
              </w:rPr>
            </w:pPr>
          </w:p>
        </w:tc>
        <w:tc>
          <w:tcPr>
            <w:tcW w:w="1803" w:type="dxa"/>
          </w:tcPr>
          <w:p w:rsidR="00316BA5" w:rsidRDefault="00316BA5" w:rsidP="0070788B"/>
        </w:tc>
      </w:tr>
      <w:tr w:rsidR="00316BA5" w:rsidTr="0070788B">
        <w:tc>
          <w:tcPr>
            <w:tcW w:w="9288" w:type="dxa"/>
            <w:gridSpan w:val="4"/>
          </w:tcPr>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b/>
                <w:bCs/>
                <w:color w:val="0000FF"/>
                <w:sz w:val="36"/>
                <w:szCs w:val="36"/>
              </w:rPr>
            </w:pPr>
            <w:r w:rsidRPr="000E7845">
              <w:rPr>
                <w:b/>
                <w:bCs/>
                <w:color w:val="FF6600"/>
                <w:sz w:val="36"/>
                <w:szCs w:val="36"/>
                <w:u w:val="single"/>
              </w:rPr>
              <w:t>Séquence</w:t>
            </w:r>
            <w:r>
              <w:rPr>
                <w:b/>
                <w:bCs/>
                <w:color w:val="FF6600"/>
                <w:sz w:val="36"/>
                <w:szCs w:val="36"/>
                <w:u w:val="single"/>
              </w:rPr>
              <w:t xml:space="preserve"> 3</w:t>
            </w:r>
            <w:r w:rsidRPr="000E7845">
              <w:rPr>
                <w:b/>
                <w:bCs/>
                <w:color w:val="FF6600"/>
                <w:sz w:val="36"/>
                <w:szCs w:val="36"/>
                <w:u w:val="single"/>
              </w:rPr>
              <w:t xml:space="preserve"> </w:t>
            </w:r>
            <w:r w:rsidRPr="000E7845">
              <w:rPr>
                <w:b/>
                <w:bCs/>
                <w:color w:val="4F81BD"/>
                <w:sz w:val="36"/>
                <w:szCs w:val="36"/>
              </w:rPr>
              <w:t xml:space="preserve"> </w:t>
            </w:r>
            <w:r w:rsidRPr="000E7845">
              <w:rPr>
                <w:b/>
                <w:bCs/>
                <w:color w:val="0000FF"/>
                <w:sz w:val="36"/>
                <w:szCs w:val="36"/>
              </w:rPr>
              <w:t xml:space="preserve"> </w:t>
            </w:r>
          </w:p>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rFonts w:ascii="Arial Unicode MS" w:eastAsia="Arial Unicode MS" w:hAnsi="Arial Unicode MS" w:cs="Arial Unicode MS"/>
                <w:b/>
                <w:bCs/>
                <w:color w:val="0000FF"/>
                <w:sz w:val="36"/>
                <w:szCs w:val="36"/>
              </w:rPr>
            </w:pPr>
            <w:r w:rsidRPr="000E7845">
              <w:rPr>
                <w:rFonts w:ascii="Arial Unicode MS" w:eastAsia="Arial Unicode MS" w:hAnsi="Arial Unicode MS" w:cs="Arial Unicode MS"/>
                <w:b/>
                <w:bCs/>
                <w:color w:val="0000FF"/>
                <w:sz w:val="36"/>
                <w:szCs w:val="36"/>
              </w:rPr>
              <w:t>Je rédige une conclusion pour renforcer</w:t>
            </w:r>
            <w:r>
              <w:rPr>
                <w:rFonts w:ascii="Arial Unicode MS" w:eastAsia="Arial Unicode MS" w:hAnsi="Arial Unicode MS" w:cs="Arial Unicode MS"/>
                <w:b/>
                <w:bCs/>
                <w:color w:val="0000FF"/>
                <w:sz w:val="36"/>
                <w:szCs w:val="36"/>
              </w:rPr>
              <w:t xml:space="preserve"> (synthétiser)</w:t>
            </w:r>
            <w:r w:rsidRPr="000E7845">
              <w:rPr>
                <w:rFonts w:ascii="Arial Unicode MS" w:eastAsia="Arial Unicode MS" w:hAnsi="Arial Unicode MS" w:cs="Arial Unicode MS"/>
                <w:b/>
                <w:bCs/>
                <w:color w:val="0000FF"/>
                <w:sz w:val="36"/>
                <w:szCs w:val="36"/>
              </w:rPr>
              <w:t xml:space="preserve"> mon argumentation (proverbe, conseil, citation, …)</w:t>
            </w:r>
          </w:p>
          <w:p w:rsidR="00316BA5" w:rsidRDefault="00316BA5" w:rsidP="0070788B">
            <w:pPr>
              <w:pBdr>
                <w:top w:val="single" w:sz="4" w:space="1" w:color="auto"/>
                <w:left w:val="single" w:sz="4" w:space="4" w:color="auto"/>
                <w:bottom w:val="single" w:sz="4" w:space="1" w:color="auto"/>
                <w:right w:val="single" w:sz="4" w:space="4" w:color="auto"/>
              </w:pBdr>
              <w:rPr>
                <w:b/>
                <w:bCs/>
              </w:rPr>
            </w:pPr>
            <w:r w:rsidRPr="000E7845">
              <w:rPr>
                <w:b/>
                <w:bCs/>
                <w:color w:val="008000"/>
                <w:sz w:val="28"/>
                <w:szCs w:val="28"/>
                <w:u w:val="single"/>
              </w:rPr>
              <w:t>Support :</w:t>
            </w:r>
            <w:r w:rsidRPr="000E7845">
              <w:rPr>
                <w:b/>
                <w:bCs/>
                <w:sz w:val="28"/>
                <w:szCs w:val="28"/>
                <w:u w:val="single"/>
              </w:rPr>
              <w:t xml:space="preserve"> </w:t>
            </w:r>
            <w:r w:rsidRPr="000E7845">
              <w:rPr>
                <w:b/>
                <w:bCs/>
                <w:sz w:val="28"/>
                <w:szCs w:val="28"/>
              </w:rPr>
              <w:t xml:space="preserve">                    </w:t>
            </w:r>
            <w:r>
              <w:rPr>
                <w:b/>
                <w:bCs/>
                <w:sz w:val="28"/>
                <w:szCs w:val="28"/>
              </w:rPr>
              <w:t xml:space="preserve">                    </w:t>
            </w:r>
            <w:r w:rsidRPr="000E7845">
              <w:rPr>
                <w:b/>
                <w:bCs/>
                <w:sz w:val="28"/>
                <w:szCs w:val="28"/>
              </w:rPr>
              <w:t xml:space="preserve">  </w:t>
            </w:r>
            <w:r>
              <w:rPr>
                <w:b/>
                <w:bCs/>
              </w:rPr>
              <w:t xml:space="preserve">L’âne </w:t>
            </w:r>
          </w:p>
          <w:p w:rsidR="00316BA5" w:rsidRDefault="00316BA5" w:rsidP="0070788B">
            <w:pPr>
              <w:pBdr>
                <w:top w:val="single" w:sz="4" w:space="1" w:color="auto"/>
                <w:left w:val="single" w:sz="4" w:space="4" w:color="auto"/>
                <w:bottom w:val="single" w:sz="4" w:space="1" w:color="auto"/>
                <w:right w:val="single" w:sz="4" w:space="4" w:color="auto"/>
              </w:pBdr>
              <w:jc w:val="center"/>
              <w:rPr>
                <w:b/>
                <w:bCs/>
              </w:rPr>
            </w:pP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A chaque grande vacance, j’attendais avec impatience la première quinzaine d’août. </w:t>
            </w:r>
            <w:r>
              <w:rPr>
                <w:b/>
                <w:bCs/>
              </w:rPr>
              <w:lastRenderedPageBreak/>
              <w:t xml:space="preserve">Nous la passions, moi et ma sœur  aînée, à la ferme, chez nos grands-parents. Là-bas, ma sœur retrouvait sa jument Eclair, et moi, mon âne. Avec Eclair, ma sœur se prenait pour une princesse et moi et Bête (c’est le nom qu’elle avait donné à mon âne) devînmes ses sujets, nous l’obéissions à tout.  </w:t>
            </w: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Un jour, je lui demandai d’inverser les rôles : moi et mon âne prince, et elle avec sa jument, à notre service. </w:t>
            </w: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 Ce n’est pas possible, me répondit-elle. </w:t>
            </w: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 Mais ce n’est qu’un jeu, lui dis-je. </w:t>
            </w: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 Il faut que Bête devienne un cheval et c’est chose impossible ! As-tu déjà vu un prince monter un âne ? D’ailleurs ta monture est méprisée de tout le monde, elle n’est pas noble…</w:t>
            </w: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Mon grand-père qui assistait à notre jeu  lui dit : « Je ne suis pas de ton avis ma petite. L’âne a comme tous les autres animaux sa famille, son espèce et son rang : son sang est pur, et quoique sa noblesse soit moins illustre, elle est tout aussi bonne, tout aussi aérienne que celle du cheval. Pourquoi le juges-tu relativement au cheval ? Tu oublies qu’il est l’âne, qu’il a toutes les qualités de sa nature. Tu ne penses qu’à la figure et aux qualités du cheval, qui lui manquent, et qu’il ne doit pas avoir. Il est de son naturel humble, patient, tranquille.  Il souffre avec constance, et peut être avec courage, les châtiments et les coups. On le conduit le bâton à la main, on le frappe, on le surcharge sans précautions, sans ménagements. On ne fait pas attention que le mieux serait par lui-même, et pour nous, le premier, le plus beau, le mieux fait, le plus distingué des animaux si, dans le monde, il n’y avait point de cheval ? »</w:t>
            </w:r>
          </w:p>
          <w:p w:rsidR="00316BA5" w:rsidRDefault="00316BA5" w:rsidP="0070788B">
            <w:pPr>
              <w:pBdr>
                <w:top w:val="single" w:sz="4" w:space="1" w:color="auto"/>
                <w:left w:val="single" w:sz="4" w:space="4" w:color="auto"/>
                <w:bottom w:val="single" w:sz="4" w:space="1" w:color="auto"/>
                <w:right w:val="single" w:sz="4" w:space="4" w:color="auto"/>
              </w:pBdr>
              <w:rPr>
                <w:b/>
                <w:bCs/>
              </w:rPr>
            </w:pPr>
            <w:r>
              <w:rPr>
                <w:b/>
                <w:bCs/>
              </w:rPr>
              <w:t xml:space="preserve">    A entendre ces mots, ma sœur ne put retenir ses larmes. Elle descendit de sa jument et alla embrasser longuement et très tendrement Bête, pardon l’âne, (puisque depuis ce moment-là, elle ne l’appela plus Bête). Au fait, l’âne est susceptible d’éducation ; l’on a vu d’assez dressés faire le grand spectacle des cirques.     </w:t>
            </w:r>
          </w:p>
          <w:p w:rsidR="00316BA5" w:rsidRDefault="00316BA5" w:rsidP="0070788B">
            <w:pPr>
              <w:pBdr>
                <w:top w:val="single" w:sz="4" w:space="1" w:color="auto"/>
                <w:left w:val="single" w:sz="4" w:space="4" w:color="auto"/>
                <w:bottom w:val="single" w:sz="4" w:space="1" w:color="auto"/>
                <w:right w:val="single" w:sz="4" w:space="4" w:color="auto"/>
              </w:pBdr>
              <w:rPr>
                <w:b/>
                <w:bCs/>
              </w:rPr>
            </w:pPr>
          </w:p>
          <w:p w:rsidR="00316BA5" w:rsidRDefault="00316BA5" w:rsidP="0070788B">
            <w:pPr>
              <w:pBdr>
                <w:top w:val="single" w:sz="4" w:space="1" w:color="auto"/>
                <w:left w:val="single" w:sz="4" w:space="4" w:color="auto"/>
                <w:bottom w:val="single" w:sz="4" w:space="1" w:color="auto"/>
                <w:right w:val="single" w:sz="4" w:space="4" w:color="auto"/>
              </w:pBdr>
              <w:jc w:val="center"/>
              <w:rPr>
                <w:b/>
                <w:bCs/>
              </w:rPr>
            </w:pPr>
            <w:r>
              <w:rPr>
                <w:b/>
                <w:bCs/>
              </w:rPr>
              <w:t>D’après Buffon</w:t>
            </w:r>
          </w:p>
          <w:p w:rsidR="00316BA5" w:rsidRDefault="00316BA5" w:rsidP="0070788B">
            <w:pPr>
              <w:spacing w:after="100" w:afterAutospacing="1"/>
              <w:ind w:left="105" w:right="57"/>
              <w:jc w:val="center"/>
            </w:pPr>
          </w:p>
        </w:tc>
      </w:tr>
      <w:tr w:rsidR="00316BA5" w:rsidTr="0070788B">
        <w:tc>
          <w:tcPr>
            <w:tcW w:w="1523" w:type="dxa"/>
            <w:vMerge w:val="restart"/>
          </w:tcPr>
          <w:p w:rsidR="00316BA5" w:rsidRPr="00001148" w:rsidRDefault="00316BA5" w:rsidP="0070788B">
            <w:pPr>
              <w:rPr>
                <w:b/>
                <w:bCs/>
              </w:rPr>
            </w:pPr>
            <w:r w:rsidRPr="00001148">
              <w:rPr>
                <w:b/>
                <w:bCs/>
              </w:rPr>
              <w:lastRenderedPageBreak/>
              <w:t>1</w:t>
            </w:r>
            <w:r w:rsidRPr="00001148">
              <w:rPr>
                <w:b/>
                <w:bCs/>
                <w:vertAlign w:val="superscript"/>
              </w:rPr>
              <w:t>ère</w:t>
            </w:r>
            <w:r w:rsidRPr="00001148">
              <w:rPr>
                <w:b/>
                <w:bCs/>
              </w:rPr>
              <w:t xml:space="preserve"> et 3</w:t>
            </w:r>
            <w:r w:rsidRPr="00001148">
              <w:rPr>
                <w:b/>
                <w:bCs/>
                <w:vertAlign w:val="superscript"/>
              </w:rPr>
              <w:t>ème</w:t>
            </w:r>
            <w:r w:rsidRPr="00001148">
              <w:rPr>
                <w:b/>
                <w:bCs/>
              </w:rPr>
              <w:t xml:space="preserve">  semaines  du mois de février (2</w:t>
            </w:r>
            <w:r w:rsidRPr="00001148">
              <w:rPr>
                <w:b/>
                <w:bCs/>
                <w:vertAlign w:val="superscript"/>
              </w:rPr>
              <w:t>ème</w:t>
            </w:r>
            <w:r w:rsidRPr="00001148">
              <w:rPr>
                <w:b/>
                <w:bCs/>
              </w:rPr>
              <w:t xml:space="preserve"> semaine : repos pédagogique)</w:t>
            </w:r>
          </w:p>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620" w:type="dxa"/>
          </w:tcPr>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w:t>
            </w:r>
            <w:r w:rsidRPr="000E7845">
              <w:rPr>
                <w:rFonts w:ascii="Comic Sans MS" w:hAnsi="Comic Sans MS" w:cs="Times New Roman"/>
                <w:b/>
                <w:bCs/>
                <w:color w:val="FF0000"/>
                <w:sz w:val="24"/>
                <w:szCs w:val="24"/>
                <w:u w:val="single"/>
                <w:lang w:val="fr-FR"/>
              </w:rPr>
              <w:t xml:space="preserve">xpression orale </w:t>
            </w:r>
            <w:r>
              <w:rPr>
                <w:rFonts w:ascii="Comic Sans MS" w:hAnsi="Comic Sans MS" w:cs="Times New Roman"/>
                <w:b/>
                <w:bCs/>
                <w:color w:val="FF0000"/>
                <w:sz w:val="24"/>
                <w:szCs w:val="24"/>
                <w:u w:val="single"/>
                <w:lang w:val="fr-FR"/>
              </w:rPr>
              <w:t>et</w:t>
            </w:r>
            <w:r w:rsidRPr="000E7845">
              <w:rPr>
                <w:rFonts w:ascii="Comic Sans MS" w:hAnsi="Comic Sans MS" w:cs="Times New Roman"/>
                <w:b/>
                <w:bCs/>
                <w:color w:val="auto"/>
                <w:sz w:val="24"/>
                <w:szCs w:val="24"/>
                <w:lang w:val="fr-FR"/>
              </w:rPr>
              <w:t xml:space="preserve">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c</w:t>
            </w:r>
            <w:r w:rsidRPr="000E7845">
              <w:rPr>
                <w:rFonts w:ascii="Comic Sans MS" w:hAnsi="Comic Sans MS" w:cs="Times New Roman"/>
                <w:b/>
                <w:bCs/>
                <w:color w:val="FF0000"/>
                <w:sz w:val="24"/>
                <w:szCs w:val="24"/>
                <w:u w:val="single"/>
                <w:lang w:val="fr-FR"/>
              </w:rPr>
              <w:t>ompréhension de l’écrit</w:t>
            </w:r>
            <w:r>
              <w:rPr>
                <w:rFonts w:ascii="Comic Sans MS" w:hAnsi="Comic Sans MS" w:cs="Times New Roman"/>
                <w:b/>
                <w:bCs/>
                <w:color w:val="FF0000"/>
                <w:sz w:val="24"/>
                <w:szCs w:val="24"/>
                <w:u w:val="single"/>
                <w:lang w:val="fr-FR"/>
              </w:rPr>
              <w:t> :</w:t>
            </w:r>
          </w:p>
          <w:p w:rsidR="00316BA5" w:rsidRPr="000E7845" w:rsidRDefault="00316BA5" w:rsidP="0070788B">
            <w:pPr>
              <w:rPr>
                <w:rFonts w:ascii="Comic Sans MS" w:hAnsi="Comic Sans MS"/>
                <w:b/>
                <w:bCs/>
              </w:rPr>
            </w:pPr>
            <w:r w:rsidRPr="000E7845">
              <w:rPr>
                <w:rFonts w:ascii="Comic Sans MS" w:hAnsi="Comic Sans MS"/>
                <w:b/>
                <w:bCs/>
                <w:u w:val="single"/>
              </w:rPr>
              <w:t>Support:</w:t>
            </w:r>
            <w:r w:rsidRPr="000E7845">
              <w:rPr>
                <w:rFonts w:ascii="Comic Sans MS" w:hAnsi="Comic Sans MS"/>
                <w:b/>
                <w:bCs/>
              </w:rPr>
              <w:t xml:space="preserve"> </w:t>
            </w:r>
            <w:r>
              <w:rPr>
                <w:rFonts w:ascii="Comic Sans MS" w:hAnsi="Comic Sans MS"/>
                <w:b/>
                <w:bCs/>
              </w:rPr>
              <w:t xml:space="preserve">  L’âne.    D’après Buffon</w:t>
            </w:r>
            <w:r w:rsidRPr="000E7845">
              <w:rPr>
                <w:rFonts w:ascii="Comic Sans MS" w:hAnsi="Comic Sans MS"/>
                <w:b/>
                <w:bCs/>
              </w:rPr>
              <w:t xml:space="preserve"> </w:t>
            </w:r>
          </w:p>
          <w:p w:rsidR="00316BA5" w:rsidRPr="000E7845" w:rsidRDefault="00316BA5" w:rsidP="0070788B">
            <w:pPr>
              <w:rPr>
                <w:rFonts w:ascii="Comic Sans MS" w:hAnsi="Comic Sans MS"/>
                <w:b/>
                <w:bCs/>
              </w:rPr>
            </w:pPr>
            <w:r>
              <w:rPr>
                <w:rFonts w:ascii="Comic Sans MS" w:hAnsi="Comic Sans MS"/>
                <w:b/>
                <w:bCs/>
              </w:rPr>
              <w:t xml:space="preserve">Ou :   </w:t>
            </w:r>
            <w:r w:rsidRPr="000E7845">
              <w:rPr>
                <w:rFonts w:ascii="Comic Sans MS" w:hAnsi="Comic Sans MS"/>
                <w:b/>
                <w:bCs/>
              </w:rPr>
              <w:t xml:space="preserve">     Extrait  page 58 </w:t>
            </w:r>
          </w:p>
          <w:p w:rsidR="00316BA5" w:rsidRPr="000E7845" w:rsidRDefault="00316BA5" w:rsidP="0070788B">
            <w:pPr>
              <w:spacing w:line="288" w:lineRule="auto"/>
              <w:ind w:left="105"/>
              <w:rPr>
                <w:rFonts w:ascii="Comic Sans MS" w:hAnsi="Comic Sans MS"/>
                <w:b/>
                <w:bCs/>
              </w:rPr>
            </w:pPr>
            <w:r>
              <w:rPr>
                <w:rFonts w:ascii="Comic Sans MS" w:hAnsi="Comic Sans MS"/>
                <w:b/>
                <w:bCs/>
              </w:rPr>
              <w:t xml:space="preserve">   -</w:t>
            </w:r>
            <w:r w:rsidRPr="000E7845">
              <w:rPr>
                <w:rFonts w:ascii="Comic Sans MS" w:hAnsi="Comic Sans MS"/>
                <w:b/>
                <w:bCs/>
              </w:rPr>
              <w:t xml:space="preserve"> J’identifie la conclusion dans mon texte narratif à visée argumentative.</w:t>
            </w:r>
          </w:p>
          <w:p w:rsidR="00316BA5" w:rsidRDefault="00316BA5" w:rsidP="0070788B">
            <w:pPr>
              <w:rPr>
                <w:rFonts w:ascii="Comic Sans MS" w:hAnsi="Comic Sans MS"/>
                <w:b/>
                <w:bCs/>
              </w:rPr>
            </w:pPr>
            <w:r w:rsidRPr="000E7845">
              <w:rPr>
                <w:rFonts w:ascii="Comic Sans MS" w:hAnsi="Comic Sans MS"/>
                <w:b/>
                <w:bCs/>
              </w:rPr>
              <w:t xml:space="preserve">  </w:t>
            </w:r>
            <w:r>
              <w:rPr>
                <w:rFonts w:ascii="Comic Sans MS" w:hAnsi="Comic Sans MS"/>
                <w:b/>
                <w:bCs/>
              </w:rPr>
              <w:t xml:space="preserve"> </w:t>
            </w:r>
            <w:r w:rsidRPr="000E7845">
              <w:rPr>
                <w:rFonts w:ascii="Comic Sans MS" w:hAnsi="Comic Sans MS"/>
                <w:b/>
                <w:bCs/>
              </w:rPr>
              <w:t xml:space="preserve"> </w:t>
            </w:r>
            <w:r w:rsidRPr="00D60DC4">
              <w:rPr>
                <w:rFonts w:ascii="Comic Sans MS" w:hAnsi="Comic Sans MS"/>
                <w:b/>
                <w:bCs/>
                <w:u w:val="single"/>
              </w:rPr>
              <w:t>1er jet</w:t>
            </w:r>
            <w:r>
              <w:rPr>
                <w:rFonts w:ascii="Comic Sans MS" w:hAnsi="Comic Sans MS"/>
                <w:b/>
                <w:bCs/>
                <w:u w:val="single"/>
              </w:rPr>
              <w:t> </w:t>
            </w:r>
            <w:r w:rsidRPr="00D60DC4">
              <w:rPr>
                <w:rFonts w:ascii="Comic Sans MS" w:hAnsi="Comic Sans MS"/>
                <w:b/>
                <w:bCs/>
              </w:rPr>
              <w:t>:</w:t>
            </w:r>
            <w:r>
              <w:rPr>
                <w:rFonts w:ascii="Comic Sans MS" w:hAnsi="Comic Sans MS"/>
                <w:b/>
                <w:bCs/>
              </w:rPr>
              <w:t xml:space="preserve"> Clôture ton argumentation en proposant des solutions, en donnant des conseils, ou en lançant un appel pour mieux sensibiliser tes camarades.</w:t>
            </w:r>
          </w:p>
          <w:p w:rsidR="00316BA5" w:rsidRDefault="00316BA5" w:rsidP="0070788B">
            <w:pPr>
              <w:rPr>
                <w:rFonts w:ascii="Comic Sans MS" w:hAnsi="Comic Sans MS"/>
                <w:b/>
                <w:bCs/>
              </w:rPr>
            </w:pPr>
          </w:p>
          <w:p w:rsidR="00316BA5" w:rsidRPr="000E7845" w:rsidRDefault="00316BA5" w:rsidP="0070788B">
            <w:pPr>
              <w:rPr>
                <w:rFonts w:ascii="Comic Sans MS" w:hAnsi="Comic Sans MS"/>
                <w:b/>
                <w:bCs/>
              </w:rPr>
            </w:pPr>
            <w:r>
              <w:rPr>
                <w:rFonts w:ascii="Comic Sans MS" w:hAnsi="Comic Sans MS"/>
                <w:b/>
                <w:bCs/>
              </w:rPr>
              <w:t>G</w:t>
            </w:r>
            <w:r w:rsidRPr="000E7845">
              <w:rPr>
                <w:rFonts w:ascii="Comic Sans MS" w:hAnsi="Comic Sans MS"/>
                <w:b/>
                <w:bCs/>
              </w:rPr>
              <w:t xml:space="preserve">rille d’évaluation.       </w:t>
            </w:r>
          </w:p>
        </w:tc>
        <w:tc>
          <w:tcPr>
            <w:tcW w:w="1803" w:type="dxa"/>
          </w:tcPr>
          <w:p w:rsidR="00316BA5" w:rsidRPr="00D36002" w:rsidRDefault="00316BA5" w:rsidP="0070788B">
            <w:pPr>
              <w:rPr>
                <w:b/>
                <w:bCs/>
                <w:color w:val="FF0000"/>
              </w:rPr>
            </w:pPr>
            <w:r w:rsidRPr="00D36002">
              <w:rPr>
                <w:b/>
                <w:bCs/>
                <w:color w:val="FF0000"/>
              </w:rPr>
              <w:t>Faire trouver par les élèves la morale qui se dégage du récit</w:t>
            </w:r>
            <w:r>
              <w:rPr>
                <w:b/>
                <w:bCs/>
                <w:color w:val="FF0000"/>
              </w:rPr>
              <w:t> et qui tourne autour des personnes qui font de petits métiers très utiles à la société (Il n’ya pas de sots métiers mais de sottes gens).</w:t>
            </w:r>
          </w:p>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Vocabulaire:</w:t>
            </w:r>
            <w:r w:rsidRPr="000E7845">
              <w:rPr>
                <w:rFonts w:ascii="Comic Sans MS" w:hAnsi="Comic Sans MS"/>
                <w:b/>
                <w:bCs/>
              </w:rPr>
              <w:t xml:space="preserve">- Je retrouve le champ lexical en relation avec le thème du récit et je redécouvre les familles de mots.  </w:t>
            </w:r>
          </w:p>
          <w:p w:rsidR="00316BA5" w:rsidRPr="000E7845" w:rsidRDefault="00316BA5" w:rsidP="0070788B">
            <w:pPr>
              <w:rPr>
                <w:rFonts w:ascii="Comic Sans MS" w:hAnsi="Comic Sans MS"/>
                <w:b/>
                <w:bCs/>
              </w:rPr>
            </w:pPr>
            <w:r w:rsidRPr="000E7845">
              <w:rPr>
                <w:rFonts w:ascii="Comic Sans MS" w:hAnsi="Comic Sans MS"/>
                <w:b/>
                <w:bCs/>
              </w:rPr>
              <w:t xml:space="preserve">              - J’emploie des connecteurs logiques pour  introduire </w:t>
            </w:r>
            <w:r w:rsidRPr="000E7845">
              <w:rPr>
                <w:rFonts w:ascii="Comic Sans MS" w:hAnsi="Comic Sans MS"/>
                <w:b/>
                <w:bCs/>
              </w:rPr>
              <w:lastRenderedPageBreak/>
              <w:t>ma conclusion.</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bCs/>
              </w:rPr>
            </w:pPr>
            <w:r w:rsidRPr="000E7845">
              <w:rPr>
                <w:rFonts w:ascii="Comic Sans MS" w:hAnsi="Comic Sans MS"/>
                <w:b/>
                <w:bCs/>
                <w:color w:val="FF0000"/>
                <w:u w:val="single"/>
              </w:rPr>
              <w:t>Grammaire:</w:t>
            </w:r>
            <w:r w:rsidRPr="000E7845">
              <w:rPr>
                <w:rFonts w:ascii="Comic Sans MS" w:hAnsi="Comic Sans MS"/>
                <w:b/>
                <w:bCs/>
              </w:rPr>
              <w:t xml:space="preserve"> - J’apprends à exprimer l’opposition pour sensibiliser mes camarades et pour mieux les convaincre. (Activité que l’on pourrait faire en premier lieu à partir du support étudié et puis proposer l’exercice page 51) </w:t>
            </w:r>
            <w:r>
              <w:rPr>
                <w:rFonts w:ascii="Comic Sans MS" w:hAnsi="Comic Sans MS"/>
                <w:b/>
                <w:bCs/>
              </w:rPr>
              <w:t xml:space="preserve"> </w:t>
            </w:r>
          </w:p>
          <w:p w:rsidR="00316BA5" w:rsidRPr="000E7845" w:rsidRDefault="00316BA5" w:rsidP="0070788B">
            <w:pPr>
              <w:rPr>
                <w:rFonts w:ascii="Comic Sans MS" w:hAnsi="Comic Sans MS"/>
                <w:b/>
                <w:bCs/>
              </w:rPr>
            </w:pPr>
            <w:r>
              <w:rPr>
                <w:rFonts w:ascii="Comic Sans MS" w:hAnsi="Comic Sans MS"/>
                <w:b/>
                <w:bCs/>
              </w:rPr>
              <w:t xml:space="preserve">             - J’exprime la condition dans mon récit pour bien montrer la violence ou l’injustice vécue.</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620" w:type="dxa"/>
          </w:tcPr>
          <w:p w:rsidR="00316BA5" w:rsidRDefault="00316BA5" w:rsidP="0070788B">
            <w:pPr>
              <w:rPr>
                <w:rFonts w:ascii="Comic Sans MS" w:hAnsi="Comic Sans MS"/>
                <w:b/>
                <w:bCs/>
              </w:rPr>
            </w:pPr>
            <w:r w:rsidRPr="000E7845">
              <w:rPr>
                <w:rFonts w:ascii="Comic Sans MS" w:hAnsi="Comic Sans MS"/>
                <w:b/>
                <w:bCs/>
                <w:color w:val="FF0000"/>
                <w:u w:val="single"/>
              </w:rPr>
              <w:t>Conjugaison:</w:t>
            </w:r>
            <w:r w:rsidRPr="000E7845">
              <w:rPr>
                <w:rFonts w:ascii="Comic Sans MS" w:hAnsi="Comic Sans MS"/>
                <w:b/>
                <w:bCs/>
              </w:rPr>
              <w:t>-</w:t>
            </w:r>
            <w:r>
              <w:rPr>
                <w:rFonts w:ascii="Comic Sans MS" w:hAnsi="Comic Sans MS"/>
                <w:b/>
                <w:bCs/>
              </w:rPr>
              <w:t xml:space="preserve">Je respecte la concordance des temps quand j’exprime la condition (futur simple de </w:t>
            </w:r>
            <w:proofErr w:type="gramStart"/>
            <w:r>
              <w:rPr>
                <w:rFonts w:ascii="Comic Sans MS" w:hAnsi="Comic Sans MS"/>
                <w:b/>
                <w:bCs/>
              </w:rPr>
              <w:t>l’</w:t>
            </w:r>
            <w:proofErr w:type="spellStart"/>
            <w:r>
              <w:rPr>
                <w:rFonts w:ascii="Comic Sans MS" w:hAnsi="Comic Sans MS"/>
                <w:b/>
                <w:bCs/>
              </w:rPr>
              <w:t>ind</w:t>
            </w:r>
            <w:proofErr w:type="spellEnd"/>
            <w:r>
              <w:rPr>
                <w:rFonts w:ascii="Comic Sans MS" w:hAnsi="Comic Sans MS"/>
                <w:b/>
                <w:bCs/>
              </w:rPr>
              <w:t>. ,conditionnel</w:t>
            </w:r>
            <w:proofErr w:type="gramEnd"/>
            <w:r>
              <w:rPr>
                <w:rFonts w:ascii="Comic Sans MS" w:hAnsi="Comic Sans MS"/>
                <w:b/>
                <w:bCs/>
              </w:rPr>
              <w:t xml:space="preserve"> présent, présent du subjonctif). </w:t>
            </w:r>
          </w:p>
          <w:p w:rsidR="00316BA5" w:rsidRPr="000E7845" w:rsidRDefault="00316BA5" w:rsidP="0070788B">
            <w:pPr>
              <w:rPr>
                <w:rFonts w:ascii="Comic Sans MS" w:hAnsi="Comic Sans MS"/>
                <w:b/>
                <w:bCs/>
              </w:rPr>
            </w:pPr>
            <w:r>
              <w:rPr>
                <w:rFonts w:ascii="Comic Sans MS" w:hAnsi="Comic Sans MS"/>
                <w:b/>
                <w:bCs/>
              </w:rPr>
              <w:t xml:space="preserve">          * Activité page 87.</w:t>
            </w: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color w:val="FF0000"/>
              </w:rPr>
              <w:t>:-</w:t>
            </w:r>
            <w:r w:rsidRPr="000E7845">
              <w:rPr>
                <w:rFonts w:ascii="Comic Sans MS" w:hAnsi="Comic Sans MS"/>
                <w:b/>
                <w:bCs/>
              </w:rPr>
              <w:t xml:space="preserve"> J’</w:t>
            </w:r>
            <w:r>
              <w:rPr>
                <w:rFonts w:ascii="Comic Sans MS" w:hAnsi="Comic Sans MS"/>
                <w:b/>
                <w:bCs/>
              </w:rPr>
              <w:t>identifie et j’écris correctement</w:t>
            </w:r>
            <w:r w:rsidRPr="000E7845">
              <w:rPr>
                <w:rFonts w:ascii="Comic Sans MS" w:hAnsi="Comic Sans MS"/>
                <w:b/>
                <w:bCs/>
              </w:rPr>
              <w:t xml:space="preserve"> </w:t>
            </w:r>
            <w:r>
              <w:rPr>
                <w:rFonts w:ascii="Comic Sans MS" w:hAnsi="Comic Sans MS"/>
                <w:b/>
                <w:bCs/>
              </w:rPr>
              <w:t>l</w:t>
            </w:r>
            <w:r w:rsidRPr="000E7845">
              <w:rPr>
                <w:rFonts w:ascii="Comic Sans MS" w:hAnsi="Comic Sans MS"/>
                <w:b/>
                <w:bCs/>
              </w:rPr>
              <w:t>es adverbes de manière</w:t>
            </w:r>
            <w:r>
              <w:rPr>
                <w:rFonts w:ascii="Comic Sans MS" w:hAnsi="Comic Sans MS"/>
                <w:b/>
                <w:bCs/>
              </w:rPr>
              <w:t xml:space="preserve">/ les </w:t>
            </w:r>
            <w:proofErr w:type="spellStart"/>
            <w:r>
              <w:rPr>
                <w:rFonts w:ascii="Comic Sans MS" w:hAnsi="Comic Sans MS"/>
                <w:b/>
                <w:bCs/>
              </w:rPr>
              <w:t>compl</w:t>
            </w:r>
            <w:proofErr w:type="spellEnd"/>
            <w:r>
              <w:rPr>
                <w:rFonts w:ascii="Comic Sans MS" w:hAnsi="Comic Sans MS"/>
                <w:b/>
                <w:bCs/>
              </w:rPr>
              <w:t xml:space="preserve">. de manière / les </w:t>
            </w:r>
            <w:proofErr w:type="spellStart"/>
            <w:r>
              <w:rPr>
                <w:rFonts w:ascii="Comic Sans MS" w:hAnsi="Comic Sans MS"/>
                <w:b/>
                <w:bCs/>
              </w:rPr>
              <w:t>compl</w:t>
            </w:r>
            <w:proofErr w:type="spellEnd"/>
            <w:r>
              <w:rPr>
                <w:rFonts w:ascii="Comic Sans MS" w:hAnsi="Comic Sans MS"/>
                <w:b/>
                <w:bCs/>
              </w:rPr>
              <w:t>. de moyen pour mieux conclure mon argumentation.</w:t>
            </w:r>
            <w:r w:rsidRPr="000E7845">
              <w:rPr>
                <w:rFonts w:ascii="Comic Sans MS" w:hAnsi="Comic Sans MS"/>
                <w:b/>
                <w:bCs/>
              </w:rPr>
              <w:t xml:space="preserve">   (Support page 73) </w:t>
            </w:r>
          </w:p>
        </w:tc>
        <w:tc>
          <w:tcPr>
            <w:tcW w:w="1803" w:type="dxa"/>
          </w:tcPr>
          <w:p w:rsidR="00316BA5" w:rsidRPr="00C94E10" w:rsidRDefault="00316BA5" w:rsidP="0070788B">
            <w:pPr>
              <w:rPr>
                <w:b/>
                <w:bCs/>
                <w:color w:val="FF0000"/>
              </w:rPr>
            </w:pPr>
          </w:p>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bCs/>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Pr>
                <w:rFonts w:ascii="Comic Sans MS" w:hAnsi="Comic Sans MS"/>
                <w:b/>
                <w:bCs/>
              </w:rPr>
              <w:t xml:space="preserve">-Je conclue mon argumentation en la renforçant par un proverbe ou une citation. </w:t>
            </w:r>
          </w:p>
          <w:p w:rsidR="00316BA5" w:rsidRDefault="00316BA5" w:rsidP="0070788B">
            <w:pPr>
              <w:rPr>
                <w:rFonts w:ascii="Comic Sans MS" w:hAnsi="Comic Sans MS"/>
                <w:b/>
                <w:bCs/>
              </w:rPr>
            </w:pPr>
            <w:r>
              <w:rPr>
                <w:rFonts w:ascii="Comic Sans MS" w:hAnsi="Comic Sans MS"/>
                <w:b/>
                <w:bCs/>
              </w:rPr>
              <w:t xml:space="preserve">     * Activité à faire à partir du support en annexes « Le coq, le chat et le souriceau. »</w:t>
            </w:r>
          </w:p>
          <w:p w:rsidR="00316BA5" w:rsidRDefault="00316BA5" w:rsidP="0070788B">
            <w:pPr>
              <w:rPr>
                <w:rFonts w:ascii="Comic Sans MS" w:hAnsi="Comic Sans MS"/>
                <w:b/>
                <w:bCs/>
              </w:rPr>
            </w:pPr>
            <w:r>
              <w:rPr>
                <w:rFonts w:ascii="Comic Sans MS" w:hAnsi="Comic Sans MS"/>
                <w:b/>
                <w:bCs/>
              </w:rPr>
              <w:t xml:space="preserve"> 1-je dégage : a) la situation initiale ; </w:t>
            </w:r>
          </w:p>
          <w:p w:rsidR="00316BA5" w:rsidRDefault="00316BA5" w:rsidP="0070788B">
            <w:pPr>
              <w:rPr>
                <w:rFonts w:ascii="Comic Sans MS" w:hAnsi="Comic Sans MS"/>
                <w:b/>
                <w:bCs/>
              </w:rPr>
            </w:pPr>
            <w:r>
              <w:rPr>
                <w:rFonts w:ascii="Comic Sans MS" w:hAnsi="Comic Sans MS"/>
                <w:b/>
                <w:bCs/>
              </w:rPr>
              <w:t xml:space="preserve">                  b) les événements, les arguments. </w:t>
            </w:r>
          </w:p>
          <w:p w:rsidR="00316BA5" w:rsidRDefault="00316BA5" w:rsidP="0070788B">
            <w:pPr>
              <w:rPr>
                <w:rFonts w:ascii="Comic Sans MS" w:hAnsi="Comic Sans MS"/>
                <w:b/>
                <w:bCs/>
              </w:rPr>
            </w:pPr>
            <w:r>
              <w:rPr>
                <w:rFonts w:ascii="Comic Sans MS" w:hAnsi="Comic Sans MS"/>
                <w:b/>
                <w:bCs/>
              </w:rPr>
              <w:t xml:space="preserve"> 2- je propose une situation finale.</w:t>
            </w:r>
          </w:p>
          <w:p w:rsidR="00316BA5" w:rsidRPr="000C037F" w:rsidRDefault="00316BA5" w:rsidP="0070788B">
            <w:pPr>
              <w:rPr>
                <w:rFonts w:ascii="Comic Sans MS" w:hAnsi="Comic Sans MS"/>
                <w:b/>
                <w:bCs/>
                <w:color w:val="FF0000"/>
              </w:rPr>
            </w:pPr>
            <w:r w:rsidRPr="000C037F">
              <w:rPr>
                <w:rFonts w:ascii="Comic Sans MS" w:hAnsi="Comic Sans MS"/>
                <w:b/>
                <w:bCs/>
                <w:color w:val="FF0000"/>
              </w:rPr>
              <w:t>N.B.</w:t>
            </w:r>
            <w:r>
              <w:rPr>
                <w:rFonts w:ascii="Comic Sans MS" w:hAnsi="Comic Sans MS"/>
                <w:b/>
                <w:bCs/>
                <w:color w:val="FF0000"/>
              </w:rPr>
              <w:t xml:space="preserve"> : comparer la </w:t>
            </w:r>
            <w:proofErr w:type="spellStart"/>
            <w:r>
              <w:rPr>
                <w:rFonts w:ascii="Comic Sans MS" w:hAnsi="Comic Sans MS"/>
                <w:b/>
                <w:bCs/>
                <w:color w:val="FF0000"/>
              </w:rPr>
              <w:t>sit</w:t>
            </w:r>
            <w:proofErr w:type="spellEnd"/>
            <w:r>
              <w:rPr>
                <w:rFonts w:ascii="Comic Sans MS" w:hAnsi="Comic Sans MS"/>
                <w:b/>
                <w:bCs/>
                <w:color w:val="FF0000"/>
              </w:rPr>
              <w:t>. finale de l’élève à celle du texte P.100.</w:t>
            </w:r>
          </w:p>
          <w:p w:rsidR="00316BA5" w:rsidRPr="000E7845" w:rsidRDefault="00316BA5" w:rsidP="0070788B">
            <w:pPr>
              <w:rPr>
                <w:rFonts w:ascii="Comic Sans MS" w:hAnsi="Comic Sans MS"/>
                <w:b/>
                <w:bCs/>
              </w:rPr>
            </w:pP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Pr="000E7845" w:rsidRDefault="00316BA5" w:rsidP="0070788B">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Pr="000E7845" w:rsidRDefault="00316BA5" w:rsidP="0070788B">
            <w:pPr>
              <w:rPr>
                <w:rFonts w:ascii="Comic Sans MS" w:hAnsi="Comic Sans MS"/>
                <w:b/>
                <w:bCs/>
              </w:rPr>
            </w:pPr>
          </w:p>
        </w:tc>
        <w:tc>
          <w:tcPr>
            <w:tcW w:w="1803" w:type="dxa"/>
          </w:tcPr>
          <w:p w:rsidR="00316BA5" w:rsidRDefault="00316BA5" w:rsidP="0070788B"/>
        </w:tc>
      </w:tr>
      <w:tr w:rsidR="00316BA5" w:rsidTr="0070788B">
        <w:tc>
          <w:tcPr>
            <w:tcW w:w="1523" w:type="dxa"/>
            <w:vMerge/>
          </w:tcPr>
          <w:p w:rsidR="00316BA5" w:rsidRDefault="00316BA5" w:rsidP="0070788B"/>
        </w:tc>
        <w:tc>
          <w:tcPr>
            <w:tcW w:w="1342" w:type="dxa"/>
          </w:tcPr>
          <w:p w:rsidR="00316BA5" w:rsidRDefault="00316BA5" w:rsidP="0070788B">
            <w:pPr>
              <w:rPr>
                <w:rFonts w:ascii="Arial" w:hAnsi="Arial" w:cs="Arial"/>
                <w:b/>
                <w:bCs/>
                <w:color w:val="008000"/>
              </w:rPr>
            </w:pPr>
            <w:r w:rsidRPr="000E7845">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p w:rsidR="00316BA5" w:rsidRDefault="00316BA5" w:rsidP="0070788B">
            <w:pPr>
              <w:rPr>
                <w:rFonts w:ascii="Arial" w:hAnsi="Arial" w:cs="Arial"/>
                <w:b/>
                <w:bCs/>
                <w:color w:val="008000"/>
              </w:rPr>
            </w:pPr>
          </w:p>
          <w:p w:rsidR="00316BA5" w:rsidRDefault="00316BA5" w:rsidP="0070788B">
            <w:pPr>
              <w:rPr>
                <w:rFonts w:ascii="Arial" w:hAnsi="Arial" w:cs="Arial"/>
                <w:b/>
                <w:bCs/>
                <w:color w:val="008000"/>
              </w:rPr>
            </w:pPr>
          </w:p>
          <w:p w:rsidR="00316BA5" w:rsidRPr="000E7845" w:rsidRDefault="00316BA5" w:rsidP="0070788B">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20" w:type="dxa"/>
          </w:tcPr>
          <w:p w:rsidR="00316BA5" w:rsidRDefault="00316BA5" w:rsidP="0070788B">
            <w:pPr>
              <w:rPr>
                <w:rFonts w:ascii="Comic Sans MS" w:hAnsi="Comic Sans MS"/>
                <w:b/>
                <w:bCs/>
              </w:rPr>
            </w:pPr>
            <w:r w:rsidRPr="000E7845">
              <w:rPr>
                <w:rFonts w:ascii="Comic Sans MS" w:hAnsi="Comic Sans MS"/>
                <w:b/>
                <w:bCs/>
                <w:color w:val="FF0000"/>
                <w:u w:val="single"/>
              </w:rPr>
              <w:t>Lecture plaisir :</w:t>
            </w:r>
            <w:r w:rsidRPr="000E7845">
              <w:rPr>
                <w:rFonts w:ascii="Comic Sans MS" w:hAnsi="Comic Sans MS"/>
                <w:b/>
                <w:bCs/>
                <w:color w:val="FF0000"/>
              </w:rPr>
              <w:t xml:space="preserve"> </w:t>
            </w:r>
            <w:r w:rsidRPr="000E7845">
              <w:rPr>
                <w:rFonts w:ascii="Comic Sans MS" w:hAnsi="Comic Sans MS"/>
                <w:b/>
                <w:bCs/>
              </w:rPr>
              <w:t>- Je découvre les plaisirs de la lecture.</w:t>
            </w:r>
            <w:r>
              <w:rPr>
                <w:rFonts w:ascii="Comic Sans MS" w:hAnsi="Comic Sans MS"/>
                <w:b/>
                <w:bCs/>
              </w:rPr>
              <w:t xml:space="preserve"> </w:t>
            </w:r>
          </w:p>
          <w:p w:rsidR="00316BA5" w:rsidRDefault="00316BA5" w:rsidP="0070788B">
            <w:pPr>
              <w:rPr>
                <w:rFonts w:ascii="Comic Sans MS" w:hAnsi="Comic Sans MS"/>
                <w:b/>
                <w:bCs/>
              </w:rPr>
            </w:pPr>
          </w:p>
          <w:p w:rsidR="00316BA5" w:rsidRDefault="00316BA5" w:rsidP="0070788B">
            <w:pPr>
              <w:rPr>
                <w:rFonts w:ascii="Comic Sans MS" w:hAnsi="Comic Sans MS"/>
                <w:b/>
              </w:rPr>
            </w:pPr>
            <w:r>
              <w:rPr>
                <w:rFonts w:ascii="Comic Sans MS" w:hAnsi="Comic Sans MS"/>
                <w:b/>
                <w:bCs/>
                <w:color w:val="FF0000"/>
                <w:u w:val="single"/>
              </w:rPr>
              <w:t xml:space="preserve">Evaluation et </w:t>
            </w:r>
            <w:proofErr w:type="spellStart"/>
            <w:r>
              <w:rPr>
                <w:rFonts w:ascii="Comic Sans MS" w:hAnsi="Comic Sans MS"/>
                <w:b/>
                <w:bCs/>
                <w:color w:val="FF0000"/>
                <w:u w:val="single"/>
              </w:rPr>
              <w:t>remédiation</w:t>
            </w:r>
            <w:proofErr w:type="spellEnd"/>
            <w:r>
              <w:rPr>
                <w:rFonts w:ascii="Comic Sans MS" w:hAnsi="Comic Sans MS"/>
                <w:b/>
                <w:bCs/>
                <w:color w:val="FF0000"/>
                <w:u w:val="single"/>
              </w:rPr>
              <w:t>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316BA5" w:rsidRDefault="00316BA5" w:rsidP="0070788B">
            <w:pPr>
              <w:rPr>
                <w:rFonts w:ascii="Comic Sans MS" w:hAnsi="Comic Sans MS"/>
                <w:b/>
                <w:bCs/>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w:t>
            </w:r>
          </w:p>
          <w:p w:rsidR="00316BA5" w:rsidRPr="000E7845" w:rsidRDefault="00316BA5" w:rsidP="0070788B">
            <w:pPr>
              <w:tabs>
                <w:tab w:val="left" w:pos="1961"/>
                <w:tab w:val="right" w:pos="8306"/>
              </w:tabs>
              <w:jc w:val="center"/>
              <w:outlineLvl w:val="0"/>
              <w:rPr>
                <w:rFonts w:ascii="Comic Sans MS" w:hAnsi="Comic Sans MS"/>
                <w:b/>
                <w:bCs/>
              </w:rPr>
            </w:pPr>
          </w:p>
        </w:tc>
        <w:tc>
          <w:tcPr>
            <w:tcW w:w="1803" w:type="dxa"/>
          </w:tcPr>
          <w:p w:rsidR="00316BA5" w:rsidRDefault="00316BA5" w:rsidP="0070788B"/>
        </w:tc>
      </w:tr>
      <w:tr w:rsidR="00316BA5" w:rsidTr="0070788B">
        <w:trPr>
          <w:trHeight w:val="1119"/>
        </w:trPr>
        <w:tc>
          <w:tcPr>
            <w:tcW w:w="1523" w:type="dxa"/>
          </w:tcPr>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Default="00316BA5" w:rsidP="0070788B">
            <w:pPr>
              <w:rPr>
                <w:b/>
                <w:bCs/>
              </w:rPr>
            </w:pPr>
          </w:p>
          <w:p w:rsidR="00316BA5" w:rsidRPr="00001148" w:rsidRDefault="00316BA5" w:rsidP="0070788B">
            <w:pPr>
              <w:rPr>
                <w:b/>
                <w:bCs/>
              </w:rPr>
            </w:pPr>
            <w:r w:rsidRPr="00001148">
              <w:rPr>
                <w:b/>
                <w:bCs/>
              </w:rPr>
              <w:t>4</w:t>
            </w:r>
            <w:r w:rsidRPr="00001148">
              <w:rPr>
                <w:b/>
                <w:bCs/>
                <w:vertAlign w:val="superscript"/>
              </w:rPr>
              <w:t>ème</w:t>
            </w:r>
            <w:r w:rsidRPr="00001148">
              <w:rPr>
                <w:b/>
                <w:bCs/>
              </w:rPr>
              <w:t xml:space="preserve"> semaine de février.</w:t>
            </w:r>
          </w:p>
        </w:tc>
        <w:tc>
          <w:tcPr>
            <w:tcW w:w="1342" w:type="dxa"/>
          </w:tcPr>
          <w:p w:rsidR="00316BA5" w:rsidRPr="000E7845" w:rsidRDefault="00316BA5" w:rsidP="0070788B">
            <w:pPr>
              <w:rPr>
                <w:rFonts w:ascii="Arial" w:hAnsi="Arial" w:cs="Arial"/>
                <w:b/>
                <w:bCs/>
                <w:color w:val="008000"/>
              </w:rPr>
            </w:pPr>
          </w:p>
        </w:tc>
        <w:tc>
          <w:tcPr>
            <w:tcW w:w="4620" w:type="dxa"/>
          </w:tcPr>
          <w:p w:rsidR="00316BA5" w:rsidRPr="000E7845" w:rsidRDefault="00316BA5" w:rsidP="0070788B">
            <w:pPr>
              <w:tabs>
                <w:tab w:val="left" w:pos="1961"/>
                <w:tab w:val="right" w:pos="8306"/>
              </w:tabs>
              <w:jc w:val="center"/>
              <w:outlineLvl w:val="0"/>
              <w:rPr>
                <w:rFonts w:ascii="Comic Sans MS" w:hAnsi="Comic Sans MS"/>
                <w:b/>
                <w:bCs/>
                <w:i/>
                <w:iCs/>
                <w:color w:val="0000FF"/>
                <w:sz w:val="32"/>
                <w:szCs w:val="32"/>
                <w:u w:val="single"/>
              </w:rPr>
            </w:pPr>
            <w:r w:rsidRPr="000E7845">
              <w:rPr>
                <w:rFonts w:ascii="Comic Sans MS" w:hAnsi="Comic Sans MS"/>
                <w:b/>
                <w:bCs/>
                <w:color w:val="0000FF"/>
                <w:sz w:val="32"/>
                <w:szCs w:val="32"/>
                <w:u w:val="single"/>
              </w:rPr>
              <w:t>Réalisation du projet II</w:t>
            </w:r>
            <w:r w:rsidRPr="000E7845">
              <w:rPr>
                <w:rFonts w:ascii="Comic Sans MS" w:hAnsi="Comic Sans MS"/>
                <w:b/>
                <w:bCs/>
                <w:i/>
                <w:iCs/>
                <w:color w:val="0000FF"/>
                <w:sz w:val="32"/>
                <w:szCs w:val="32"/>
                <w:u w:val="single"/>
              </w:rPr>
              <w:t xml:space="preserve">: </w:t>
            </w:r>
          </w:p>
          <w:p w:rsidR="00316BA5" w:rsidRPr="000E7845" w:rsidRDefault="00316BA5" w:rsidP="0070788B">
            <w:pPr>
              <w:tabs>
                <w:tab w:val="left" w:pos="1961"/>
                <w:tab w:val="right" w:pos="8306"/>
              </w:tabs>
              <w:jc w:val="center"/>
              <w:outlineLvl w:val="0"/>
              <w:rPr>
                <w:rFonts w:ascii="Comic Sans MS" w:hAnsi="Comic Sans MS"/>
                <w:b/>
                <w:bCs/>
                <w:sz w:val="28"/>
                <w:szCs w:val="28"/>
              </w:rPr>
            </w:pPr>
            <w:r w:rsidRPr="000E7845">
              <w:rPr>
                <w:rFonts w:ascii="Comic Sans MS" w:hAnsi="Comic Sans MS"/>
                <w:sz w:val="28"/>
                <w:szCs w:val="28"/>
              </w:rPr>
              <w:t xml:space="preserve">- </w:t>
            </w:r>
            <w:r w:rsidRPr="000E7845">
              <w:rPr>
                <w:rFonts w:ascii="Comic Sans MS" w:hAnsi="Comic Sans MS"/>
                <w:b/>
                <w:bCs/>
                <w:sz w:val="28"/>
                <w:szCs w:val="28"/>
              </w:rPr>
              <w:t>Je mets en page mon projet et je le présente à mes camarades (débat et évaluation collective</w:t>
            </w:r>
            <w:r>
              <w:rPr>
                <w:rFonts w:ascii="Comic Sans MS" w:hAnsi="Comic Sans MS"/>
                <w:b/>
                <w:bCs/>
                <w:sz w:val="28"/>
                <w:szCs w:val="28"/>
              </w:rPr>
              <w:t>)</w:t>
            </w:r>
          </w:p>
          <w:p w:rsidR="00316BA5" w:rsidRDefault="00316BA5" w:rsidP="0070788B">
            <w:pPr>
              <w:jc w:val="center"/>
              <w:rPr>
                <w:rFonts w:ascii="Comic Sans MS" w:hAnsi="Comic Sans MS"/>
                <w:b/>
                <w:bCs/>
                <w:iCs/>
                <w:sz w:val="32"/>
                <w:szCs w:val="32"/>
              </w:rPr>
            </w:pPr>
          </w:p>
          <w:p w:rsidR="00316BA5" w:rsidRDefault="00316BA5" w:rsidP="0070788B">
            <w:pPr>
              <w:jc w:val="center"/>
              <w:rPr>
                <w:rFonts w:ascii="Comic Sans MS" w:hAnsi="Comic Sans MS"/>
                <w:b/>
                <w:bCs/>
                <w:iCs/>
                <w:sz w:val="32"/>
                <w:szCs w:val="32"/>
              </w:rPr>
            </w:pPr>
          </w:p>
          <w:p w:rsidR="00316BA5" w:rsidRPr="000E7845" w:rsidRDefault="00316BA5" w:rsidP="0070788B">
            <w:pPr>
              <w:jc w:val="center"/>
              <w:rPr>
                <w:rFonts w:ascii="Comic Sans MS" w:hAnsi="Comic Sans MS"/>
                <w:b/>
                <w:bCs/>
                <w:iCs/>
                <w:sz w:val="32"/>
                <w:szCs w:val="32"/>
              </w:rPr>
            </w:pPr>
            <w:r w:rsidRPr="000E7845">
              <w:rPr>
                <w:rFonts w:ascii="Comic Sans MS" w:hAnsi="Comic Sans MS"/>
                <w:b/>
                <w:bCs/>
                <w:iCs/>
                <w:sz w:val="32"/>
                <w:szCs w:val="32"/>
              </w:rPr>
              <w:t>4heures : Evaluation (DS et corrections)</w:t>
            </w:r>
          </w:p>
          <w:p w:rsidR="00316BA5" w:rsidRPr="000E7845" w:rsidRDefault="00316BA5" w:rsidP="0070788B">
            <w:pPr>
              <w:jc w:val="center"/>
              <w:rPr>
                <w:rFonts w:ascii="Comic Sans MS" w:hAnsi="Comic Sans MS"/>
                <w:b/>
                <w:bCs/>
                <w:color w:val="FF0000"/>
                <w:sz w:val="36"/>
                <w:szCs w:val="36"/>
              </w:rPr>
            </w:pPr>
          </w:p>
        </w:tc>
        <w:tc>
          <w:tcPr>
            <w:tcW w:w="1803" w:type="dxa"/>
          </w:tcPr>
          <w:p w:rsidR="00316BA5" w:rsidRDefault="00316BA5" w:rsidP="0070788B"/>
        </w:tc>
      </w:tr>
      <w:tr w:rsidR="00316BA5" w:rsidTr="0070788B">
        <w:tc>
          <w:tcPr>
            <w:tcW w:w="1523" w:type="dxa"/>
          </w:tcPr>
          <w:p w:rsidR="00316BA5" w:rsidRPr="00001148" w:rsidRDefault="00316BA5" w:rsidP="0070788B">
            <w:pPr>
              <w:rPr>
                <w:b/>
                <w:bCs/>
              </w:rPr>
            </w:pPr>
            <w:r w:rsidRPr="00001148">
              <w:rPr>
                <w:b/>
                <w:bCs/>
              </w:rPr>
              <w:t>Fin février, début mars</w:t>
            </w:r>
          </w:p>
        </w:tc>
        <w:tc>
          <w:tcPr>
            <w:tcW w:w="1342" w:type="dxa"/>
          </w:tcPr>
          <w:p w:rsidR="00316BA5" w:rsidRPr="000E7845" w:rsidRDefault="00316BA5" w:rsidP="0070788B">
            <w:pPr>
              <w:rPr>
                <w:rFonts w:ascii="Arial" w:hAnsi="Arial" w:cs="Arial"/>
                <w:b/>
                <w:bCs/>
                <w:color w:val="008000"/>
              </w:rPr>
            </w:pPr>
          </w:p>
        </w:tc>
        <w:tc>
          <w:tcPr>
            <w:tcW w:w="4620" w:type="dxa"/>
          </w:tcPr>
          <w:p w:rsidR="00316BA5" w:rsidRPr="000E7845" w:rsidRDefault="00316BA5" w:rsidP="0070788B">
            <w:pPr>
              <w:pStyle w:val="Paragraphedeliste"/>
              <w:tabs>
                <w:tab w:val="left" w:pos="1680"/>
              </w:tabs>
              <w:ind w:left="0"/>
              <w:jc w:val="center"/>
              <w:rPr>
                <w:rFonts w:ascii="Comic Sans MS" w:hAnsi="Comic Sans MS" w:cs="Times New Roman"/>
                <w:b/>
                <w:bCs/>
                <w:color w:val="FF0000"/>
                <w:sz w:val="36"/>
                <w:szCs w:val="36"/>
                <w:lang w:val="fr-FR"/>
              </w:rPr>
            </w:pPr>
            <w:r w:rsidRPr="000E7845">
              <w:rPr>
                <w:rFonts w:ascii="Comic Sans MS" w:hAnsi="Comic Sans MS"/>
                <w:b/>
                <w:bCs/>
                <w:color w:val="FF0000"/>
                <w:sz w:val="36"/>
                <w:szCs w:val="36"/>
                <w:lang w:val="fr-FR"/>
              </w:rPr>
              <w:t>Compositions du 2ème Trimestre.</w:t>
            </w:r>
          </w:p>
        </w:tc>
        <w:tc>
          <w:tcPr>
            <w:tcW w:w="1803" w:type="dxa"/>
          </w:tcPr>
          <w:p w:rsidR="00316BA5" w:rsidRDefault="00316BA5" w:rsidP="0070788B"/>
        </w:tc>
      </w:tr>
      <w:tr w:rsidR="00316BA5" w:rsidTr="0070788B">
        <w:tc>
          <w:tcPr>
            <w:tcW w:w="1523" w:type="dxa"/>
          </w:tcPr>
          <w:p w:rsidR="00316BA5" w:rsidRPr="00001148" w:rsidRDefault="00316BA5" w:rsidP="0070788B">
            <w:pPr>
              <w:rPr>
                <w:b/>
                <w:bCs/>
              </w:rPr>
            </w:pPr>
            <w:r w:rsidRPr="00001148">
              <w:rPr>
                <w:b/>
                <w:bCs/>
              </w:rPr>
              <w:t>2</w:t>
            </w:r>
            <w:r w:rsidRPr="00001148">
              <w:rPr>
                <w:b/>
                <w:bCs/>
                <w:vertAlign w:val="superscript"/>
              </w:rPr>
              <w:t>ème</w:t>
            </w:r>
            <w:r w:rsidRPr="00001148">
              <w:rPr>
                <w:b/>
                <w:bCs/>
              </w:rPr>
              <w:t xml:space="preserve"> semaine de  mars</w:t>
            </w:r>
            <w:r>
              <w:rPr>
                <w:b/>
                <w:bCs/>
              </w:rPr>
              <w:t>.</w:t>
            </w:r>
          </w:p>
        </w:tc>
        <w:tc>
          <w:tcPr>
            <w:tcW w:w="1342" w:type="dxa"/>
          </w:tcPr>
          <w:p w:rsidR="00316BA5" w:rsidRPr="000E7845" w:rsidRDefault="00316BA5" w:rsidP="0070788B">
            <w:pPr>
              <w:rPr>
                <w:rFonts w:ascii="Arial" w:hAnsi="Arial" w:cs="Arial"/>
                <w:b/>
                <w:bCs/>
                <w:color w:val="008000"/>
              </w:rPr>
            </w:pPr>
          </w:p>
        </w:tc>
        <w:tc>
          <w:tcPr>
            <w:tcW w:w="4620" w:type="dxa"/>
          </w:tcPr>
          <w:p w:rsidR="00316BA5" w:rsidRPr="002878D3" w:rsidRDefault="00316BA5" w:rsidP="0070788B">
            <w:pPr>
              <w:pStyle w:val="Paragraphedeliste"/>
              <w:tabs>
                <w:tab w:val="left" w:pos="1680"/>
              </w:tabs>
              <w:ind w:left="0"/>
              <w:jc w:val="center"/>
              <w:rPr>
                <w:rFonts w:ascii="Comic Sans MS" w:hAnsi="Comic Sans MS"/>
                <w:b/>
                <w:bCs/>
                <w:color w:val="FF0000"/>
                <w:sz w:val="28"/>
                <w:szCs w:val="28"/>
                <w:lang w:val="fr-FR"/>
              </w:rPr>
            </w:pPr>
            <w:r w:rsidRPr="002878D3">
              <w:rPr>
                <w:rFonts w:ascii="Comic Sans MS" w:hAnsi="Comic Sans MS"/>
                <w:b/>
                <w:bCs/>
                <w:color w:val="FF0000"/>
                <w:sz w:val="28"/>
                <w:szCs w:val="28"/>
                <w:lang w:val="fr-FR"/>
              </w:rPr>
              <w:t>Nous projetons d’entamer, dans la mesure du possible, le</w:t>
            </w:r>
            <w:r>
              <w:rPr>
                <w:rFonts w:ascii="Comic Sans MS" w:hAnsi="Comic Sans MS"/>
                <w:b/>
                <w:bCs/>
                <w:color w:val="FF0000"/>
                <w:sz w:val="28"/>
                <w:szCs w:val="28"/>
                <w:lang w:val="fr-FR"/>
              </w:rPr>
              <w:t xml:space="preserve"> </w:t>
            </w:r>
            <w:r w:rsidRPr="002878D3">
              <w:rPr>
                <w:rFonts w:ascii="Comic Sans MS" w:hAnsi="Comic Sans MS"/>
                <w:b/>
                <w:bCs/>
                <w:color w:val="FF0000"/>
                <w:sz w:val="28"/>
                <w:szCs w:val="28"/>
                <w:lang w:val="fr-FR"/>
              </w:rPr>
              <w:t xml:space="preserve"> projet 3 avant les vacances de printemps.</w:t>
            </w:r>
          </w:p>
        </w:tc>
        <w:tc>
          <w:tcPr>
            <w:tcW w:w="1803" w:type="dxa"/>
          </w:tcPr>
          <w:p w:rsidR="00316BA5" w:rsidRPr="0040237C" w:rsidRDefault="00316BA5" w:rsidP="0070788B">
            <w:pPr>
              <w:rPr>
                <w:b/>
                <w:bCs/>
                <w:color w:val="FF0000"/>
              </w:rPr>
            </w:pPr>
            <w:r w:rsidRPr="0040237C">
              <w:rPr>
                <w:b/>
                <w:bCs/>
                <w:color w:val="FF0000"/>
              </w:rPr>
              <w:t>Le projet 3 vous sera communiqué avant les compositions du 2</w:t>
            </w:r>
            <w:r w:rsidRPr="0040237C">
              <w:rPr>
                <w:b/>
                <w:bCs/>
                <w:color w:val="FF0000"/>
                <w:vertAlign w:val="superscript"/>
              </w:rPr>
              <w:t>ème</w:t>
            </w:r>
            <w:r w:rsidRPr="0040237C">
              <w:rPr>
                <w:b/>
                <w:bCs/>
                <w:color w:val="FF0000"/>
              </w:rPr>
              <w:t xml:space="preserve">  trimestre.</w:t>
            </w:r>
          </w:p>
        </w:tc>
      </w:tr>
    </w:tbl>
    <w:p w:rsidR="00316BA5" w:rsidRDefault="00316BA5" w:rsidP="00316BA5">
      <w:pPr>
        <w:rPr>
          <w:b/>
          <w:bCs/>
          <w:color w:val="FF0000"/>
          <w:sz w:val="32"/>
          <w:szCs w:val="32"/>
        </w:rPr>
      </w:pPr>
      <w:r>
        <w:rPr>
          <w:b/>
          <w:bCs/>
          <w:color w:val="FF0000"/>
          <w:sz w:val="32"/>
          <w:szCs w:val="32"/>
        </w:rPr>
        <w:t xml:space="preserve">                                </w:t>
      </w:r>
    </w:p>
    <w:p w:rsidR="00316BA5" w:rsidRPr="00F7269E" w:rsidRDefault="00316BA5" w:rsidP="00316BA5">
      <w:pPr>
        <w:jc w:val="center"/>
        <w:rPr>
          <w:b/>
          <w:bCs/>
          <w:color w:val="FF0000"/>
          <w:sz w:val="48"/>
          <w:szCs w:val="48"/>
        </w:rPr>
      </w:pPr>
      <w:r w:rsidRPr="00F7269E">
        <w:rPr>
          <w:b/>
          <w:bCs/>
          <w:color w:val="FF0000"/>
          <w:sz w:val="48"/>
          <w:szCs w:val="48"/>
          <w:u w:val="single"/>
        </w:rPr>
        <w:t>Observations</w:t>
      </w:r>
      <w:r w:rsidRPr="00F7269E">
        <w:rPr>
          <w:b/>
          <w:bCs/>
          <w:color w:val="FF0000"/>
          <w:sz w:val="48"/>
          <w:szCs w:val="48"/>
        </w:rPr>
        <w:t> :</w:t>
      </w:r>
    </w:p>
    <w:p w:rsidR="00316BA5" w:rsidRDefault="00316BA5" w:rsidP="00316BA5">
      <w:pPr>
        <w:jc w:val="center"/>
        <w:rPr>
          <w:b/>
          <w:bCs/>
          <w:color w:val="FF0000"/>
        </w:rPr>
      </w:pPr>
    </w:p>
    <w:p w:rsidR="00316BA5" w:rsidRPr="00D307A6" w:rsidRDefault="00316BA5" w:rsidP="00316BA5">
      <w:pPr>
        <w:rPr>
          <w:b/>
          <w:bCs/>
          <w:color w:val="FF0000"/>
          <w:sz w:val="28"/>
          <w:szCs w:val="28"/>
        </w:rPr>
      </w:pPr>
      <w:r>
        <w:rPr>
          <w:b/>
          <w:bCs/>
          <w:color w:val="FF0000"/>
          <w:sz w:val="28"/>
          <w:szCs w:val="28"/>
        </w:rPr>
        <w:t>1</w:t>
      </w:r>
      <w:r w:rsidRPr="00D307A6">
        <w:rPr>
          <w:b/>
          <w:bCs/>
          <w:color w:val="FF0000"/>
          <w:sz w:val="28"/>
          <w:szCs w:val="28"/>
        </w:rPr>
        <w:t>)</w:t>
      </w:r>
      <w:r w:rsidRPr="00D307A6">
        <w:rPr>
          <w:b/>
          <w:bCs/>
          <w:color w:val="FF0000"/>
          <w:sz w:val="28"/>
          <w:szCs w:val="28"/>
          <w:u w:val="single"/>
        </w:rPr>
        <w:t xml:space="preserve"> Pour la compréhension de l’écrit</w:t>
      </w:r>
      <w:r w:rsidRPr="00D307A6">
        <w:rPr>
          <w:b/>
          <w:bCs/>
          <w:color w:val="FF0000"/>
          <w:sz w:val="28"/>
          <w:szCs w:val="28"/>
        </w:rPr>
        <w:t xml:space="preserve"> :   </w:t>
      </w:r>
    </w:p>
    <w:p w:rsidR="00316BA5" w:rsidRPr="00D307A6" w:rsidRDefault="00316BA5" w:rsidP="00316BA5">
      <w:pPr>
        <w:numPr>
          <w:ilvl w:val="0"/>
          <w:numId w:val="7"/>
        </w:numPr>
        <w:rPr>
          <w:b/>
          <w:bCs/>
          <w:color w:val="FF0000"/>
          <w:sz w:val="28"/>
          <w:szCs w:val="28"/>
        </w:rPr>
      </w:pPr>
      <w:r w:rsidRPr="00D307A6">
        <w:rPr>
          <w:b/>
          <w:bCs/>
          <w:color w:val="FF0000"/>
          <w:sz w:val="28"/>
          <w:szCs w:val="28"/>
        </w:rPr>
        <w:t xml:space="preserve">Hypothèses de sens à formuler ; </w:t>
      </w:r>
    </w:p>
    <w:p w:rsidR="00316BA5" w:rsidRPr="00D307A6" w:rsidRDefault="00316BA5" w:rsidP="00316BA5">
      <w:pPr>
        <w:numPr>
          <w:ilvl w:val="0"/>
          <w:numId w:val="7"/>
        </w:numPr>
        <w:rPr>
          <w:b/>
          <w:bCs/>
          <w:color w:val="FF0000"/>
          <w:sz w:val="28"/>
          <w:szCs w:val="28"/>
        </w:rPr>
      </w:pPr>
      <w:r w:rsidRPr="00D307A6">
        <w:rPr>
          <w:b/>
          <w:bCs/>
          <w:color w:val="FF0000"/>
          <w:sz w:val="28"/>
          <w:szCs w:val="28"/>
        </w:rPr>
        <w:t xml:space="preserve">Eléments de la situation de communication à identifier ; </w:t>
      </w:r>
    </w:p>
    <w:p w:rsidR="00316BA5" w:rsidRPr="00D307A6" w:rsidRDefault="00316BA5" w:rsidP="00316BA5">
      <w:pPr>
        <w:numPr>
          <w:ilvl w:val="0"/>
          <w:numId w:val="7"/>
        </w:numPr>
        <w:rPr>
          <w:b/>
          <w:bCs/>
          <w:color w:val="FF0000"/>
          <w:sz w:val="28"/>
          <w:szCs w:val="28"/>
        </w:rPr>
      </w:pPr>
      <w:r w:rsidRPr="00D307A6">
        <w:rPr>
          <w:b/>
          <w:bCs/>
          <w:color w:val="FF0000"/>
          <w:sz w:val="28"/>
          <w:szCs w:val="28"/>
        </w:rPr>
        <w:t xml:space="preserve">Progression thématique à retrouver ; </w:t>
      </w:r>
    </w:p>
    <w:p w:rsidR="00316BA5" w:rsidRPr="00D307A6" w:rsidRDefault="00316BA5" w:rsidP="00316BA5">
      <w:pPr>
        <w:numPr>
          <w:ilvl w:val="0"/>
          <w:numId w:val="7"/>
        </w:numPr>
        <w:rPr>
          <w:b/>
          <w:bCs/>
          <w:color w:val="FF0000"/>
          <w:sz w:val="28"/>
          <w:szCs w:val="28"/>
        </w:rPr>
      </w:pPr>
      <w:r w:rsidRPr="00D307A6">
        <w:rPr>
          <w:b/>
          <w:bCs/>
          <w:color w:val="FF0000"/>
          <w:sz w:val="28"/>
          <w:szCs w:val="28"/>
        </w:rPr>
        <w:t xml:space="preserve"> Caractéristiques du texte à faire ressortir. </w:t>
      </w:r>
    </w:p>
    <w:p w:rsidR="00316BA5" w:rsidRPr="00D307A6" w:rsidRDefault="00316BA5" w:rsidP="00316BA5">
      <w:pPr>
        <w:rPr>
          <w:b/>
          <w:bCs/>
          <w:color w:val="FF0000"/>
          <w:sz w:val="28"/>
          <w:szCs w:val="28"/>
        </w:rPr>
      </w:pPr>
      <w:r>
        <w:rPr>
          <w:b/>
          <w:bCs/>
          <w:color w:val="FF0000"/>
          <w:sz w:val="28"/>
          <w:szCs w:val="28"/>
        </w:rPr>
        <w:t>2</w:t>
      </w:r>
      <w:r w:rsidRPr="00D307A6">
        <w:rPr>
          <w:b/>
          <w:bCs/>
          <w:color w:val="FF0000"/>
          <w:sz w:val="28"/>
          <w:szCs w:val="28"/>
        </w:rPr>
        <w:t xml:space="preserve">) </w:t>
      </w:r>
      <w:r w:rsidRPr="00D307A6">
        <w:rPr>
          <w:b/>
          <w:bCs/>
          <w:color w:val="FF0000"/>
          <w:sz w:val="28"/>
          <w:szCs w:val="28"/>
          <w:u w:val="single"/>
        </w:rPr>
        <w:t>Pour la situation d’intégration </w:t>
      </w:r>
      <w:r w:rsidRPr="00D307A6">
        <w:rPr>
          <w:b/>
          <w:bCs/>
          <w:color w:val="FF0000"/>
          <w:sz w:val="28"/>
          <w:szCs w:val="28"/>
        </w:rPr>
        <w:t xml:space="preserve">: </w:t>
      </w:r>
    </w:p>
    <w:p w:rsidR="00316BA5" w:rsidRDefault="00316BA5" w:rsidP="00316BA5">
      <w:pPr>
        <w:numPr>
          <w:ilvl w:val="0"/>
          <w:numId w:val="8"/>
        </w:numPr>
        <w:rPr>
          <w:b/>
          <w:bCs/>
          <w:color w:val="FF0000"/>
          <w:sz w:val="28"/>
          <w:szCs w:val="28"/>
        </w:rPr>
      </w:pPr>
      <w:r w:rsidRPr="00D307A6">
        <w:rPr>
          <w:b/>
          <w:bCs/>
          <w:color w:val="FF0000"/>
          <w:sz w:val="28"/>
          <w:szCs w:val="28"/>
        </w:rPr>
        <w:lastRenderedPageBreak/>
        <w:t>Cette activité doit viser essentiellement la production écrite ; éviter les exercices de complétion, de remise en ordre.</w:t>
      </w:r>
      <w:r>
        <w:rPr>
          <w:b/>
          <w:bCs/>
          <w:color w:val="FF0000"/>
          <w:sz w:val="28"/>
          <w:szCs w:val="28"/>
        </w:rPr>
        <w:t xml:space="preserve">  </w:t>
      </w:r>
    </w:p>
    <w:p w:rsidR="00316BA5" w:rsidRDefault="00316BA5" w:rsidP="00316BA5">
      <w:pPr>
        <w:rPr>
          <w:b/>
          <w:bCs/>
          <w:color w:val="FF0000"/>
          <w:sz w:val="28"/>
          <w:szCs w:val="28"/>
        </w:rPr>
      </w:pPr>
    </w:p>
    <w:p w:rsidR="00316BA5" w:rsidRDefault="00316BA5" w:rsidP="00316BA5">
      <w:pPr>
        <w:rPr>
          <w:b/>
          <w:bCs/>
          <w:color w:val="FF0000"/>
          <w:sz w:val="28"/>
          <w:szCs w:val="28"/>
        </w:rPr>
      </w:pPr>
    </w:p>
    <w:p w:rsidR="00316BA5" w:rsidRPr="00F47D15" w:rsidRDefault="00316BA5" w:rsidP="00316BA5">
      <w:pPr>
        <w:rPr>
          <w:b/>
          <w:bCs/>
          <w:color w:val="FF0000"/>
          <w:sz w:val="28"/>
          <w:szCs w:val="28"/>
        </w:rPr>
      </w:pPr>
      <w:r w:rsidRPr="00F47D15">
        <w:rPr>
          <w:b/>
          <w:bCs/>
          <w:color w:val="FF0000"/>
          <w:sz w:val="28"/>
          <w:szCs w:val="28"/>
        </w:rPr>
        <w:t xml:space="preserve"> * Faute de temps, la semaine d’intégration  se voit remplacée par  </w:t>
      </w:r>
      <w:r>
        <w:rPr>
          <w:b/>
          <w:bCs/>
          <w:color w:val="FF0000"/>
          <w:sz w:val="28"/>
          <w:szCs w:val="28"/>
        </w:rPr>
        <w:t>une</w:t>
      </w:r>
      <w:r w:rsidRPr="00F47D15">
        <w:rPr>
          <w:b/>
          <w:bCs/>
          <w:color w:val="FF0000"/>
          <w:sz w:val="28"/>
          <w:szCs w:val="28"/>
        </w:rPr>
        <w:t xml:space="preserve"> situation d’intégration à la fin de chaque séquence : </w:t>
      </w:r>
    </w:p>
    <w:p w:rsidR="00316BA5" w:rsidRPr="00F47D15" w:rsidRDefault="00316BA5" w:rsidP="00316BA5">
      <w:pPr>
        <w:rPr>
          <w:b/>
          <w:bCs/>
          <w:color w:val="FF0000"/>
          <w:sz w:val="28"/>
          <w:szCs w:val="28"/>
        </w:rPr>
      </w:pPr>
      <w:r w:rsidRPr="00F47D15">
        <w:rPr>
          <w:b/>
          <w:bCs/>
          <w:color w:val="FF0000"/>
          <w:sz w:val="28"/>
          <w:szCs w:val="28"/>
        </w:rPr>
        <w:t xml:space="preserve">            - 30 mn production   ; </w:t>
      </w:r>
    </w:p>
    <w:p w:rsidR="00316BA5" w:rsidRDefault="00316BA5" w:rsidP="00316BA5">
      <w:pPr>
        <w:rPr>
          <w:color w:val="FF0000"/>
          <w:sz w:val="28"/>
          <w:szCs w:val="28"/>
        </w:rPr>
      </w:pPr>
      <w:r w:rsidRPr="00F47D15">
        <w:rPr>
          <w:b/>
          <w:bCs/>
          <w:color w:val="FF0000"/>
          <w:sz w:val="28"/>
          <w:szCs w:val="28"/>
        </w:rPr>
        <w:t xml:space="preserve">              -30 mn </w:t>
      </w:r>
      <w:proofErr w:type="spellStart"/>
      <w:r w:rsidRPr="00F47D15">
        <w:rPr>
          <w:b/>
          <w:bCs/>
          <w:color w:val="FF0000"/>
          <w:sz w:val="28"/>
          <w:szCs w:val="28"/>
        </w:rPr>
        <w:t>remédiation</w:t>
      </w:r>
      <w:proofErr w:type="spellEnd"/>
      <w:r w:rsidRPr="001778FD">
        <w:rPr>
          <w:color w:val="FF0000"/>
          <w:sz w:val="28"/>
          <w:szCs w:val="28"/>
        </w:rPr>
        <w:t>.</w:t>
      </w:r>
      <w:r w:rsidRPr="00F47D15">
        <w:rPr>
          <w:color w:val="FF0000"/>
          <w:sz w:val="28"/>
          <w:szCs w:val="28"/>
        </w:rPr>
        <w:t xml:space="preserve"> </w:t>
      </w:r>
    </w:p>
    <w:p w:rsidR="00316BA5" w:rsidRDefault="00316BA5" w:rsidP="00316BA5">
      <w:pPr>
        <w:rPr>
          <w:color w:val="FF0000"/>
          <w:sz w:val="28"/>
          <w:szCs w:val="28"/>
        </w:rPr>
      </w:pPr>
    </w:p>
    <w:p w:rsidR="00316BA5" w:rsidRDefault="00316BA5" w:rsidP="00316BA5">
      <w:pPr>
        <w:rPr>
          <w:color w:val="FF0000"/>
          <w:sz w:val="28"/>
          <w:szCs w:val="28"/>
        </w:rPr>
      </w:pPr>
      <w:r>
        <w:rPr>
          <w:noProof/>
          <w:color w:val="FF0000"/>
          <w:sz w:val="28"/>
          <w:szCs w:val="28"/>
        </w:rPr>
        <w:drawing>
          <wp:inline distT="0" distB="0" distL="0" distR="0">
            <wp:extent cx="4341495" cy="6265545"/>
            <wp:effectExtent l="19050" t="0" r="190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srcRect/>
                    <a:stretch>
                      <a:fillRect/>
                    </a:stretch>
                  </pic:blipFill>
                  <pic:spPr bwMode="auto">
                    <a:xfrm>
                      <a:off x="0" y="0"/>
                      <a:ext cx="4341495" cy="6265545"/>
                    </a:xfrm>
                    <a:prstGeom prst="rect">
                      <a:avLst/>
                    </a:prstGeom>
                    <a:noFill/>
                    <a:ln w="9525">
                      <a:noFill/>
                      <a:miter lim="800000"/>
                      <a:headEnd/>
                      <a:tailEnd/>
                    </a:ln>
                  </pic:spPr>
                </pic:pic>
              </a:graphicData>
            </a:graphic>
          </wp:inline>
        </w:drawing>
      </w:r>
    </w:p>
    <w:p w:rsidR="00316BA5" w:rsidRDefault="00316BA5" w:rsidP="00316BA5">
      <w:pPr>
        <w:rPr>
          <w:color w:val="FF0000"/>
          <w:sz w:val="28"/>
          <w:szCs w:val="28"/>
        </w:rPr>
      </w:pPr>
    </w:p>
    <w:p w:rsidR="00316BA5" w:rsidRPr="008017A2" w:rsidRDefault="00316BA5" w:rsidP="00316BA5">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36"/>
          <w:szCs w:val="36"/>
          <w:lang w:val="fr-FR"/>
        </w:rPr>
      </w:pPr>
      <w:r w:rsidRPr="008017A2">
        <w:rPr>
          <w:rFonts w:ascii="Comic Sans MS" w:hAnsi="Comic Sans MS" w:cs="Times New Roman"/>
          <w:b/>
          <w:bCs/>
          <w:color w:val="FF0000"/>
          <w:sz w:val="36"/>
          <w:szCs w:val="36"/>
          <w:u w:val="single"/>
          <w:lang w:val="fr-FR"/>
        </w:rPr>
        <w:t xml:space="preserve">Projet </w:t>
      </w:r>
      <w:r>
        <w:rPr>
          <w:rFonts w:ascii="Comic Sans MS" w:hAnsi="Comic Sans MS" w:cs="Times New Roman"/>
          <w:b/>
          <w:bCs/>
          <w:color w:val="FF0000"/>
          <w:sz w:val="36"/>
          <w:szCs w:val="36"/>
          <w:u w:val="single"/>
          <w:lang w:val="fr-FR"/>
        </w:rPr>
        <w:t>II</w:t>
      </w:r>
      <w:r w:rsidRPr="008017A2">
        <w:rPr>
          <w:rFonts w:ascii="Comic Sans MS" w:hAnsi="Comic Sans MS" w:cs="Times New Roman"/>
          <w:b/>
          <w:bCs/>
          <w:color w:val="FF0000"/>
          <w:sz w:val="36"/>
          <w:szCs w:val="36"/>
          <w:u w:val="single"/>
          <w:lang w:val="fr-FR"/>
        </w:rPr>
        <w:t>I</w:t>
      </w:r>
      <w:r w:rsidRPr="008017A2">
        <w:rPr>
          <w:rFonts w:ascii="Comic Sans MS" w:hAnsi="Comic Sans MS" w:cs="Times New Roman"/>
          <w:b/>
          <w:bCs/>
          <w:color w:val="FF0000"/>
          <w:sz w:val="36"/>
          <w:szCs w:val="36"/>
          <w:lang w:val="fr-FR"/>
        </w:rPr>
        <w:t xml:space="preserve"> : </w:t>
      </w:r>
      <w:r>
        <w:rPr>
          <w:rFonts w:ascii="Comic Sans MS" w:hAnsi="Comic Sans MS" w:cs="Times New Roman"/>
          <w:b/>
          <w:bCs/>
          <w:color w:val="FF6600"/>
          <w:sz w:val="36"/>
          <w:szCs w:val="36"/>
          <w:lang w:val="fr-FR"/>
        </w:rPr>
        <w:t>Décrire</w:t>
      </w:r>
      <w:r w:rsidRPr="008017A2">
        <w:rPr>
          <w:rFonts w:ascii="Comic Sans MS" w:hAnsi="Comic Sans MS" w:cs="Times New Roman"/>
          <w:b/>
          <w:bCs/>
          <w:color w:val="FF6600"/>
          <w:sz w:val="36"/>
          <w:szCs w:val="36"/>
          <w:lang w:val="fr-FR"/>
        </w:rPr>
        <w:t xml:space="preserve"> pour argumenter</w:t>
      </w:r>
    </w:p>
    <w:p w:rsidR="00316BA5" w:rsidRDefault="00316BA5" w:rsidP="00316BA5">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p>
    <w:p w:rsidR="00316BA5" w:rsidRPr="008017A2" w:rsidRDefault="00316BA5" w:rsidP="00316BA5">
      <w:pPr>
        <w:pStyle w:val="Paragraphedeliste"/>
        <w:pBdr>
          <w:top w:val="single" w:sz="4" w:space="1" w:color="auto"/>
          <w:left w:val="single" w:sz="4" w:space="4" w:color="auto"/>
          <w:bottom w:val="single" w:sz="4" w:space="1" w:color="auto"/>
          <w:right w:val="single" w:sz="4" w:space="4" w:color="auto"/>
        </w:pBdr>
        <w:ind w:left="0"/>
        <w:jc w:val="center"/>
        <w:rPr>
          <w:rFonts w:ascii="Comic Sans MS" w:hAnsi="Comic Sans MS" w:cs="Times New Roman"/>
          <w:b/>
          <w:bCs/>
          <w:color w:val="FF0000"/>
          <w:sz w:val="28"/>
          <w:szCs w:val="28"/>
          <w:u w:val="single"/>
          <w:lang w:val="fr-FR"/>
        </w:rPr>
      </w:pPr>
      <w:r w:rsidRPr="008017A2">
        <w:rPr>
          <w:rFonts w:ascii="Comic Sans MS" w:hAnsi="Comic Sans MS" w:cs="Times New Roman"/>
          <w:b/>
          <w:bCs/>
          <w:color w:val="FF0000"/>
          <w:sz w:val="28"/>
          <w:szCs w:val="28"/>
          <w:u w:val="single"/>
          <w:lang w:val="fr-FR"/>
        </w:rPr>
        <w:t>Compétence :</w:t>
      </w:r>
    </w:p>
    <w:p w:rsidR="00316BA5" w:rsidRPr="002558E0" w:rsidRDefault="00316BA5" w:rsidP="00316BA5">
      <w:pPr>
        <w:pStyle w:val="Paragraphedeliste"/>
        <w:pBdr>
          <w:top w:val="single" w:sz="4" w:space="1" w:color="auto"/>
          <w:left w:val="single" w:sz="4" w:space="4" w:color="auto"/>
          <w:bottom w:val="single" w:sz="4" w:space="1" w:color="auto"/>
          <w:right w:val="single" w:sz="4" w:space="4" w:color="auto"/>
        </w:pBdr>
        <w:ind w:left="0"/>
        <w:rPr>
          <w:rFonts w:ascii="Arial Narrow" w:hAnsi="Arial Narrow" w:cs="Times New Roman"/>
          <w:b/>
          <w:bCs/>
          <w:color w:val="800080"/>
          <w:sz w:val="32"/>
          <w:szCs w:val="32"/>
          <w:lang w:val="fr-FR"/>
        </w:rPr>
      </w:pPr>
      <w:r>
        <w:rPr>
          <w:rFonts w:ascii="Arial Narrow" w:hAnsi="Arial Narrow" w:cs="Times New Roman"/>
          <w:b/>
          <w:bCs/>
          <w:color w:val="800080"/>
          <w:sz w:val="32"/>
          <w:szCs w:val="32"/>
          <w:lang w:val="fr-FR"/>
        </w:rPr>
        <w:lastRenderedPageBreak/>
        <w:t xml:space="preserve">   </w:t>
      </w:r>
      <w:r w:rsidRPr="002558E0">
        <w:rPr>
          <w:rFonts w:ascii="Arial Narrow" w:hAnsi="Arial Narrow" w:cs="Times New Roman"/>
          <w:b/>
          <w:bCs/>
          <w:color w:val="800080"/>
          <w:sz w:val="32"/>
          <w:szCs w:val="32"/>
          <w:lang w:val="fr-FR"/>
        </w:rPr>
        <w:t>Je demande à un (e) ami (e) de venir visiter, de découvrir ma ville (ou ma région). Et pour mieux mettre en valeur ma ville, je décris à travers une affiche publicitaire un produit qu’il pourra y découvrir.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1"/>
        <w:gridCol w:w="1180"/>
        <w:gridCol w:w="4662"/>
        <w:gridCol w:w="1809"/>
      </w:tblGrid>
      <w:tr w:rsidR="00316BA5" w:rsidTr="0070788B">
        <w:tc>
          <w:tcPr>
            <w:tcW w:w="9288" w:type="dxa"/>
            <w:gridSpan w:val="5"/>
            <w:shd w:val="clear" w:color="auto" w:fill="DBE5F1"/>
          </w:tcPr>
          <w:p w:rsidR="00316BA5" w:rsidRPr="000E7845" w:rsidRDefault="00316BA5" w:rsidP="0070788B">
            <w:pPr>
              <w:jc w:val="center"/>
              <w:rPr>
                <w:b/>
                <w:bCs/>
                <w:color w:val="0000FF"/>
                <w:sz w:val="36"/>
                <w:szCs w:val="36"/>
              </w:rPr>
            </w:pPr>
            <w:r w:rsidRPr="000E7845">
              <w:rPr>
                <w:b/>
                <w:bCs/>
                <w:color w:val="FF6600"/>
                <w:sz w:val="36"/>
                <w:szCs w:val="36"/>
                <w:u w:val="single"/>
              </w:rPr>
              <w:t>Séquence01</w:t>
            </w:r>
          </w:p>
          <w:p w:rsidR="00316BA5" w:rsidRPr="000E7845" w:rsidRDefault="00316BA5" w:rsidP="0070788B">
            <w:pPr>
              <w:rPr>
                <w:rFonts w:ascii="Arial Unicode MS" w:eastAsia="Arial Unicode MS" w:hAnsi="Arial Unicode MS" w:cs="Arial Unicode MS"/>
                <w:b/>
                <w:bCs/>
                <w:color w:val="000080"/>
                <w:sz w:val="36"/>
                <w:szCs w:val="36"/>
              </w:rPr>
            </w:pPr>
            <w:r>
              <w:rPr>
                <w:rFonts w:ascii="Arial Unicode MS" w:eastAsia="Arial Unicode MS" w:hAnsi="Arial Unicode MS" w:cs="Arial Unicode MS"/>
                <w:b/>
                <w:bCs/>
                <w:color w:val="000080"/>
                <w:sz w:val="36"/>
                <w:szCs w:val="36"/>
              </w:rPr>
              <w:t xml:space="preserve">   </w:t>
            </w:r>
            <w:r w:rsidRPr="000E7845">
              <w:rPr>
                <w:rFonts w:ascii="Arial Unicode MS" w:eastAsia="Arial Unicode MS" w:hAnsi="Arial Unicode MS" w:cs="Arial Unicode MS"/>
                <w:b/>
                <w:bCs/>
                <w:color w:val="000080"/>
                <w:sz w:val="36"/>
                <w:szCs w:val="36"/>
              </w:rPr>
              <w:t>J’écris une lettre à un (e) ami (e) pour l’inviter à venir visiter, à découvrir  ma ville (ma région ou un site touristique).</w:t>
            </w:r>
          </w:p>
        </w:tc>
      </w:tr>
      <w:tr w:rsidR="00316BA5" w:rsidTr="0070788B">
        <w:tc>
          <w:tcPr>
            <w:tcW w:w="9288" w:type="dxa"/>
            <w:gridSpan w:val="5"/>
          </w:tcPr>
          <w:p w:rsidR="00316BA5" w:rsidRDefault="00316BA5" w:rsidP="0070788B">
            <w:pPr>
              <w:spacing w:after="100" w:afterAutospacing="1"/>
              <w:ind w:right="57"/>
              <w:rPr>
                <w:b/>
                <w:bCs/>
              </w:rPr>
            </w:pPr>
            <w:r w:rsidRPr="000E7845">
              <w:rPr>
                <w:b/>
                <w:bCs/>
                <w:sz w:val="28"/>
                <w:szCs w:val="28"/>
              </w:rPr>
              <w:t xml:space="preserve">              </w:t>
            </w:r>
            <w:r>
              <w:rPr>
                <w:b/>
                <w:bCs/>
                <w:sz w:val="28"/>
                <w:szCs w:val="28"/>
              </w:rPr>
              <w:t xml:space="preserve">                              </w:t>
            </w:r>
            <w:r w:rsidRPr="00DC1FEA">
              <w:rPr>
                <w:b/>
                <w:bCs/>
              </w:rPr>
              <w:t xml:space="preserve">                             </w:t>
            </w:r>
          </w:p>
          <w:p w:rsidR="00316BA5" w:rsidRDefault="00316BA5" w:rsidP="0070788B">
            <w:pPr>
              <w:spacing w:after="100" w:afterAutospacing="1"/>
              <w:ind w:right="57"/>
              <w:rPr>
                <w:b/>
                <w:bCs/>
              </w:rPr>
            </w:pPr>
          </w:p>
          <w:p w:rsidR="00316BA5" w:rsidRPr="00DC1FEA" w:rsidRDefault="00316BA5" w:rsidP="0070788B">
            <w:pPr>
              <w:tabs>
                <w:tab w:val="left" w:pos="6360"/>
                <w:tab w:val="right" w:pos="9015"/>
              </w:tabs>
              <w:spacing w:after="100" w:afterAutospacing="1"/>
              <w:ind w:right="57"/>
              <w:rPr>
                <w:b/>
                <w:bCs/>
              </w:rPr>
            </w:pPr>
            <w:r>
              <w:rPr>
                <w:b/>
                <w:bCs/>
              </w:rPr>
              <w:tab/>
            </w:r>
            <w:r w:rsidRPr="00DC1FEA">
              <w:rPr>
                <w:b/>
                <w:bCs/>
              </w:rPr>
              <w:t xml:space="preserve"> </w:t>
            </w:r>
            <w:proofErr w:type="spellStart"/>
            <w:r w:rsidRPr="00DC1FEA">
              <w:rPr>
                <w:b/>
                <w:bCs/>
              </w:rPr>
              <w:t>Chréa</w:t>
            </w:r>
            <w:proofErr w:type="spellEnd"/>
            <w:r w:rsidRPr="00DC1FEA">
              <w:rPr>
                <w:b/>
                <w:bCs/>
              </w:rPr>
              <w:t>, le …….</w:t>
            </w:r>
          </w:p>
          <w:p w:rsidR="00316BA5" w:rsidRPr="00DC1FEA" w:rsidRDefault="00316BA5" w:rsidP="0070788B">
            <w:pPr>
              <w:spacing w:after="100" w:afterAutospacing="1"/>
              <w:ind w:left="105" w:right="57"/>
              <w:rPr>
                <w:b/>
                <w:bCs/>
              </w:rPr>
            </w:pPr>
            <w:r w:rsidRPr="00DC1FEA">
              <w:rPr>
                <w:b/>
                <w:bCs/>
              </w:rPr>
              <w:t xml:space="preserve">                                               Cher ami </w:t>
            </w:r>
            <w:proofErr w:type="spellStart"/>
            <w:r w:rsidRPr="00DC1FEA">
              <w:rPr>
                <w:b/>
                <w:bCs/>
              </w:rPr>
              <w:t>Nassim</w:t>
            </w:r>
            <w:proofErr w:type="spellEnd"/>
            <w:r w:rsidRPr="00DC1FEA">
              <w:rPr>
                <w:b/>
                <w:bCs/>
              </w:rPr>
              <w:t xml:space="preserve">, </w:t>
            </w:r>
          </w:p>
          <w:p w:rsidR="00316BA5" w:rsidRPr="00DC1FEA" w:rsidRDefault="00316BA5" w:rsidP="0070788B">
            <w:pPr>
              <w:spacing w:after="100" w:afterAutospacing="1"/>
              <w:ind w:left="105" w:right="57"/>
              <w:rPr>
                <w:b/>
                <w:bCs/>
              </w:rPr>
            </w:pPr>
            <w:r w:rsidRPr="00DC1FEA">
              <w:rPr>
                <w:b/>
                <w:bCs/>
              </w:rPr>
              <w:t xml:space="preserve">      Cela fait bien longtemps que nous ne sommes pas vus; c’était pendant notre séjour en colonies de vacances à </w:t>
            </w:r>
            <w:proofErr w:type="spellStart"/>
            <w:r w:rsidRPr="00DC1FEA">
              <w:rPr>
                <w:b/>
                <w:bCs/>
              </w:rPr>
              <w:t>Gouraya</w:t>
            </w:r>
            <w:proofErr w:type="spellEnd"/>
            <w:r w:rsidRPr="00DC1FEA">
              <w:rPr>
                <w:b/>
                <w:bCs/>
              </w:rPr>
              <w:t>. Si tu es libre pendant les prochaines vacances, mes parents et moi serions ravis de t’accueillir dans notre petit village “</w:t>
            </w:r>
            <w:proofErr w:type="spellStart"/>
            <w:r w:rsidRPr="00DC1FEA">
              <w:rPr>
                <w:b/>
                <w:bCs/>
              </w:rPr>
              <w:t>Chréa</w:t>
            </w:r>
            <w:proofErr w:type="spellEnd"/>
            <w:r w:rsidRPr="00DC1FEA">
              <w:rPr>
                <w:b/>
                <w:bCs/>
              </w:rPr>
              <w:t xml:space="preserve">” qui se situe au Cœur du massif de l’atlas </w:t>
            </w:r>
            <w:proofErr w:type="spellStart"/>
            <w:r w:rsidRPr="00DC1FEA">
              <w:rPr>
                <w:b/>
                <w:bCs/>
              </w:rPr>
              <w:t>blidéen</w:t>
            </w:r>
            <w:proofErr w:type="spellEnd"/>
            <w:r w:rsidRPr="00DC1FEA">
              <w:rPr>
                <w:b/>
                <w:bCs/>
              </w:rPr>
              <w:t xml:space="preserve">, à </w:t>
            </w:r>
            <w:smartTag w:uri="urn:schemas-microsoft-com:office:smarttags" w:element="metricconverter">
              <w:smartTagPr>
                <w:attr w:name="ProductID" w:val="50 Km"/>
              </w:smartTagPr>
              <w:r w:rsidRPr="00DC1FEA">
                <w:rPr>
                  <w:b/>
                  <w:bCs/>
                </w:rPr>
                <w:t>50 Km</w:t>
              </w:r>
            </w:smartTag>
            <w:r w:rsidRPr="00DC1FEA">
              <w:rPr>
                <w:b/>
                <w:bCs/>
              </w:rPr>
              <w:t xml:space="preserve"> au sud d’Alger. Ainsi tu auras l’occasion de découvrir cette région. Comme tu le Sais, </w:t>
            </w:r>
            <w:proofErr w:type="spellStart"/>
            <w:r w:rsidRPr="00DC1FEA">
              <w:rPr>
                <w:b/>
                <w:bCs/>
              </w:rPr>
              <w:t>Chréa</w:t>
            </w:r>
            <w:proofErr w:type="spellEnd"/>
            <w:r w:rsidRPr="00DC1FEA">
              <w:rPr>
                <w:b/>
                <w:bCs/>
              </w:rPr>
              <w:t xml:space="preserve"> n’a pas de monuments ou de curiosités touristiques, mais c’est sa nature accueillante qui attire toute l’année un nombre très important de visiteurs qui recherchent calme et douceur. Ensemble nous pourrons faire de très agréables promenades le long de courts sentiers pédestres, dans la forêt à laquelle les cèdres centenaires conservent la fraîcheur au plus fort de l’été. Tu découvriras la beauté des pics et des crêtes. Je te ferai découvrir aussi le sentier «col des fougères. Et si le climat le permet tu auras la chance de déguster une spécialité locale «le champignon cuit à la braise ». Tu verras un autre monde loin des plages surpeuplées. </w:t>
            </w:r>
          </w:p>
          <w:p w:rsidR="00316BA5" w:rsidRPr="00DC1FEA" w:rsidRDefault="00316BA5" w:rsidP="0070788B">
            <w:pPr>
              <w:tabs>
                <w:tab w:val="left" w:pos="355"/>
                <w:tab w:val="center" w:pos="7876"/>
              </w:tabs>
              <w:spacing w:after="100" w:afterAutospacing="1"/>
              <w:ind w:left="105" w:right="57"/>
              <w:jc w:val="center"/>
              <w:rPr>
                <w:b/>
                <w:bCs/>
              </w:rPr>
            </w:pPr>
            <w:r w:rsidRPr="00DC1FEA">
              <w:rPr>
                <w:b/>
                <w:bCs/>
              </w:rPr>
              <w:t>Ton ami Salim</w:t>
            </w:r>
          </w:p>
          <w:p w:rsidR="00316BA5" w:rsidRPr="000E7845" w:rsidRDefault="00316BA5" w:rsidP="0070788B">
            <w:pPr>
              <w:rPr>
                <w:b/>
                <w:bCs/>
                <w:color w:val="0000FF"/>
                <w:sz w:val="28"/>
                <w:szCs w:val="28"/>
              </w:rPr>
            </w:pPr>
          </w:p>
        </w:tc>
      </w:tr>
      <w:tr w:rsidR="00316BA5" w:rsidTr="0070788B">
        <w:tc>
          <w:tcPr>
            <w:tcW w:w="1526" w:type="dxa"/>
          </w:tcPr>
          <w:p w:rsidR="00316BA5" w:rsidRPr="000E7845" w:rsidRDefault="00316BA5" w:rsidP="0070788B">
            <w:pPr>
              <w:jc w:val="center"/>
              <w:rPr>
                <w:b/>
                <w:bCs/>
                <w:color w:val="0000FF"/>
                <w:sz w:val="28"/>
                <w:szCs w:val="28"/>
              </w:rPr>
            </w:pPr>
            <w:r w:rsidRPr="000E7845">
              <w:rPr>
                <w:b/>
                <w:bCs/>
                <w:color w:val="0000FF"/>
                <w:sz w:val="28"/>
                <w:szCs w:val="28"/>
              </w:rPr>
              <w:t>Durée</w:t>
            </w:r>
          </w:p>
        </w:tc>
        <w:tc>
          <w:tcPr>
            <w:tcW w:w="1291" w:type="dxa"/>
            <w:gridSpan w:val="2"/>
          </w:tcPr>
          <w:p w:rsidR="00316BA5" w:rsidRPr="000E7845" w:rsidRDefault="00316BA5" w:rsidP="0070788B">
            <w:pPr>
              <w:jc w:val="center"/>
              <w:rPr>
                <w:rFonts w:ascii="Arial" w:hAnsi="Arial" w:cs="Arial"/>
                <w:b/>
                <w:bCs/>
                <w:color w:val="0000FF"/>
                <w:sz w:val="28"/>
                <w:szCs w:val="28"/>
              </w:rPr>
            </w:pPr>
            <w:r w:rsidRPr="000E7845">
              <w:rPr>
                <w:rFonts w:ascii="Arial" w:hAnsi="Arial" w:cs="Arial"/>
                <w:b/>
                <w:bCs/>
                <w:color w:val="0000FF"/>
                <w:sz w:val="28"/>
                <w:szCs w:val="28"/>
              </w:rPr>
              <w:t>Activité</w:t>
            </w:r>
          </w:p>
        </w:tc>
        <w:tc>
          <w:tcPr>
            <w:tcW w:w="4662" w:type="dxa"/>
          </w:tcPr>
          <w:p w:rsidR="00316BA5" w:rsidRPr="000E7845" w:rsidRDefault="00316BA5" w:rsidP="0070788B">
            <w:pPr>
              <w:jc w:val="center"/>
              <w:rPr>
                <w:b/>
                <w:bCs/>
                <w:color w:val="0000FF"/>
                <w:sz w:val="28"/>
                <w:szCs w:val="28"/>
              </w:rPr>
            </w:pPr>
            <w:r w:rsidRPr="000E7845">
              <w:rPr>
                <w:b/>
                <w:bCs/>
                <w:color w:val="0000FF"/>
                <w:sz w:val="28"/>
                <w:szCs w:val="28"/>
              </w:rPr>
              <w:t>Objectifs d’apprentissages</w:t>
            </w:r>
          </w:p>
        </w:tc>
        <w:tc>
          <w:tcPr>
            <w:tcW w:w="1809" w:type="dxa"/>
          </w:tcPr>
          <w:p w:rsidR="00316BA5" w:rsidRPr="000E7845" w:rsidRDefault="00316BA5" w:rsidP="0070788B">
            <w:pPr>
              <w:jc w:val="center"/>
              <w:rPr>
                <w:b/>
                <w:bCs/>
                <w:color w:val="0000FF"/>
                <w:sz w:val="28"/>
                <w:szCs w:val="28"/>
              </w:rPr>
            </w:pPr>
            <w:r w:rsidRPr="000E7845">
              <w:rPr>
                <w:b/>
                <w:bCs/>
                <w:color w:val="0000FF"/>
                <w:sz w:val="28"/>
                <w:szCs w:val="28"/>
              </w:rPr>
              <w:t>Observations</w:t>
            </w:r>
          </w:p>
        </w:tc>
      </w:tr>
      <w:tr w:rsidR="00316BA5" w:rsidTr="0070788B">
        <w:tc>
          <w:tcPr>
            <w:tcW w:w="1526" w:type="dxa"/>
            <w:vMerge w:val="restart"/>
          </w:tcPr>
          <w:p w:rsidR="00316BA5" w:rsidRPr="00AD7EB7" w:rsidRDefault="00316BA5" w:rsidP="0070788B">
            <w:pPr>
              <w:pStyle w:val="Paragraphedeliste"/>
              <w:ind w:left="0"/>
              <w:rPr>
                <w:rFonts w:ascii="Times New Roman" w:hAnsi="Times New Roman" w:cs="Times New Roman"/>
                <w:b/>
                <w:bCs/>
                <w:sz w:val="22"/>
                <w:szCs w:val="22"/>
                <w:lang w:val="fr-FR"/>
              </w:rPr>
            </w:pPr>
            <w:r w:rsidRPr="00B951D2">
              <w:rPr>
                <w:rFonts w:ascii="Comic Sans MS" w:hAnsi="Comic Sans MS"/>
                <w:lang w:val="fr-FR"/>
              </w:rPr>
              <w:t xml:space="preserve"> </w:t>
            </w:r>
            <w:r w:rsidRPr="00AD7EB7">
              <w:rPr>
                <w:rFonts w:ascii="Comic Sans MS" w:hAnsi="Comic Sans MS" w:cs="Times New Roman"/>
                <w:b/>
                <w:bCs/>
                <w:color w:val="auto"/>
                <w:sz w:val="22"/>
                <w:szCs w:val="22"/>
                <w:lang w:val="fr-FR" w:eastAsia="fr-FR" w:bidi="ar-SA"/>
              </w:rPr>
              <w:t>1ère  et 2ème  semaines  d’avril.</w:t>
            </w:r>
          </w:p>
        </w:tc>
        <w:tc>
          <w:tcPr>
            <w:tcW w:w="1291" w:type="dxa"/>
            <w:gridSpan w:val="2"/>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662" w:type="dxa"/>
          </w:tcPr>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w:t>
            </w:r>
            <w:r w:rsidRPr="000E7845">
              <w:rPr>
                <w:rFonts w:ascii="Comic Sans MS" w:hAnsi="Comic Sans MS" w:cs="Times New Roman"/>
                <w:b/>
                <w:bCs/>
                <w:color w:val="FF0000"/>
                <w:sz w:val="24"/>
                <w:szCs w:val="24"/>
                <w:u w:val="single"/>
                <w:lang w:val="fr-FR"/>
              </w:rPr>
              <w:t xml:space="preserve">xpression orale </w:t>
            </w:r>
            <w:r>
              <w:rPr>
                <w:rFonts w:ascii="Comic Sans MS" w:hAnsi="Comic Sans MS" w:cs="Times New Roman"/>
                <w:b/>
                <w:bCs/>
                <w:color w:val="FF0000"/>
                <w:sz w:val="24"/>
                <w:szCs w:val="24"/>
                <w:u w:val="single"/>
                <w:lang w:val="fr-FR"/>
              </w:rPr>
              <w:t>et</w:t>
            </w:r>
            <w:r w:rsidRPr="000E7845">
              <w:rPr>
                <w:rFonts w:ascii="Comic Sans MS" w:hAnsi="Comic Sans MS" w:cs="Times New Roman"/>
                <w:b/>
                <w:bCs/>
                <w:color w:val="auto"/>
                <w:sz w:val="24"/>
                <w:szCs w:val="24"/>
                <w:lang w:val="fr-FR"/>
              </w:rPr>
              <w:t xml:space="preserve">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c</w:t>
            </w:r>
            <w:r w:rsidRPr="000E7845">
              <w:rPr>
                <w:rFonts w:ascii="Comic Sans MS" w:hAnsi="Comic Sans MS" w:cs="Times New Roman"/>
                <w:b/>
                <w:bCs/>
                <w:color w:val="FF0000"/>
                <w:sz w:val="24"/>
                <w:szCs w:val="24"/>
                <w:u w:val="single"/>
                <w:lang w:val="fr-FR"/>
              </w:rPr>
              <w:t>ompréhension de l’écrit</w:t>
            </w:r>
            <w:r>
              <w:rPr>
                <w:rFonts w:ascii="Comic Sans MS" w:hAnsi="Comic Sans MS" w:cs="Times New Roman"/>
                <w:b/>
                <w:bCs/>
                <w:color w:val="FF0000"/>
                <w:sz w:val="24"/>
                <w:szCs w:val="24"/>
                <w:u w:val="single"/>
                <w:lang w:val="fr-FR"/>
              </w:rPr>
              <w:t> </w:t>
            </w:r>
            <w:r w:rsidRPr="00674007">
              <w:rPr>
                <w:rFonts w:ascii="Comic Sans MS" w:hAnsi="Comic Sans MS" w:cs="Times New Roman"/>
                <w:b/>
                <w:bCs/>
                <w:color w:val="FF0000"/>
                <w:sz w:val="24"/>
                <w:szCs w:val="24"/>
                <w:lang w:val="fr-FR"/>
              </w:rPr>
              <w:t>:</w:t>
            </w:r>
          </w:p>
          <w:p w:rsidR="00316BA5" w:rsidRPr="000E7845" w:rsidRDefault="00316BA5" w:rsidP="0070788B">
            <w:pPr>
              <w:rPr>
                <w:rFonts w:ascii="Comic Sans MS" w:hAnsi="Comic Sans MS"/>
                <w:b/>
                <w:bCs/>
              </w:rPr>
            </w:pPr>
            <w:r w:rsidRPr="000E7845">
              <w:rPr>
                <w:rFonts w:ascii="Comic Sans MS" w:hAnsi="Comic Sans MS"/>
                <w:b/>
                <w:bCs/>
              </w:rPr>
              <w:t xml:space="preserve">- Hypothèses de sens et éveil de l’intérêt à partir du support   page 121. </w:t>
            </w:r>
          </w:p>
          <w:p w:rsidR="00316BA5" w:rsidRPr="000E7845" w:rsidRDefault="00316BA5" w:rsidP="0070788B">
            <w:pPr>
              <w:rPr>
                <w:rFonts w:ascii="Comic Sans MS" w:hAnsi="Comic Sans MS"/>
                <w:b/>
                <w:bCs/>
              </w:rPr>
            </w:pPr>
            <w:r w:rsidRPr="000E7845">
              <w:rPr>
                <w:rFonts w:ascii="Comic Sans MS" w:hAnsi="Comic Sans MS"/>
                <w:b/>
                <w:bCs/>
                <w:u w:val="single"/>
              </w:rPr>
              <w:t>Support:</w:t>
            </w:r>
            <w:r w:rsidRPr="000E7845">
              <w:rPr>
                <w:rFonts w:ascii="Comic Sans MS" w:hAnsi="Comic Sans MS"/>
                <w:b/>
                <w:bCs/>
              </w:rPr>
              <w:t xml:space="preserve"> </w:t>
            </w:r>
            <w:r>
              <w:rPr>
                <w:rFonts w:ascii="Comic Sans MS" w:hAnsi="Comic Sans MS"/>
                <w:b/>
                <w:bCs/>
              </w:rPr>
              <w:t>*</w:t>
            </w:r>
            <w:r w:rsidRPr="000E7845">
              <w:rPr>
                <w:rFonts w:ascii="Comic Sans MS" w:hAnsi="Comic Sans MS"/>
                <w:b/>
                <w:bCs/>
              </w:rPr>
              <w:t xml:space="preserve"> Le voyage en Grèce.       </w:t>
            </w:r>
            <w:r>
              <w:rPr>
                <w:rFonts w:ascii="Comic Sans MS" w:hAnsi="Comic Sans MS"/>
                <w:b/>
                <w:bCs/>
              </w:rPr>
              <w:t>P.</w:t>
            </w:r>
            <w:r w:rsidRPr="000E7845">
              <w:rPr>
                <w:rFonts w:ascii="Comic Sans MS" w:hAnsi="Comic Sans MS"/>
                <w:b/>
                <w:bCs/>
              </w:rPr>
              <w:t xml:space="preserve"> 140 </w:t>
            </w:r>
          </w:p>
          <w:p w:rsidR="00316BA5" w:rsidRPr="000E7845" w:rsidRDefault="00316BA5" w:rsidP="0070788B">
            <w:pPr>
              <w:rPr>
                <w:rFonts w:ascii="Comic Sans MS" w:hAnsi="Comic Sans MS"/>
                <w:b/>
                <w:bCs/>
              </w:rPr>
            </w:pPr>
            <w:r w:rsidRPr="000E7845">
              <w:rPr>
                <w:rFonts w:ascii="Comic Sans MS" w:hAnsi="Comic Sans MS"/>
                <w:b/>
                <w:bCs/>
              </w:rPr>
              <w:t xml:space="preserve">          Ou: Une lettre (voir </w:t>
            </w:r>
            <w:r>
              <w:rPr>
                <w:rFonts w:ascii="Comic Sans MS" w:hAnsi="Comic Sans MS"/>
                <w:b/>
                <w:bCs/>
              </w:rPr>
              <w:t>ci-dessus</w:t>
            </w:r>
            <w:r w:rsidRPr="000E7845">
              <w:rPr>
                <w:rFonts w:ascii="Comic Sans MS" w:hAnsi="Comic Sans MS"/>
                <w:b/>
                <w:bCs/>
              </w:rPr>
              <w:t xml:space="preserve">). </w:t>
            </w:r>
          </w:p>
          <w:p w:rsidR="00316BA5" w:rsidRPr="000E7845" w:rsidRDefault="00316BA5" w:rsidP="0070788B">
            <w:pPr>
              <w:rPr>
                <w:rFonts w:ascii="Comic Sans MS" w:hAnsi="Comic Sans MS"/>
                <w:b/>
                <w:bCs/>
              </w:rPr>
            </w:pPr>
            <w:r w:rsidRPr="000E7845">
              <w:rPr>
                <w:rFonts w:ascii="Comic Sans MS" w:hAnsi="Comic Sans MS"/>
                <w:b/>
                <w:bCs/>
              </w:rPr>
              <w:t xml:space="preserve">          Ou: A la découverte de Bejaïa (manuel scolaire 2</w:t>
            </w:r>
            <w:r w:rsidRPr="000E7845">
              <w:rPr>
                <w:rFonts w:ascii="Comic Sans MS" w:hAnsi="Comic Sans MS"/>
                <w:b/>
                <w:bCs/>
                <w:vertAlign w:val="superscript"/>
              </w:rPr>
              <w:t>ème</w:t>
            </w:r>
            <w:r w:rsidRPr="000E7845">
              <w:rPr>
                <w:rFonts w:ascii="Comic Sans MS" w:hAnsi="Comic Sans MS"/>
                <w:b/>
                <w:bCs/>
              </w:rPr>
              <w:t xml:space="preserve"> AM </w:t>
            </w:r>
            <w:r>
              <w:rPr>
                <w:rFonts w:ascii="Comic Sans MS" w:hAnsi="Comic Sans MS"/>
                <w:b/>
                <w:bCs/>
              </w:rPr>
              <w:t>P.</w:t>
            </w:r>
            <w:r w:rsidRPr="000E7845">
              <w:rPr>
                <w:rFonts w:ascii="Comic Sans MS" w:hAnsi="Comic Sans MS"/>
                <w:b/>
                <w:bCs/>
              </w:rPr>
              <w:t>95)</w:t>
            </w:r>
          </w:p>
          <w:p w:rsidR="00316BA5" w:rsidRPr="000E7845" w:rsidRDefault="00316BA5" w:rsidP="0070788B">
            <w:pPr>
              <w:rPr>
                <w:rFonts w:ascii="Comic Sans MS" w:hAnsi="Comic Sans MS"/>
                <w:b/>
                <w:bCs/>
              </w:rPr>
            </w:pPr>
            <w:r w:rsidRPr="000E7845">
              <w:rPr>
                <w:rFonts w:ascii="Comic Sans MS" w:hAnsi="Comic Sans MS"/>
                <w:b/>
                <w:bCs/>
              </w:rPr>
              <w:t xml:space="preserve">- Je retrouve la situation de </w:t>
            </w:r>
            <w:r w:rsidRPr="000E7845">
              <w:rPr>
                <w:rFonts w:ascii="Comic Sans MS" w:hAnsi="Comic Sans MS"/>
                <w:b/>
                <w:bCs/>
              </w:rPr>
              <w:lastRenderedPageBreak/>
              <w:t xml:space="preserve">communication et les indices de l’émetteur. </w:t>
            </w:r>
          </w:p>
          <w:p w:rsidR="00316BA5" w:rsidRPr="000E7845" w:rsidRDefault="00316BA5" w:rsidP="0070788B">
            <w:pPr>
              <w:rPr>
                <w:rFonts w:ascii="Comic Sans MS" w:hAnsi="Comic Sans MS"/>
                <w:b/>
                <w:bCs/>
              </w:rPr>
            </w:pPr>
            <w:r w:rsidRPr="000E7845">
              <w:rPr>
                <w:rFonts w:ascii="Comic Sans MS" w:hAnsi="Comic Sans MS"/>
                <w:b/>
                <w:bCs/>
              </w:rPr>
              <w:t xml:space="preserve">-Je retrouve la visée de l’auteur.  </w:t>
            </w:r>
          </w:p>
          <w:p w:rsidR="00316BA5" w:rsidRDefault="00316BA5" w:rsidP="0070788B">
            <w:pPr>
              <w:rPr>
                <w:rFonts w:ascii="Comic Sans MS" w:hAnsi="Comic Sans MS"/>
                <w:b/>
                <w:bCs/>
              </w:rPr>
            </w:pPr>
            <w:r w:rsidRPr="000E7845">
              <w:rPr>
                <w:rFonts w:ascii="Comic Sans MS" w:hAnsi="Comic Sans MS"/>
                <w:b/>
                <w:bCs/>
              </w:rPr>
              <w:t xml:space="preserve">     </w:t>
            </w:r>
            <w:r w:rsidRPr="007B65A2">
              <w:rPr>
                <w:rFonts w:ascii="Comic Sans MS" w:hAnsi="Comic Sans MS"/>
                <w:b/>
                <w:bCs/>
                <w:u w:val="single"/>
              </w:rPr>
              <w:t>1er jet</w:t>
            </w:r>
            <w:r>
              <w:rPr>
                <w:rFonts w:ascii="Comic Sans MS" w:hAnsi="Comic Sans MS"/>
                <w:b/>
                <w:bCs/>
                <w:u w:val="single"/>
              </w:rPr>
              <w:t> </w:t>
            </w:r>
            <w:r w:rsidRPr="007B65A2">
              <w:rPr>
                <w:rFonts w:ascii="Comic Sans MS" w:hAnsi="Comic Sans MS"/>
                <w:b/>
                <w:bCs/>
              </w:rPr>
              <w:t>:</w:t>
            </w:r>
            <w:r>
              <w:rPr>
                <w:rFonts w:ascii="Comic Sans MS" w:hAnsi="Comic Sans MS"/>
                <w:b/>
                <w:bCs/>
              </w:rPr>
              <w:t xml:space="preserve"> Ecris une lettre à un ami pour l’inviter à venir visiter ta ville(ou une autre ville). Présente des arguments pour vanter la beauté des lieux décrits et pour le convaincre de faire le voyage.</w:t>
            </w:r>
          </w:p>
          <w:p w:rsidR="00316BA5" w:rsidRPr="007B65A2" w:rsidRDefault="00316BA5" w:rsidP="0070788B">
            <w:pPr>
              <w:rPr>
                <w:rFonts w:ascii="Comic Sans MS" w:hAnsi="Comic Sans MS"/>
                <w:b/>
                <w:bCs/>
                <w:u w:val="single"/>
              </w:rPr>
            </w:pPr>
          </w:p>
          <w:p w:rsidR="00316BA5" w:rsidRPr="000E7845" w:rsidRDefault="00316BA5" w:rsidP="0070788B">
            <w:pPr>
              <w:rPr>
                <w:rFonts w:ascii="Comic Sans MS" w:hAnsi="Comic Sans MS"/>
                <w:b/>
                <w:bCs/>
              </w:rPr>
            </w:pPr>
            <w:r>
              <w:rPr>
                <w:rFonts w:ascii="Comic Sans MS" w:hAnsi="Comic Sans MS"/>
                <w:b/>
                <w:bCs/>
              </w:rPr>
              <w:t>Critères de réussite</w:t>
            </w:r>
            <w:r w:rsidRPr="000E7845">
              <w:rPr>
                <w:rFonts w:ascii="Comic Sans MS" w:hAnsi="Comic Sans MS"/>
                <w:b/>
                <w:bCs/>
              </w:rPr>
              <w:t xml:space="preserve">.       </w:t>
            </w:r>
          </w:p>
        </w:tc>
        <w:tc>
          <w:tcPr>
            <w:tcW w:w="1809" w:type="dxa"/>
          </w:tcPr>
          <w:p w:rsidR="00316BA5" w:rsidRPr="004216C6" w:rsidRDefault="00316BA5" w:rsidP="0070788B">
            <w:pPr>
              <w:rPr>
                <w:b/>
                <w:bCs/>
                <w:color w:val="FF0000"/>
              </w:rPr>
            </w:pPr>
          </w:p>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Vocabulaire</w:t>
            </w:r>
            <w:r w:rsidRPr="00674007">
              <w:rPr>
                <w:rFonts w:ascii="Comic Sans MS" w:hAnsi="Comic Sans MS"/>
                <w:b/>
                <w:bCs/>
                <w:color w:val="FF0000"/>
              </w:rPr>
              <w:t>:</w:t>
            </w:r>
            <w:r w:rsidRPr="000E7845">
              <w:rPr>
                <w:rFonts w:ascii="Comic Sans MS" w:hAnsi="Comic Sans MS"/>
                <w:b/>
                <w:bCs/>
              </w:rPr>
              <w:t>- J’emploie des indicateurs de lieu, des verbes de perception  visuelle et des verbes de localisation pour bien décrire l’endroit que le destinataire de ma lettre visitera ou découvrira. (</w:t>
            </w:r>
            <w:proofErr w:type="spellStart"/>
            <w:r w:rsidRPr="000E7845">
              <w:rPr>
                <w:rFonts w:ascii="Comic Sans MS" w:hAnsi="Comic Sans MS"/>
                <w:b/>
                <w:bCs/>
              </w:rPr>
              <w:t>Appl</w:t>
            </w:r>
            <w:proofErr w:type="spellEnd"/>
            <w:r>
              <w:rPr>
                <w:rFonts w:ascii="Comic Sans MS" w:hAnsi="Comic Sans MS"/>
                <w:b/>
                <w:bCs/>
              </w:rPr>
              <w:t>.</w:t>
            </w:r>
            <w:r w:rsidRPr="000E7845">
              <w:rPr>
                <w:rFonts w:ascii="Comic Sans MS" w:hAnsi="Comic Sans MS"/>
                <w:b/>
                <w:bCs/>
              </w:rPr>
              <w:t xml:space="preserve"> </w:t>
            </w:r>
            <w:r>
              <w:rPr>
                <w:rFonts w:ascii="Comic Sans MS" w:hAnsi="Comic Sans MS"/>
                <w:b/>
                <w:bCs/>
              </w:rPr>
              <w:t>P.</w:t>
            </w:r>
            <w:r w:rsidRPr="000E7845">
              <w:rPr>
                <w:rFonts w:ascii="Comic Sans MS" w:hAnsi="Comic Sans MS"/>
                <w:b/>
                <w:bCs/>
              </w:rPr>
              <w:t>147)</w:t>
            </w:r>
          </w:p>
          <w:p w:rsidR="00316BA5" w:rsidRPr="000E7845" w:rsidRDefault="00316BA5" w:rsidP="0070788B">
            <w:pPr>
              <w:rPr>
                <w:rFonts w:ascii="Comic Sans MS" w:hAnsi="Comic Sans MS"/>
                <w:b/>
                <w:bCs/>
              </w:rPr>
            </w:pPr>
            <w:r w:rsidRPr="000E7845">
              <w:rPr>
                <w:rFonts w:ascii="Comic Sans MS" w:hAnsi="Comic Sans MS"/>
                <w:b/>
                <w:bCs/>
              </w:rPr>
              <w:t xml:space="preserve">               - Je distingue les termes mélioratifs des termes dépréciatifs.  (Exercices </w:t>
            </w:r>
            <w:r>
              <w:rPr>
                <w:rFonts w:ascii="Comic Sans MS" w:hAnsi="Comic Sans MS"/>
                <w:b/>
                <w:bCs/>
              </w:rPr>
              <w:t>P.</w:t>
            </w:r>
            <w:r w:rsidRPr="000E7845">
              <w:rPr>
                <w:rFonts w:ascii="Comic Sans MS" w:hAnsi="Comic Sans MS"/>
                <w:b/>
                <w:bCs/>
              </w:rPr>
              <w:t xml:space="preserve"> 148/149)      </w:t>
            </w:r>
            <w:r w:rsidRPr="000E7845">
              <w:rPr>
                <w:rFonts w:ascii="Comic Sans MS" w:hAnsi="Comic Sans MS"/>
                <w:b/>
                <w:bCs/>
                <w:color w:val="FF0000"/>
                <w:u w:val="single"/>
              </w:rPr>
              <w:t xml:space="preserve"> </w:t>
            </w:r>
          </w:p>
        </w:tc>
        <w:tc>
          <w:tcPr>
            <w:tcW w:w="1809" w:type="dxa"/>
          </w:tcPr>
          <w:p w:rsidR="00316BA5" w:rsidRDefault="00316BA5" w:rsidP="0070788B"/>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Grammaire</w:t>
            </w:r>
            <w:r>
              <w:rPr>
                <w:rFonts w:ascii="Comic Sans MS" w:hAnsi="Comic Sans MS"/>
                <w:b/>
                <w:bCs/>
                <w:color w:val="FF0000"/>
                <w:u w:val="single"/>
              </w:rPr>
              <w:t xml:space="preserve"> (2 heures)</w:t>
            </w:r>
            <w:r w:rsidRPr="00674007">
              <w:rPr>
                <w:rFonts w:ascii="Comic Sans MS" w:hAnsi="Comic Sans MS"/>
                <w:b/>
                <w:bCs/>
                <w:color w:val="FF0000"/>
              </w:rPr>
              <w:t>:</w:t>
            </w:r>
            <w:r w:rsidRPr="000E7845">
              <w:rPr>
                <w:rFonts w:ascii="Comic Sans MS" w:hAnsi="Comic Sans MS"/>
                <w:b/>
                <w:bCs/>
              </w:rPr>
              <w:t xml:space="preserve"> - J’emploie des substituts grammaticaux</w:t>
            </w:r>
            <w:r>
              <w:rPr>
                <w:rFonts w:ascii="Comic Sans MS" w:hAnsi="Comic Sans MS"/>
                <w:b/>
                <w:bCs/>
              </w:rPr>
              <w:t xml:space="preserve"> </w:t>
            </w:r>
            <w:r w:rsidRPr="000E7845">
              <w:rPr>
                <w:rFonts w:ascii="Comic Sans MS" w:hAnsi="Comic Sans MS"/>
                <w:b/>
                <w:bCs/>
              </w:rPr>
              <w:t>(pronoms relatifs simples et composés)  pour produire un texte cohérent</w:t>
            </w:r>
            <w:r>
              <w:rPr>
                <w:rFonts w:ascii="Comic Sans MS" w:hAnsi="Comic Sans MS"/>
                <w:b/>
                <w:bCs/>
              </w:rPr>
              <w:t xml:space="preserve"> et </w:t>
            </w:r>
            <w:r w:rsidRPr="000E7845">
              <w:rPr>
                <w:rFonts w:ascii="Comic Sans MS" w:hAnsi="Comic Sans MS"/>
                <w:b/>
                <w:bCs/>
              </w:rPr>
              <w:t xml:space="preserve">pour reprendre le thème de ma description.      </w:t>
            </w:r>
            <w:r>
              <w:rPr>
                <w:rFonts w:ascii="Comic Sans MS" w:hAnsi="Comic Sans MS"/>
                <w:b/>
                <w:bCs/>
              </w:rPr>
              <w:t xml:space="preserve">         </w:t>
            </w:r>
            <w:r w:rsidRPr="000E7845">
              <w:rPr>
                <w:rFonts w:ascii="Comic Sans MS" w:hAnsi="Comic Sans MS"/>
                <w:b/>
                <w:bCs/>
              </w:rPr>
              <w:t xml:space="preserve">Exercices   </w:t>
            </w:r>
            <w:r>
              <w:rPr>
                <w:rFonts w:ascii="Comic Sans MS" w:hAnsi="Comic Sans MS"/>
                <w:b/>
                <w:bCs/>
              </w:rPr>
              <w:t>P.144/145/146</w:t>
            </w:r>
            <w:r w:rsidRPr="000E7845">
              <w:rPr>
                <w:rFonts w:ascii="Comic Sans MS" w:hAnsi="Comic Sans MS"/>
                <w:b/>
                <w:bCs/>
              </w:rPr>
              <w:t xml:space="preserve">   </w:t>
            </w:r>
          </w:p>
        </w:tc>
        <w:tc>
          <w:tcPr>
            <w:tcW w:w="1809" w:type="dxa"/>
          </w:tcPr>
          <w:p w:rsidR="00316BA5" w:rsidRDefault="00316BA5" w:rsidP="0070788B"/>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662"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Conjugaison:</w:t>
            </w:r>
            <w:r w:rsidRPr="000E7845">
              <w:rPr>
                <w:rFonts w:ascii="Comic Sans MS" w:hAnsi="Comic Sans MS"/>
                <w:b/>
                <w:bCs/>
              </w:rPr>
              <w:t xml:space="preserve"> -J’écris les verbes au futur simple et/ou au futur antérieur pour inviter mon correspondant à venir visiter (à découvrir) ma ville.   Exercices </w:t>
            </w:r>
            <w:r>
              <w:rPr>
                <w:rFonts w:ascii="Comic Sans MS" w:hAnsi="Comic Sans MS"/>
                <w:b/>
                <w:bCs/>
              </w:rPr>
              <w:t>P.</w:t>
            </w:r>
            <w:r w:rsidRPr="000E7845">
              <w:rPr>
                <w:rFonts w:ascii="Comic Sans MS" w:hAnsi="Comic Sans MS"/>
                <w:b/>
                <w:bCs/>
              </w:rPr>
              <w:t>47</w:t>
            </w:r>
          </w:p>
        </w:tc>
        <w:tc>
          <w:tcPr>
            <w:tcW w:w="1809" w:type="dxa"/>
          </w:tcPr>
          <w:p w:rsidR="00316BA5" w:rsidRDefault="00316BA5" w:rsidP="0070788B"/>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0E7845" w:rsidRDefault="00316BA5" w:rsidP="0070788B">
            <w:pPr>
              <w:ind w:right="-108"/>
              <w:rPr>
                <w:rFonts w:ascii="Comic Sans MS" w:hAnsi="Comic Sans MS"/>
                <w:b/>
                <w:bCs/>
              </w:rPr>
            </w:pPr>
            <w:r w:rsidRPr="000E7845">
              <w:rPr>
                <w:rFonts w:ascii="Comic Sans MS" w:hAnsi="Comic Sans MS"/>
                <w:b/>
                <w:bCs/>
                <w:color w:val="FF0000"/>
                <w:u w:val="single"/>
              </w:rPr>
              <w:t>Orthographe:</w:t>
            </w:r>
            <w:r w:rsidRPr="000E7845">
              <w:rPr>
                <w:rFonts w:ascii="Comic Sans MS" w:hAnsi="Comic Sans MS"/>
                <w:b/>
                <w:bCs/>
                <w:u w:val="single"/>
              </w:rPr>
              <w:t xml:space="preserve"> </w:t>
            </w:r>
            <w:r w:rsidRPr="000E7845">
              <w:rPr>
                <w:rFonts w:ascii="Comic Sans MS" w:hAnsi="Comic Sans MS"/>
                <w:b/>
                <w:bCs/>
              </w:rPr>
              <w:t>- J’emploie des adjectifs qualificatifs</w:t>
            </w:r>
            <w:r>
              <w:rPr>
                <w:rFonts w:ascii="Comic Sans MS" w:hAnsi="Comic Sans MS"/>
                <w:b/>
                <w:bCs/>
              </w:rPr>
              <w:t xml:space="preserve"> (épithète/attribut)</w:t>
            </w:r>
            <w:r w:rsidRPr="000E7845">
              <w:rPr>
                <w:rFonts w:ascii="Comic Sans MS" w:hAnsi="Comic Sans MS"/>
                <w:b/>
                <w:bCs/>
              </w:rPr>
              <w:t xml:space="preserve"> pour valoriser le lieu décrit et je mets l’accent sur l’accord du qualifiant avec le nom qu’il qualifie.  Exercice </w:t>
            </w:r>
            <w:r>
              <w:rPr>
                <w:rFonts w:ascii="Comic Sans MS" w:hAnsi="Comic Sans MS"/>
                <w:b/>
                <w:bCs/>
              </w:rPr>
              <w:t>P.</w:t>
            </w:r>
            <w:r w:rsidRPr="000E7845">
              <w:rPr>
                <w:rFonts w:ascii="Comic Sans MS" w:hAnsi="Comic Sans MS"/>
                <w:b/>
                <w:bCs/>
              </w:rPr>
              <w:t xml:space="preserve">130 </w:t>
            </w:r>
          </w:p>
        </w:tc>
        <w:tc>
          <w:tcPr>
            <w:tcW w:w="1809" w:type="dxa"/>
          </w:tcPr>
          <w:p w:rsidR="00316BA5" w:rsidRDefault="00316BA5" w:rsidP="0070788B"/>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556B6B" w:rsidRDefault="00316BA5" w:rsidP="0070788B">
            <w:pPr>
              <w:rPr>
                <w:rFonts w:ascii="Comic Sans MS" w:hAnsi="Comic Sans MS"/>
                <w:b/>
                <w:bCs/>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Pr>
                <w:b/>
                <w:bCs/>
              </w:rPr>
              <w:t xml:space="preserve">- </w:t>
            </w:r>
            <w:r w:rsidRPr="00144FDA">
              <w:rPr>
                <w:rFonts w:ascii="Comic Sans MS" w:hAnsi="Comic Sans MS"/>
                <w:b/>
                <w:bCs/>
              </w:rPr>
              <w:t xml:space="preserve">Je </w:t>
            </w:r>
            <w:r w:rsidRPr="007631A9">
              <w:rPr>
                <w:rFonts w:ascii="Comic Sans MS" w:hAnsi="Comic Sans MS"/>
                <w:b/>
                <w:bCs/>
                <w:u w:val="single"/>
              </w:rPr>
              <w:t>décris</w:t>
            </w:r>
            <w:r w:rsidRPr="00144FDA">
              <w:rPr>
                <w:rFonts w:ascii="Comic Sans MS" w:hAnsi="Comic Sans MS"/>
                <w:b/>
                <w:bCs/>
              </w:rPr>
              <w:t xml:space="preserve"> des l</w:t>
            </w:r>
            <w:r>
              <w:rPr>
                <w:rFonts w:ascii="Comic Sans MS" w:hAnsi="Comic Sans MS"/>
                <w:b/>
                <w:bCs/>
              </w:rPr>
              <w:t>ie</w:t>
            </w:r>
            <w:r w:rsidRPr="00144FDA">
              <w:rPr>
                <w:rFonts w:ascii="Comic Sans MS" w:hAnsi="Comic Sans MS"/>
                <w:b/>
                <w:bCs/>
              </w:rPr>
              <w:t>ux</w:t>
            </w:r>
            <w:r>
              <w:rPr>
                <w:rFonts w:ascii="Comic Sans MS" w:hAnsi="Comic Sans MS"/>
                <w:b/>
                <w:bCs/>
              </w:rPr>
              <w:t xml:space="preserve"> (villes, sites touristiques et autres) </w:t>
            </w:r>
            <w:r w:rsidRPr="007631A9">
              <w:rPr>
                <w:rFonts w:ascii="Comic Sans MS" w:hAnsi="Comic Sans MS"/>
                <w:b/>
                <w:bCs/>
                <w:u w:val="single"/>
              </w:rPr>
              <w:t>en vantant</w:t>
            </w:r>
            <w:r>
              <w:rPr>
                <w:rFonts w:ascii="Comic Sans MS" w:hAnsi="Comic Sans MS"/>
                <w:b/>
                <w:bCs/>
              </w:rPr>
              <w:t xml:space="preserve"> leur beauté. Exercice 1 P.142</w:t>
            </w:r>
          </w:p>
        </w:tc>
        <w:tc>
          <w:tcPr>
            <w:tcW w:w="1809" w:type="dxa"/>
          </w:tcPr>
          <w:p w:rsidR="00316BA5" w:rsidRDefault="00316BA5" w:rsidP="0070788B"/>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w:t>
            </w:r>
            <w:r>
              <w:rPr>
                <w:rFonts w:ascii="Comic Sans MS" w:hAnsi="Comic Sans MS"/>
                <w:b/>
              </w:rPr>
              <w:lastRenderedPageBreak/>
              <w:t>camarades, je l’améliore et je le recopie au propre pour le remettre à mon professeur (mise en forme en classe).</w:t>
            </w:r>
            <w:r w:rsidRPr="000E7845">
              <w:rPr>
                <w:rFonts w:ascii="Comic Sans MS" w:hAnsi="Comic Sans MS"/>
                <w:b/>
                <w:bCs/>
              </w:rPr>
              <w:t xml:space="preserve"> </w:t>
            </w:r>
          </w:p>
          <w:p w:rsidR="00316BA5" w:rsidRDefault="00316BA5" w:rsidP="0070788B">
            <w:pPr>
              <w:rPr>
                <w:rFonts w:ascii="Comic Sans MS" w:hAnsi="Comic Sans MS"/>
                <w:b/>
                <w:color w:val="FF0000"/>
                <w:u w:val="single"/>
              </w:rPr>
            </w:pPr>
          </w:p>
        </w:tc>
        <w:tc>
          <w:tcPr>
            <w:tcW w:w="1809" w:type="dxa"/>
          </w:tcPr>
          <w:p w:rsidR="00316BA5" w:rsidRDefault="00316BA5" w:rsidP="0070788B"/>
        </w:tc>
      </w:tr>
      <w:tr w:rsidR="00316BA5" w:rsidTr="0070788B">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 xml:space="preserve">Détente: </w:t>
            </w:r>
            <w:r w:rsidRPr="000E7845">
              <w:rPr>
                <w:rFonts w:ascii="Comic Sans MS" w:hAnsi="Comic Sans MS"/>
                <w:b/>
                <w:bCs/>
              </w:rPr>
              <w:t>-devinettes, charades,… (avec pc)</w:t>
            </w:r>
            <w:r w:rsidRPr="000E7845">
              <w:rPr>
                <w:rFonts w:ascii="Comic Sans MS" w:hAnsi="Comic Sans MS"/>
                <w:b/>
                <w:bCs/>
                <w:color w:val="FF0000"/>
                <w:u w:val="single"/>
              </w:rPr>
              <w:t xml:space="preserve"> </w:t>
            </w:r>
          </w:p>
        </w:tc>
        <w:tc>
          <w:tcPr>
            <w:tcW w:w="1809" w:type="dxa"/>
          </w:tcPr>
          <w:p w:rsidR="00316BA5" w:rsidRDefault="00316BA5" w:rsidP="0070788B"/>
        </w:tc>
      </w:tr>
      <w:tr w:rsidR="00316BA5" w:rsidTr="0070788B">
        <w:trPr>
          <w:trHeight w:val="2475"/>
        </w:trPr>
        <w:tc>
          <w:tcPr>
            <w:tcW w:w="1526" w:type="dxa"/>
            <w:vMerge/>
          </w:tcPr>
          <w:p w:rsidR="00316BA5" w:rsidRDefault="00316BA5" w:rsidP="0070788B"/>
        </w:tc>
        <w:tc>
          <w:tcPr>
            <w:tcW w:w="1291" w:type="dxa"/>
            <w:gridSpan w:val="2"/>
          </w:tcPr>
          <w:p w:rsidR="00316BA5" w:rsidRPr="000E7845" w:rsidRDefault="00316BA5" w:rsidP="0070788B">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rPr>
            </w:pPr>
            <w:r>
              <w:rPr>
                <w:rFonts w:ascii="Comic Sans MS" w:hAnsi="Comic Sans MS"/>
                <w:b/>
                <w:bCs/>
                <w:color w:val="FF0000"/>
                <w:u w:val="single"/>
              </w:rPr>
              <w:t xml:space="preserve">Evaluation et </w:t>
            </w:r>
            <w:proofErr w:type="spellStart"/>
            <w:r>
              <w:rPr>
                <w:rFonts w:ascii="Comic Sans MS" w:hAnsi="Comic Sans MS"/>
                <w:b/>
                <w:bCs/>
                <w:color w:val="FF0000"/>
                <w:u w:val="single"/>
              </w:rPr>
              <w:t>remédiation</w:t>
            </w:r>
            <w:proofErr w:type="spellEnd"/>
            <w:r>
              <w:rPr>
                <w:rFonts w:ascii="Comic Sans MS" w:hAnsi="Comic Sans MS"/>
                <w:b/>
                <w:bCs/>
                <w:color w:val="FF0000"/>
                <w:u w:val="single"/>
              </w:rPr>
              <w:t>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316BA5" w:rsidRDefault="00316BA5" w:rsidP="0070788B">
            <w:pPr>
              <w:rPr>
                <w:rFonts w:ascii="Comic Sans MS" w:hAnsi="Comic Sans MS"/>
                <w:b/>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 </w:t>
            </w:r>
          </w:p>
          <w:p w:rsidR="00316BA5" w:rsidRPr="000E7845" w:rsidRDefault="00316BA5" w:rsidP="0070788B">
            <w:pPr>
              <w:rPr>
                <w:rFonts w:ascii="Comic Sans MS" w:hAnsi="Comic Sans MS"/>
                <w:b/>
                <w:bCs/>
              </w:rPr>
            </w:pPr>
          </w:p>
        </w:tc>
        <w:tc>
          <w:tcPr>
            <w:tcW w:w="1809" w:type="dxa"/>
          </w:tcPr>
          <w:p w:rsidR="00316BA5" w:rsidRDefault="00316BA5" w:rsidP="0070788B"/>
        </w:tc>
      </w:tr>
      <w:tr w:rsidR="00316BA5" w:rsidTr="0070788B">
        <w:trPr>
          <w:trHeight w:val="1710"/>
        </w:trPr>
        <w:tc>
          <w:tcPr>
            <w:tcW w:w="1526" w:type="dxa"/>
            <w:vMerge/>
          </w:tcPr>
          <w:p w:rsidR="00316BA5" w:rsidRDefault="00316BA5" w:rsidP="0070788B"/>
        </w:tc>
        <w:tc>
          <w:tcPr>
            <w:tcW w:w="1291" w:type="dxa"/>
            <w:gridSpan w:val="2"/>
          </w:tcPr>
          <w:p w:rsidR="00316BA5" w:rsidRDefault="00316BA5" w:rsidP="0070788B">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bCs/>
                <w:color w:val="FF0000"/>
              </w:rPr>
            </w:pPr>
            <w:r w:rsidRPr="00064E2E">
              <w:rPr>
                <w:rFonts w:ascii="Comic Sans MS" w:hAnsi="Comic Sans MS"/>
                <w:b/>
                <w:bCs/>
                <w:u w:val="single"/>
              </w:rPr>
              <w:t>N.B</w:t>
            </w:r>
            <w:r w:rsidRPr="00064E2E">
              <w:rPr>
                <w:rFonts w:ascii="Comic Sans MS" w:hAnsi="Comic Sans MS"/>
                <w:b/>
                <w:bCs/>
              </w:rPr>
              <w:t>.</w:t>
            </w:r>
            <w:r>
              <w:rPr>
                <w:rFonts w:ascii="Comic Sans MS" w:hAnsi="Comic Sans MS"/>
                <w:b/>
                <w:bCs/>
                <w:color w:val="FF0000"/>
              </w:rPr>
              <w:t xml:space="preserve"> : </w:t>
            </w:r>
            <w:r>
              <w:rPr>
                <w:rFonts w:ascii="Comic Sans MS" w:hAnsi="Comic Sans MS"/>
                <w:b/>
                <w:bCs/>
                <w:color w:val="FF0000"/>
                <w:sz w:val="28"/>
                <w:szCs w:val="28"/>
              </w:rPr>
              <w:t>P</w:t>
            </w:r>
            <w:r w:rsidRPr="00DD2AF5">
              <w:rPr>
                <w:rFonts w:ascii="Comic Sans MS" w:hAnsi="Comic Sans MS"/>
                <w:b/>
                <w:bCs/>
                <w:color w:val="FF0000"/>
                <w:sz w:val="28"/>
                <w:szCs w:val="28"/>
              </w:rPr>
              <w:t>roposer une autre situation d’intégration hors séquence.</w:t>
            </w:r>
            <w:r>
              <w:rPr>
                <w:rFonts w:ascii="Comic Sans MS" w:hAnsi="Comic Sans MS"/>
                <w:b/>
                <w:bCs/>
                <w:color w:val="FF0000"/>
              </w:rPr>
              <w:t xml:space="preserve"> </w:t>
            </w:r>
          </w:p>
          <w:p w:rsidR="00316BA5" w:rsidRDefault="00316BA5" w:rsidP="0070788B">
            <w:pPr>
              <w:rPr>
                <w:rFonts w:ascii="Comic Sans MS" w:hAnsi="Comic Sans MS"/>
                <w:b/>
                <w:bCs/>
                <w:color w:val="FF0000"/>
                <w:u w:val="single"/>
              </w:rPr>
            </w:pPr>
          </w:p>
        </w:tc>
        <w:tc>
          <w:tcPr>
            <w:tcW w:w="1809" w:type="dxa"/>
          </w:tcPr>
          <w:p w:rsidR="00316BA5" w:rsidRDefault="00316BA5" w:rsidP="0070788B"/>
        </w:tc>
      </w:tr>
      <w:tr w:rsidR="00316BA5" w:rsidTr="0070788B">
        <w:tc>
          <w:tcPr>
            <w:tcW w:w="9288" w:type="dxa"/>
            <w:gridSpan w:val="5"/>
          </w:tcPr>
          <w:p w:rsidR="00316BA5" w:rsidRDefault="00316BA5" w:rsidP="0070788B">
            <w:pPr>
              <w:pBdr>
                <w:top w:val="single" w:sz="4" w:space="1" w:color="auto"/>
                <w:left w:val="single" w:sz="4" w:space="4" w:color="auto"/>
                <w:bottom w:val="single" w:sz="4" w:space="1" w:color="auto"/>
                <w:right w:val="single" w:sz="4" w:space="4" w:color="auto"/>
              </w:pBdr>
              <w:jc w:val="center"/>
              <w:rPr>
                <w:b/>
                <w:bCs/>
                <w:color w:val="FF6600"/>
                <w:sz w:val="36"/>
                <w:szCs w:val="36"/>
                <w:u w:val="single"/>
              </w:rPr>
            </w:pPr>
          </w:p>
          <w:p w:rsidR="00316BA5" w:rsidRDefault="00316BA5" w:rsidP="0070788B">
            <w:pPr>
              <w:pBdr>
                <w:top w:val="single" w:sz="4" w:space="1" w:color="auto"/>
                <w:left w:val="single" w:sz="4" w:space="4" w:color="auto"/>
                <w:bottom w:val="single" w:sz="4" w:space="1" w:color="auto"/>
                <w:right w:val="single" w:sz="4" w:space="4" w:color="auto"/>
              </w:pBdr>
              <w:jc w:val="center"/>
              <w:rPr>
                <w:b/>
                <w:bCs/>
                <w:color w:val="FF6600"/>
                <w:sz w:val="36"/>
                <w:szCs w:val="36"/>
                <w:u w:val="single"/>
              </w:rPr>
            </w:pPr>
          </w:p>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jc w:val="center"/>
              <w:rPr>
                <w:b/>
                <w:bCs/>
                <w:color w:val="0000FF"/>
                <w:sz w:val="36"/>
                <w:szCs w:val="36"/>
              </w:rPr>
            </w:pPr>
            <w:r w:rsidRPr="000E7845">
              <w:rPr>
                <w:b/>
                <w:bCs/>
                <w:color w:val="FF6600"/>
                <w:sz w:val="36"/>
                <w:szCs w:val="36"/>
                <w:u w:val="single"/>
              </w:rPr>
              <w:t>Séquence 2:</w:t>
            </w:r>
            <w:r w:rsidRPr="000E7845">
              <w:rPr>
                <w:b/>
                <w:bCs/>
                <w:color w:val="4F81BD"/>
                <w:sz w:val="36"/>
                <w:szCs w:val="36"/>
              </w:rPr>
              <w:t xml:space="preserve">  </w:t>
            </w:r>
            <w:r w:rsidRPr="000E7845">
              <w:rPr>
                <w:b/>
                <w:bCs/>
                <w:color w:val="0000FF"/>
                <w:sz w:val="36"/>
                <w:szCs w:val="36"/>
              </w:rPr>
              <w:t xml:space="preserve"> </w:t>
            </w:r>
          </w:p>
          <w:p w:rsidR="00316BA5" w:rsidRPr="000E7845" w:rsidRDefault="00316BA5" w:rsidP="0070788B">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rPr>
            </w:pPr>
            <w:r>
              <w:rPr>
                <w:rFonts w:ascii="Arial Unicode MS" w:eastAsia="Arial Unicode MS" w:hAnsi="Arial Unicode MS" w:cs="Arial Unicode MS"/>
                <w:b/>
                <w:bCs/>
                <w:color w:val="000080"/>
                <w:sz w:val="36"/>
                <w:szCs w:val="36"/>
              </w:rPr>
              <w:t xml:space="preserve">    </w:t>
            </w:r>
            <w:r w:rsidRPr="000E7845">
              <w:rPr>
                <w:rFonts w:ascii="Arial Unicode MS" w:eastAsia="Arial Unicode MS" w:hAnsi="Arial Unicode MS" w:cs="Arial Unicode MS"/>
                <w:b/>
                <w:bCs/>
                <w:color w:val="000080"/>
                <w:sz w:val="36"/>
                <w:szCs w:val="36"/>
              </w:rPr>
              <w:t>Je rédige un texte publicitaire où je décris</w:t>
            </w:r>
            <w:r>
              <w:rPr>
                <w:rFonts w:ascii="Arial Unicode MS" w:eastAsia="Arial Unicode MS" w:hAnsi="Arial Unicode MS" w:cs="Arial Unicode MS"/>
                <w:b/>
                <w:bCs/>
                <w:color w:val="000080"/>
                <w:sz w:val="36"/>
                <w:szCs w:val="36"/>
              </w:rPr>
              <w:t xml:space="preserve"> : </w:t>
            </w:r>
            <w:r w:rsidRPr="000E7845">
              <w:rPr>
                <w:rFonts w:ascii="Arial Unicode MS" w:eastAsia="Arial Unicode MS" w:hAnsi="Arial Unicode MS" w:cs="Arial Unicode MS"/>
                <w:b/>
                <w:bCs/>
                <w:color w:val="000080"/>
                <w:sz w:val="36"/>
                <w:szCs w:val="36"/>
              </w:rPr>
              <w:t>une fête</w:t>
            </w:r>
            <w:r>
              <w:rPr>
                <w:rFonts w:ascii="Arial Unicode MS" w:eastAsia="Arial Unicode MS" w:hAnsi="Arial Unicode MS" w:cs="Arial Unicode MS"/>
                <w:b/>
                <w:bCs/>
                <w:color w:val="000080"/>
                <w:sz w:val="36"/>
                <w:szCs w:val="36"/>
              </w:rPr>
              <w:t xml:space="preserve"> locale, </w:t>
            </w:r>
            <w:r w:rsidRPr="000E7845">
              <w:rPr>
                <w:rFonts w:ascii="Arial Unicode MS" w:eastAsia="Arial Unicode MS" w:hAnsi="Arial Unicode MS" w:cs="Arial Unicode MS"/>
                <w:b/>
                <w:bCs/>
                <w:color w:val="000080"/>
                <w:sz w:val="36"/>
                <w:szCs w:val="36"/>
              </w:rPr>
              <w:t xml:space="preserve">une  tenue traditionnelle, une spécialité culinaire, un  article artisanal, …  afin de mettre en valeur la ville </w:t>
            </w:r>
            <w:r>
              <w:rPr>
                <w:rFonts w:ascii="Arial Unicode MS" w:eastAsia="Arial Unicode MS" w:hAnsi="Arial Unicode MS" w:cs="Arial Unicode MS"/>
                <w:b/>
                <w:bCs/>
                <w:color w:val="000080"/>
                <w:sz w:val="36"/>
                <w:szCs w:val="36"/>
              </w:rPr>
              <w:t>ou la région</w:t>
            </w:r>
            <w:r w:rsidRPr="000E7845">
              <w:rPr>
                <w:rFonts w:ascii="Arial Unicode MS" w:eastAsia="Arial Unicode MS" w:hAnsi="Arial Unicode MS" w:cs="Arial Unicode MS"/>
                <w:b/>
                <w:bCs/>
                <w:color w:val="000080"/>
                <w:sz w:val="36"/>
                <w:szCs w:val="36"/>
              </w:rPr>
              <w:t xml:space="preserve"> que j’ai décrite.</w:t>
            </w:r>
          </w:p>
          <w:p w:rsidR="00316BA5" w:rsidRDefault="00316BA5" w:rsidP="0070788B"/>
        </w:tc>
      </w:tr>
      <w:tr w:rsidR="00316BA5" w:rsidTr="0070788B">
        <w:tc>
          <w:tcPr>
            <w:tcW w:w="1637" w:type="dxa"/>
            <w:gridSpan w:val="2"/>
            <w:vMerge w:val="restart"/>
          </w:tcPr>
          <w:p w:rsidR="00316BA5" w:rsidRPr="002558E0" w:rsidRDefault="00316BA5" w:rsidP="0070788B">
            <w:r>
              <w:rPr>
                <w:b/>
                <w:bCs/>
              </w:rPr>
              <w:t>3</w:t>
            </w:r>
            <w:r w:rsidRPr="00B951D2">
              <w:rPr>
                <w:b/>
                <w:bCs/>
                <w:vertAlign w:val="superscript"/>
              </w:rPr>
              <w:t>ème</w:t>
            </w:r>
            <w:r>
              <w:rPr>
                <w:b/>
                <w:bCs/>
              </w:rPr>
              <w:t xml:space="preserve"> </w:t>
            </w:r>
            <w:r w:rsidRPr="00B00509">
              <w:rPr>
                <w:b/>
                <w:bCs/>
              </w:rPr>
              <w:t xml:space="preserve"> et </w:t>
            </w:r>
            <w:r>
              <w:rPr>
                <w:b/>
                <w:bCs/>
              </w:rPr>
              <w:t>4</w:t>
            </w:r>
            <w:r w:rsidRPr="00B951D2">
              <w:rPr>
                <w:b/>
                <w:bCs/>
                <w:vertAlign w:val="superscript"/>
              </w:rPr>
              <w:t>ème</w:t>
            </w:r>
            <w:r>
              <w:rPr>
                <w:b/>
                <w:bCs/>
              </w:rPr>
              <w:t xml:space="preserve"> </w:t>
            </w:r>
            <w:r w:rsidRPr="00B00509">
              <w:rPr>
                <w:b/>
                <w:bCs/>
              </w:rPr>
              <w:t xml:space="preserve"> semaines  d’avril</w:t>
            </w:r>
          </w:p>
        </w:tc>
        <w:tc>
          <w:tcPr>
            <w:tcW w:w="1180" w:type="dxa"/>
          </w:tcPr>
          <w:p w:rsidR="00316BA5" w:rsidRPr="000E7845" w:rsidRDefault="00316BA5" w:rsidP="0070788B">
            <w:pPr>
              <w:rPr>
                <w:rFonts w:ascii="Arial" w:hAnsi="Arial" w:cs="Arial"/>
                <w:b/>
                <w:bCs/>
                <w:color w:val="008000"/>
              </w:rPr>
            </w:pPr>
            <w:r w:rsidRPr="000E7845">
              <w:rPr>
                <w:rFonts w:ascii="Arial" w:hAnsi="Arial" w:cs="Arial"/>
                <w:b/>
                <w:bCs/>
                <w:color w:val="008000"/>
              </w:rPr>
              <w:t>1</w:t>
            </w:r>
            <w:r w:rsidRPr="000E7845">
              <w:rPr>
                <w:rFonts w:ascii="Arial" w:hAnsi="Arial" w:cs="Arial"/>
                <w:b/>
                <w:bCs/>
                <w:color w:val="008000"/>
                <w:vertAlign w:val="superscript"/>
              </w:rPr>
              <w:t xml:space="preserve">ère </w:t>
            </w:r>
            <w:r w:rsidRPr="000E7845">
              <w:rPr>
                <w:rFonts w:ascii="Arial" w:hAnsi="Arial" w:cs="Arial"/>
                <w:b/>
                <w:bCs/>
                <w:color w:val="008000"/>
              </w:rPr>
              <w:t xml:space="preserve"> Activité</w:t>
            </w:r>
          </w:p>
        </w:tc>
        <w:tc>
          <w:tcPr>
            <w:tcW w:w="4662" w:type="dxa"/>
          </w:tcPr>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E</w:t>
            </w:r>
            <w:r w:rsidRPr="000E7845">
              <w:rPr>
                <w:rFonts w:ascii="Comic Sans MS" w:hAnsi="Comic Sans MS" w:cs="Times New Roman"/>
                <w:b/>
                <w:bCs/>
                <w:color w:val="FF0000"/>
                <w:sz w:val="24"/>
                <w:szCs w:val="24"/>
                <w:u w:val="single"/>
                <w:lang w:val="fr-FR"/>
              </w:rPr>
              <w:t xml:space="preserve">xpression orale </w:t>
            </w:r>
            <w:r>
              <w:rPr>
                <w:rFonts w:ascii="Comic Sans MS" w:hAnsi="Comic Sans MS" w:cs="Times New Roman"/>
                <w:b/>
                <w:bCs/>
                <w:color w:val="FF0000"/>
                <w:sz w:val="24"/>
                <w:szCs w:val="24"/>
                <w:u w:val="single"/>
                <w:lang w:val="fr-FR"/>
              </w:rPr>
              <w:t>et</w:t>
            </w:r>
            <w:r w:rsidRPr="000E7845">
              <w:rPr>
                <w:rFonts w:ascii="Comic Sans MS" w:hAnsi="Comic Sans MS" w:cs="Times New Roman"/>
                <w:b/>
                <w:bCs/>
                <w:color w:val="auto"/>
                <w:sz w:val="24"/>
                <w:szCs w:val="24"/>
                <w:lang w:val="fr-FR"/>
              </w:rPr>
              <w:t xml:space="preserve">  </w:t>
            </w:r>
          </w:p>
          <w:p w:rsidR="00316BA5" w:rsidRPr="000E7845" w:rsidRDefault="00316BA5" w:rsidP="0070788B">
            <w:pPr>
              <w:pStyle w:val="Paragraphedeliste"/>
              <w:spacing w:after="0"/>
              <w:ind w:left="0"/>
              <w:rPr>
                <w:rFonts w:ascii="Comic Sans MS" w:hAnsi="Comic Sans MS" w:cs="Times New Roman"/>
                <w:b/>
                <w:bCs/>
                <w:color w:val="auto"/>
                <w:sz w:val="24"/>
                <w:szCs w:val="24"/>
                <w:lang w:val="fr-FR"/>
              </w:rPr>
            </w:pPr>
            <w:r>
              <w:rPr>
                <w:rFonts w:ascii="Comic Sans MS" w:hAnsi="Comic Sans MS" w:cs="Times New Roman"/>
                <w:b/>
                <w:bCs/>
                <w:color w:val="FF0000"/>
                <w:sz w:val="24"/>
                <w:szCs w:val="24"/>
                <w:u w:val="single"/>
                <w:lang w:val="fr-FR"/>
              </w:rPr>
              <w:t>c</w:t>
            </w:r>
            <w:r w:rsidRPr="000E7845">
              <w:rPr>
                <w:rFonts w:ascii="Comic Sans MS" w:hAnsi="Comic Sans MS" w:cs="Times New Roman"/>
                <w:b/>
                <w:bCs/>
                <w:color w:val="FF0000"/>
                <w:sz w:val="24"/>
                <w:szCs w:val="24"/>
                <w:u w:val="single"/>
                <w:lang w:val="fr-FR"/>
              </w:rPr>
              <w:t>ompréhension de l’écrit</w:t>
            </w:r>
            <w:r w:rsidRPr="000C24AE">
              <w:rPr>
                <w:rFonts w:ascii="Comic Sans MS" w:hAnsi="Comic Sans MS" w:cs="Times New Roman"/>
                <w:b/>
                <w:bCs/>
                <w:color w:val="FF0000"/>
                <w:sz w:val="24"/>
                <w:szCs w:val="24"/>
                <w:lang w:val="fr-FR"/>
              </w:rPr>
              <w:t> </w:t>
            </w:r>
            <w:r w:rsidRPr="007B65A2">
              <w:rPr>
                <w:rFonts w:ascii="Comic Sans MS" w:hAnsi="Comic Sans MS" w:cs="Times New Roman"/>
                <w:b/>
                <w:bCs/>
                <w:color w:val="FF0000"/>
                <w:sz w:val="24"/>
                <w:szCs w:val="24"/>
                <w:lang w:val="fr-FR"/>
              </w:rPr>
              <w:t>:</w:t>
            </w:r>
          </w:p>
          <w:p w:rsidR="00316BA5" w:rsidRPr="000E7845" w:rsidRDefault="00316BA5" w:rsidP="0070788B">
            <w:pPr>
              <w:rPr>
                <w:rFonts w:ascii="Comic Sans MS" w:hAnsi="Comic Sans MS"/>
                <w:b/>
                <w:bCs/>
              </w:rPr>
            </w:pPr>
            <w:r w:rsidRPr="000E7845">
              <w:rPr>
                <w:rFonts w:ascii="Comic Sans MS" w:hAnsi="Comic Sans MS"/>
                <w:b/>
                <w:bCs/>
              </w:rPr>
              <w:t xml:space="preserve">- Hypothèses de sens et éveil de l’intérêt à partir du support   </w:t>
            </w:r>
            <w:r>
              <w:rPr>
                <w:rFonts w:ascii="Comic Sans MS" w:hAnsi="Comic Sans MS"/>
                <w:b/>
                <w:bCs/>
              </w:rPr>
              <w:t>P.</w:t>
            </w:r>
            <w:r w:rsidRPr="000E7845">
              <w:rPr>
                <w:rFonts w:ascii="Comic Sans MS" w:hAnsi="Comic Sans MS"/>
                <w:b/>
                <w:bCs/>
              </w:rPr>
              <w:t xml:space="preserve"> 124 </w:t>
            </w:r>
          </w:p>
          <w:p w:rsidR="00316BA5" w:rsidRPr="000E7845" w:rsidRDefault="00316BA5" w:rsidP="0070788B">
            <w:pPr>
              <w:rPr>
                <w:rFonts w:ascii="Comic Sans MS" w:hAnsi="Comic Sans MS"/>
                <w:b/>
                <w:bCs/>
              </w:rPr>
            </w:pPr>
            <w:r w:rsidRPr="00975535">
              <w:rPr>
                <w:rFonts w:ascii="Comic Sans MS" w:hAnsi="Comic Sans MS"/>
                <w:b/>
                <w:bCs/>
              </w:rPr>
              <w:t>Le Support </w:t>
            </w:r>
            <w:r>
              <w:rPr>
                <w:rFonts w:ascii="Comic Sans MS" w:hAnsi="Comic Sans MS"/>
                <w:b/>
                <w:bCs/>
              </w:rPr>
              <w:t xml:space="preserve">proposé </w:t>
            </w:r>
            <w:r w:rsidRPr="000E7845">
              <w:rPr>
                <w:rFonts w:ascii="Comic Sans MS" w:hAnsi="Comic Sans MS"/>
                <w:b/>
                <w:bCs/>
              </w:rPr>
              <w:t>doit avoir une relation avec le thème du texte de la 1</w:t>
            </w:r>
            <w:r w:rsidRPr="000E7845">
              <w:rPr>
                <w:rFonts w:ascii="Comic Sans MS" w:hAnsi="Comic Sans MS"/>
                <w:b/>
                <w:bCs/>
                <w:vertAlign w:val="superscript"/>
              </w:rPr>
              <w:t>ère</w:t>
            </w:r>
            <w:r w:rsidRPr="000E7845">
              <w:rPr>
                <w:rFonts w:ascii="Comic Sans MS" w:hAnsi="Comic Sans MS"/>
                <w:b/>
                <w:bCs/>
              </w:rPr>
              <w:t xml:space="preserve"> séquence afin qu’il n’y ait pas de rupture au niveau du projet, donc nécessité de faire un choix judicieux.  </w:t>
            </w:r>
          </w:p>
          <w:p w:rsidR="00316BA5" w:rsidRPr="000E7845" w:rsidRDefault="00316BA5" w:rsidP="0070788B">
            <w:pPr>
              <w:rPr>
                <w:rFonts w:ascii="Comic Sans MS" w:hAnsi="Comic Sans MS"/>
                <w:b/>
                <w:bCs/>
              </w:rPr>
            </w:pPr>
            <w:r w:rsidRPr="000E7845">
              <w:rPr>
                <w:rFonts w:ascii="Comic Sans MS" w:hAnsi="Comic Sans MS"/>
                <w:b/>
                <w:bCs/>
                <w:u w:val="single"/>
              </w:rPr>
              <w:t>Par exemple :</w:t>
            </w:r>
            <w:r w:rsidRPr="000E7845">
              <w:rPr>
                <w:rFonts w:ascii="Comic Sans MS" w:hAnsi="Comic Sans MS"/>
                <w:b/>
                <w:bCs/>
              </w:rPr>
              <w:t xml:space="preserve"> Si l’on a choisi de décrire Bejaïa en séquence 1, on prendra en séquence 2 un produit de cette région. (à titre d’exemple : </w:t>
            </w:r>
            <w:r w:rsidRPr="000E7845">
              <w:rPr>
                <w:rFonts w:ascii="Comic Sans MS" w:hAnsi="Comic Sans MS"/>
                <w:b/>
                <w:bCs/>
              </w:rPr>
              <w:lastRenderedPageBreak/>
              <w:t>l’eau minérale « alma »)</w:t>
            </w:r>
          </w:p>
          <w:p w:rsidR="00316BA5" w:rsidRPr="000E7845" w:rsidRDefault="00316BA5" w:rsidP="0070788B">
            <w:pPr>
              <w:rPr>
                <w:rFonts w:ascii="Comic Sans MS" w:hAnsi="Comic Sans MS"/>
                <w:b/>
                <w:bCs/>
              </w:rPr>
            </w:pPr>
            <w:r w:rsidRPr="000E7845">
              <w:rPr>
                <w:rFonts w:ascii="Comic Sans MS" w:hAnsi="Comic Sans MS"/>
                <w:b/>
                <w:bCs/>
              </w:rPr>
              <w:t xml:space="preserve">- J’identifie les paramètres de la situation de communication. </w:t>
            </w:r>
          </w:p>
          <w:p w:rsidR="00316BA5" w:rsidRPr="000E7845" w:rsidRDefault="00316BA5" w:rsidP="0070788B">
            <w:pPr>
              <w:rPr>
                <w:rFonts w:ascii="Comic Sans MS" w:hAnsi="Comic Sans MS"/>
                <w:b/>
                <w:bCs/>
              </w:rPr>
            </w:pPr>
            <w:r w:rsidRPr="000E7845">
              <w:rPr>
                <w:rFonts w:ascii="Comic Sans MS" w:hAnsi="Comic Sans MS"/>
                <w:b/>
                <w:bCs/>
              </w:rPr>
              <w:t xml:space="preserve">- Je repère la typologie et les caractéristiques du texte. </w:t>
            </w:r>
          </w:p>
          <w:p w:rsidR="00316BA5" w:rsidRPr="000E7845" w:rsidRDefault="00316BA5" w:rsidP="0070788B">
            <w:pPr>
              <w:rPr>
                <w:rFonts w:ascii="Comic Sans MS" w:hAnsi="Comic Sans MS"/>
                <w:b/>
                <w:bCs/>
              </w:rPr>
            </w:pPr>
            <w:r w:rsidRPr="000E7845">
              <w:rPr>
                <w:rFonts w:ascii="Comic Sans MS" w:hAnsi="Comic Sans MS"/>
                <w:b/>
                <w:bCs/>
              </w:rPr>
              <w:t xml:space="preserve">-Je retrouve la visée de l’auteur.  </w:t>
            </w:r>
          </w:p>
          <w:p w:rsidR="00316BA5" w:rsidRDefault="00316BA5" w:rsidP="0070788B">
            <w:pPr>
              <w:rPr>
                <w:rFonts w:ascii="Comic Sans MS" w:hAnsi="Comic Sans MS"/>
                <w:b/>
                <w:bCs/>
              </w:rPr>
            </w:pPr>
            <w:r w:rsidRPr="000E7845">
              <w:rPr>
                <w:rFonts w:ascii="Comic Sans MS" w:hAnsi="Comic Sans MS"/>
                <w:b/>
                <w:bCs/>
              </w:rPr>
              <w:t xml:space="preserve">      </w:t>
            </w:r>
            <w:r w:rsidRPr="00975535">
              <w:rPr>
                <w:rFonts w:ascii="Comic Sans MS" w:hAnsi="Comic Sans MS"/>
                <w:b/>
                <w:bCs/>
                <w:u w:val="single"/>
              </w:rPr>
              <w:t>1er jet</w:t>
            </w:r>
            <w:r w:rsidRPr="00975535">
              <w:rPr>
                <w:rFonts w:ascii="Comic Sans MS" w:hAnsi="Comic Sans MS"/>
                <w:b/>
                <w:bCs/>
              </w:rPr>
              <w:t> :</w:t>
            </w:r>
            <w:r>
              <w:rPr>
                <w:rFonts w:ascii="Comic Sans MS" w:hAnsi="Comic Sans MS"/>
                <w:b/>
                <w:bCs/>
              </w:rPr>
              <w:t xml:space="preserve"> Rédige un texte publicitaire pour valoriser un produit de la ville décrite. </w:t>
            </w:r>
          </w:p>
          <w:p w:rsidR="00316BA5" w:rsidRPr="00975535" w:rsidRDefault="00316BA5" w:rsidP="0070788B">
            <w:pPr>
              <w:rPr>
                <w:rFonts w:ascii="Comic Sans MS" w:hAnsi="Comic Sans MS"/>
                <w:b/>
                <w:bCs/>
                <w:u w:val="single"/>
              </w:rPr>
            </w:pPr>
          </w:p>
          <w:p w:rsidR="00316BA5" w:rsidRPr="000E7845" w:rsidRDefault="00316BA5" w:rsidP="0070788B">
            <w:pPr>
              <w:rPr>
                <w:rFonts w:ascii="Comic Sans MS" w:hAnsi="Comic Sans MS"/>
                <w:b/>
                <w:bCs/>
              </w:rPr>
            </w:pPr>
            <w:r>
              <w:rPr>
                <w:rFonts w:ascii="Comic Sans MS" w:hAnsi="Comic Sans MS"/>
                <w:b/>
                <w:bCs/>
              </w:rPr>
              <w:t>Critères de réussite</w:t>
            </w:r>
            <w:r w:rsidRPr="000E7845">
              <w:rPr>
                <w:rFonts w:ascii="Comic Sans MS" w:hAnsi="Comic Sans MS"/>
                <w:b/>
                <w:bCs/>
              </w:rPr>
              <w:t xml:space="preserve">.       </w:t>
            </w:r>
          </w:p>
        </w:tc>
        <w:tc>
          <w:tcPr>
            <w:tcW w:w="1809" w:type="dxa"/>
          </w:tcPr>
          <w:p w:rsidR="00316BA5" w:rsidRPr="00047160" w:rsidRDefault="00316BA5" w:rsidP="0070788B">
            <w:pPr>
              <w:pStyle w:val="Paragraphedeliste"/>
              <w:spacing w:after="0"/>
              <w:ind w:left="0"/>
              <w:rPr>
                <w:b/>
                <w:bCs/>
                <w:lang w:val="fr-FR"/>
              </w:rPr>
            </w:pPr>
            <w:r w:rsidRPr="00FC6136">
              <w:rPr>
                <w:rFonts w:ascii="Comic Sans MS" w:hAnsi="Comic Sans MS" w:cs="Times New Roman"/>
                <w:b/>
                <w:bCs/>
                <w:color w:val="FF0000"/>
                <w:lang w:val="fr-FR"/>
              </w:rPr>
              <w:lastRenderedPageBreak/>
              <w:t>Eventuellement exploitation du support P.122</w:t>
            </w:r>
          </w:p>
        </w:tc>
      </w:tr>
      <w:tr w:rsidR="00316BA5" w:rsidTr="0070788B">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sidRPr="000E7845">
              <w:rPr>
                <w:rFonts w:ascii="Arial" w:hAnsi="Arial" w:cs="Arial"/>
                <w:b/>
                <w:bCs/>
                <w:color w:val="008000"/>
              </w:rPr>
              <w:t>2</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Vocabulaire</w:t>
            </w:r>
            <w:r w:rsidRPr="000C24AE">
              <w:rPr>
                <w:rFonts w:ascii="Comic Sans MS" w:hAnsi="Comic Sans MS"/>
                <w:b/>
                <w:bCs/>
                <w:color w:val="FF0000"/>
              </w:rPr>
              <w:t xml:space="preserve">: </w:t>
            </w:r>
            <w:r>
              <w:rPr>
                <w:rFonts w:ascii="Comic Sans MS" w:hAnsi="Comic Sans MS"/>
                <w:b/>
                <w:bCs/>
              </w:rPr>
              <w:t xml:space="preserve">- Je retrouve </w:t>
            </w:r>
            <w:r w:rsidRPr="000E7845">
              <w:rPr>
                <w:rFonts w:ascii="Comic Sans MS" w:hAnsi="Comic Sans MS"/>
                <w:b/>
                <w:bCs/>
              </w:rPr>
              <w:t>le champ lexical en rapport avec le thème</w:t>
            </w:r>
            <w:r>
              <w:rPr>
                <w:rFonts w:ascii="Comic Sans MS" w:hAnsi="Comic Sans MS"/>
                <w:b/>
                <w:bCs/>
              </w:rPr>
              <w:t>.</w:t>
            </w:r>
          </w:p>
          <w:p w:rsidR="00316BA5" w:rsidRPr="000E7845" w:rsidRDefault="00316BA5" w:rsidP="0070788B">
            <w:pPr>
              <w:rPr>
                <w:rFonts w:ascii="Comic Sans MS" w:hAnsi="Comic Sans MS"/>
                <w:b/>
                <w:bCs/>
              </w:rPr>
            </w:pPr>
            <w:r w:rsidRPr="000E7845">
              <w:rPr>
                <w:rFonts w:ascii="Comic Sans MS" w:hAnsi="Comic Sans MS"/>
                <w:b/>
                <w:bCs/>
              </w:rPr>
              <w:t xml:space="preserve">    -J’emploie des termes mélioratifs pour valoriser (vanter) un produit commercial: (activité pouvant être faite à partir du texte </w:t>
            </w:r>
            <w:r>
              <w:rPr>
                <w:rFonts w:ascii="Comic Sans MS" w:hAnsi="Comic Sans MS"/>
                <w:b/>
                <w:bCs/>
              </w:rPr>
              <w:t>P.</w:t>
            </w:r>
            <w:r w:rsidRPr="000E7845">
              <w:rPr>
                <w:rFonts w:ascii="Comic Sans MS" w:hAnsi="Comic Sans MS"/>
                <w:b/>
                <w:bCs/>
              </w:rPr>
              <w:t xml:space="preserve">122)    </w:t>
            </w:r>
          </w:p>
          <w:p w:rsidR="00316BA5" w:rsidRPr="000E7845" w:rsidRDefault="00316BA5" w:rsidP="0070788B">
            <w:pPr>
              <w:rPr>
                <w:rFonts w:ascii="Comic Sans MS" w:hAnsi="Comic Sans MS"/>
                <w:b/>
                <w:bCs/>
              </w:rPr>
            </w:pPr>
            <w:r w:rsidRPr="000E7845">
              <w:rPr>
                <w:rFonts w:ascii="Comic Sans MS" w:hAnsi="Comic Sans MS"/>
                <w:b/>
                <w:bCs/>
              </w:rPr>
              <w:t xml:space="preserve">    - J’emploie des substituts lexicaux pour reprendre le thème</w:t>
            </w:r>
            <w:r>
              <w:rPr>
                <w:rFonts w:ascii="Comic Sans MS" w:hAnsi="Comic Sans MS"/>
                <w:b/>
                <w:bCs/>
              </w:rPr>
              <w:t xml:space="preserve"> </w:t>
            </w:r>
            <w:r w:rsidRPr="000E7845">
              <w:rPr>
                <w:rFonts w:ascii="Comic Sans MS" w:hAnsi="Comic Sans MS"/>
                <w:b/>
                <w:bCs/>
              </w:rPr>
              <w:t xml:space="preserve">de ma description argumentative.                                      </w:t>
            </w:r>
          </w:p>
        </w:tc>
        <w:tc>
          <w:tcPr>
            <w:tcW w:w="1809" w:type="dxa"/>
          </w:tcPr>
          <w:p w:rsidR="00316BA5" w:rsidRDefault="00316BA5" w:rsidP="0070788B"/>
        </w:tc>
      </w:tr>
      <w:tr w:rsidR="00316BA5" w:rsidTr="0070788B">
        <w:tc>
          <w:tcPr>
            <w:tcW w:w="1637" w:type="dxa"/>
            <w:gridSpan w:val="2"/>
            <w:vMerge/>
          </w:tcPr>
          <w:p w:rsidR="00316BA5" w:rsidRDefault="00316BA5" w:rsidP="0070788B"/>
        </w:tc>
        <w:tc>
          <w:tcPr>
            <w:tcW w:w="1180" w:type="dxa"/>
          </w:tcPr>
          <w:p w:rsidR="00316BA5" w:rsidRDefault="00316BA5" w:rsidP="0070788B">
            <w:pPr>
              <w:rPr>
                <w:rFonts w:ascii="Arial" w:hAnsi="Arial" w:cs="Arial"/>
                <w:b/>
                <w:bCs/>
                <w:color w:val="008000"/>
              </w:rPr>
            </w:pPr>
          </w:p>
          <w:p w:rsidR="00316BA5" w:rsidRPr="000E7845" w:rsidRDefault="00316BA5" w:rsidP="0070788B">
            <w:pPr>
              <w:rPr>
                <w:rFonts w:ascii="Arial" w:hAnsi="Arial" w:cs="Arial"/>
                <w:b/>
                <w:bCs/>
                <w:color w:val="008000"/>
              </w:rPr>
            </w:pPr>
            <w:r w:rsidRPr="000E7845">
              <w:rPr>
                <w:rFonts w:ascii="Arial" w:hAnsi="Arial" w:cs="Arial"/>
                <w:b/>
                <w:bCs/>
                <w:color w:val="008000"/>
              </w:rPr>
              <w:t>3</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bCs/>
                <w:color w:val="FF0000"/>
                <w:u w:val="single"/>
              </w:rPr>
            </w:pPr>
          </w:p>
          <w:p w:rsidR="00316BA5" w:rsidRDefault="00316BA5" w:rsidP="0070788B">
            <w:pPr>
              <w:rPr>
                <w:rFonts w:ascii="Comic Sans MS" w:hAnsi="Comic Sans MS"/>
                <w:b/>
                <w:bCs/>
              </w:rPr>
            </w:pPr>
            <w:r w:rsidRPr="000E7845">
              <w:rPr>
                <w:rFonts w:ascii="Comic Sans MS" w:hAnsi="Comic Sans MS"/>
                <w:b/>
                <w:bCs/>
                <w:color w:val="FF0000"/>
                <w:u w:val="single"/>
              </w:rPr>
              <w:t>Grammaire</w:t>
            </w:r>
            <w:r w:rsidRPr="000C24AE">
              <w:rPr>
                <w:rFonts w:ascii="Comic Sans MS" w:hAnsi="Comic Sans MS"/>
                <w:b/>
                <w:bCs/>
                <w:color w:val="FF0000"/>
              </w:rPr>
              <w:t>:</w:t>
            </w:r>
            <w:r w:rsidRPr="000E7845">
              <w:rPr>
                <w:rFonts w:ascii="Comic Sans MS" w:hAnsi="Comic Sans MS"/>
                <w:b/>
                <w:bCs/>
              </w:rPr>
              <w:t xml:space="preserve"> - J’exprime le but pour inciter les récepteurs à </w:t>
            </w:r>
            <w:r>
              <w:rPr>
                <w:rFonts w:ascii="Comic Sans MS" w:hAnsi="Comic Sans MS"/>
                <w:b/>
                <w:bCs/>
              </w:rPr>
              <w:t>apprécier ce que j’ai</w:t>
            </w:r>
            <w:r w:rsidRPr="000E7845">
              <w:rPr>
                <w:rFonts w:ascii="Comic Sans MS" w:hAnsi="Comic Sans MS"/>
                <w:b/>
                <w:bCs/>
              </w:rPr>
              <w:t xml:space="preserve"> décri</w:t>
            </w:r>
            <w:r>
              <w:rPr>
                <w:rFonts w:ascii="Comic Sans MS" w:hAnsi="Comic Sans MS"/>
                <w:b/>
                <w:bCs/>
              </w:rPr>
              <w:t>t</w:t>
            </w:r>
            <w:r w:rsidRPr="000E7845">
              <w:rPr>
                <w:rFonts w:ascii="Comic Sans MS" w:hAnsi="Comic Sans MS"/>
                <w:b/>
                <w:bCs/>
              </w:rPr>
              <w:t>.</w:t>
            </w:r>
          </w:p>
          <w:p w:rsidR="00316BA5" w:rsidRPr="000E7845" w:rsidRDefault="00316BA5" w:rsidP="0070788B">
            <w:pPr>
              <w:rPr>
                <w:rFonts w:ascii="Comic Sans MS" w:hAnsi="Comic Sans MS"/>
                <w:b/>
                <w:bCs/>
              </w:rPr>
            </w:pPr>
            <w:r>
              <w:rPr>
                <w:rFonts w:ascii="Comic Sans MS" w:hAnsi="Comic Sans MS"/>
                <w:b/>
                <w:bCs/>
              </w:rPr>
              <w:t xml:space="preserve">    </w:t>
            </w:r>
            <w:r w:rsidRPr="000E7845">
              <w:rPr>
                <w:rFonts w:ascii="Comic Sans MS" w:hAnsi="Comic Sans MS"/>
                <w:b/>
                <w:bCs/>
              </w:rPr>
              <w:t xml:space="preserve">Exercices </w:t>
            </w:r>
            <w:r>
              <w:rPr>
                <w:rFonts w:ascii="Comic Sans MS" w:hAnsi="Comic Sans MS"/>
                <w:b/>
                <w:bCs/>
              </w:rPr>
              <w:t>P.126/127</w:t>
            </w:r>
            <w:r w:rsidRPr="000E7845">
              <w:rPr>
                <w:rFonts w:ascii="Comic Sans MS" w:hAnsi="Comic Sans MS"/>
                <w:b/>
                <w:bCs/>
              </w:rPr>
              <w:t xml:space="preserve"> </w:t>
            </w:r>
          </w:p>
        </w:tc>
        <w:tc>
          <w:tcPr>
            <w:tcW w:w="1809" w:type="dxa"/>
          </w:tcPr>
          <w:p w:rsidR="00316BA5" w:rsidRDefault="00316BA5" w:rsidP="0070788B"/>
        </w:tc>
      </w:tr>
      <w:tr w:rsidR="00316BA5" w:rsidTr="0070788B">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sidRPr="000E7845">
              <w:rPr>
                <w:rFonts w:ascii="Arial" w:hAnsi="Arial" w:cs="Arial"/>
                <w:b/>
                <w:bCs/>
                <w:color w:val="008000"/>
              </w:rPr>
              <w:t>4</w:t>
            </w:r>
            <w:r w:rsidRPr="000E7845">
              <w:rPr>
                <w:rFonts w:ascii="Arial" w:hAnsi="Arial" w:cs="Arial"/>
                <w:b/>
                <w:bCs/>
                <w:color w:val="008000"/>
                <w:vertAlign w:val="superscript"/>
              </w:rPr>
              <w:t>ème</w:t>
            </w:r>
            <w:r w:rsidRPr="000E7845">
              <w:rPr>
                <w:rFonts w:ascii="Arial" w:hAnsi="Arial" w:cs="Arial"/>
                <w:b/>
                <w:bCs/>
                <w:color w:val="008000"/>
              </w:rPr>
              <w:t xml:space="preserve"> Activité</w:t>
            </w:r>
          </w:p>
        </w:tc>
        <w:tc>
          <w:tcPr>
            <w:tcW w:w="4662" w:type="dxa"/>
          </w:tcPr>
          <w:p w:rsidR="00316BA5" w:rsidRDefault="00316BA5" w:rsidP="0070788B">
            <w:pPr>
              <w:rPr>
                <w:rFonts w:ascii="Comic Sans MS" w:hAnsi="Comic Sans MS"/>
                <w:b/>
                <w:bCs/>
              </w:rPr>
            </w:pPr>
            <w:r w:rsidRPr="000E7845">
              <w:rPr>
                <w:rFonts w:ascii="Comic Sans MS" w:hAnsi="Comic Sans MS"/>
                <w:b/>
                <w:bCs/>
                <w:color w:val="FF0000"/>
                <w:u w:val="single"/>
              </w:rPr>
              <w:t>Conjugaison</w:t>
            </w:r>
            <w:r w:rsidRPr="000C24AE">
              <w:rPr>
                <w:rFonts w:ascii="Comic Sans MS" w:hAnsi="Comic Sans MS"/>
                <w:b/>
                <w:bCs/>
                <w:color w:val="FF0000"/>
              </w:rPr>
              <w:t>:</w:t>
            </w:r>
            <w:r w:rsidRPr="000E7845">
              <w:rPr>
                <w:rFonts w:ascii="Comic Sans MS" w:hAnsi="Comic Sans MS"/>
                <w:b/>
                <w:bCs/>
              </w:rPr>
              <w:t xml:space="preserve"> -J’écris les verbes à l’impératif pour attirer l’attention du </w:t>
            </w:r>
            <w:r>
              <w:rPr>
                <w:rFonts w:ascii="Comic Sans MS" w:hAnsi="Comic Sans MS"/>
                <w:b/>
                <w:bCs/>
              </w:rPr>
              <w:t>récepteur</w:t>
            </w:r>
            <w:r w:rsidRPr="000E7845">
              <w:rPr>
                <w:rFonts w:ascii="Comic Sans MS" w:hAnsi="Comic Sans MS"/>
                <w:b/>
                <w:bCs/>
              </w:rPr>
              <w:t xml:space="preserve"> et l</w:t>
            </w:r>
            <w:r>
              <w:rPr>
                <w:rFonts w:ascii="Comic Sans MS" w:hAnsi="Comic Sans MS"/>
                <w:b/>
                <w:bCs/>
              </w:rPr>
              <w:t>’amener à acheter ou à consommer (apprécier)</w:t>
            </w:r>
            <w:r w:rsidRPr="000E7845">
              <w:rPr>
                <w:rFonts w:ascii="Comic Sans MS" w:hAnsi="Comic Sans MS"/>
                <w:b/>
                <w:bCs/>
              </w:rPr>
              <w:t xml:space="preserve"> le produit vanté.</w:t>
            </w:r>
            <w:r>
              <w:rPr>
                <w:rFonts w:ascii="Comic Sans MS" w:hAnsi="Comic Sans MS"/>
                <w:b/>
                <w:bCs/>
              </w:rPr>
              <w:t xml:space="preserve">     </w:t>
            </w:r>
            <w:r w:rsidRPr="000E7845">
              <w:rPr>
                <w:rFonts w:ascii="Comic Sans MS" w:hAnsi="Comic Sans MS"/>
                <w:b/>
                <w:bCs/>
              </w:rPr>
              <w:t xml:space="preserve">Exercice </w:t>
            </w:r>
            <w:r>
              <w:rPr>
                <w:rFonts w:ascii="Comic Sans MS" w:hAnsi="Comic Sans MS"/>
                <w:b/>
                <w:bCs/>
              </w:rPr>
              <w:t>P.</w:t>
            </w:r>
            <w:r w:rsidRPr="000E7845">
              <w:rPr>
                <w:rFonts w:ascii="Comic Sans MS" w:hAnsi="Comic Sans MS"/>
                <w:b/>
                <w:bCs/>
              </w:rPr>
              <w:t xml:space="preserve">129 </w:t>
            </w:r>
            <w:r>
              <w:rPr>
                <w:rFonts w:ascii="Comic Sans MS" w:hAnsi="Comic Sans MS"/>
                <w:b/>
                <w:bCs/>
              </w:rPr>
              <w:t xml:space="preserve">         </w:t>
            </w:r>
          </w:p>
          <w:p w:rsidR="00316BA5" w:rsidRPr="000E7845" w:rsidRDefault="00316BA5" w:rsidP="0070788B">
            <w:pPr>
              <w:rPr>
                <w:rFonts w:ascii="Comic Sans MS" w:hAnsi="Comic Sans MS"/>
                <w:b/>
                <w:bCs/>
              </w:rPr>
            </w:pPr>
          </w:p>
        </w:tc>
        <w:tc>
          <w:tcPr>
            <w:tcW w:w="1809" w:type="dxa"/>
          </w:tcPr>
          <w:p w:rsidR="00316BA5" w:rsidRDefault="00316BA5" w:rsidP="0070788B"/>
        </w:tc>
      </w:tr>
      <w:tr w:rsidR="00316BA5" w:rsidTr="0070788B">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sidRPr="000E7845">
              <w:rPr>
                <w:rFonts w:ascii="Arial" w:hAnsi="Arial" w:cs="Arial"/>
                <w:b/>
                <w:bCs/>
                <w:color w:val="008000"/>
              </w:rPr>
              <w:t>5</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bCs/>
              </w:rPr>
            </w:pPr>
            <w:r w:rsidRPr="000E7845">
              <w:rPr>
                <w:rFonts w:ascii="Comic Sans MS" w:hAnsi="Comic Sans MS"/>
                <w:b/>
                <w:bCs/>
                <w:color w:val="FF0000"/>
                <w:u w:val="single"/>
              </w:rPr>
              <w:t>Orthographe</w:t>
            </w:r>
            <w:r w:rsidRPr="00FB19A9">
              <w:rPr>
                <w:rFonts w:ascii="Comic Sans MS" w:hAnsi="Comic Sans MS"/>
                <w:b/>
                <w:bCs/>
              </w:rPr>
              <w:t>:-J’écris correctement les adj. de couleur</w:t>
            </w:r>
            <w:r>
              <w:rPr>
                <w:rFonts w:ascii="Comic Sans MS" w:hAnsi="Comic Sans MS"/>
                <w:b/>
                <w:bCs/>
              </w:rPr>
              <w:t xml:space="preserve">. </w:t>
            </w:r>
          </w:p>
          <w:p w:rsidR="00316BA5" w:rsidRPr="000E7845" w:rsidRDefault="00316BA5" w:rsidP="0070788B">
            <w:pPr>
              <w:rPr>
                <w:rFonts w:ascii="Comic Sans MS" w:hAnsi="Comic Sans MS"/>
                <w:b/>
                <w:bCs/>
              </w:rPr>
            </w:pPr>
            <w:r>
              <w:rPr>
                <w:rFonts w:ascii="Comic Sans MS" w:hAnsi="Comic Sans MS"/>
                <w:b/>
                <w:bCs/>
              </w:rPr>
              <w:t xml:space="preserve"> Exercice P.104/105 + Dictée visant l’objectif de l’activité.</w:t>
            </w:r>
          </w:p>
        </w:tc>
        <w:tc>
          <w:tcPr>
            <w:tcW w:w="1809" w:type="dxa"/>
          </w:tcPr>
          <w:p w:rsidR="00316BA5" w:rsidRDefault="00316BA5" w:rsidP="0070788B"/>
        </w:tc>
      </w:tr>
      <w:tr w:rsidR="00316BA5" w:rsidTr="0070788B">
        <w:trPr>
          <w:trHeight w:val="587"/>
        </w:trPr>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sidRPr="000E7845">
              <w:rPr>
                <w:rFonts w:ascii="Arial" w:hAnsi="Arial" w:cs="Arial"/>
                <w:b/>
                <w:bCs/>
                <w:color w:val="008000"/>
              </w:rPr>
              <w:t>6</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33168C" w:rsidRDefault="00316BA5" w:rsidP="0070788B">
            <w:pPr>
              <w:rPr>
                <w:rFonts w:ascii="Comic Sans MS" w:hAnsi="Comic Sans MS"/>
                <w:b/>
                <w:bCs/>
              </w:rPr>
            </w:pPr>
            <w:r>
              <w:rPr>
                <w:rFonts w:ascii="Comic Sans MS" w:hAnsi="Comic Sans MS"/>
                <w:b/>
                <w:color w:val="FF0000"/>
                <w:u w:val="single"/>
              </w:rPr>
              <w:t>Atelier d’écriture</w:t>
            </w:r>
            <w:r w:rsidRPr="00112ACC">
              <w:rPr>
                <w:rFonts w:ascii="Comic Sans MS" w:hAnsi="Comic Sans MS"/>
                <w:b/>
                <w:color w:val="FF0000"/>
              </w:rPr>
              <w:t> </w:t>
            </w:r>
            <w:r w:rsidRPr="00E0299F">
              <w:rPr>
                <w:rFonts w:ascii="Comic Sans MS" w:hAnsi="Comic Sans MS"/>
                <w:b/>
                <w:bCs/>
                <w:iCs/>
              </w:rPr>
              <w:t>:</w:t>
            </w:r>
            <w:r w:rsidRPr="00E8282F">
              <w:rPr>
                <w:b/>
                <w:bCs/>
                <w:color w:val="FF0000"/>
              </w:rPr>
              <w:t xml:space="preserve"> </w:t>
            </w:r>
            <w:r>
              <w:rPr>
                <w:b/>
                <w:bCs/>
              </w:rPr>
              <w:t>-</w:t>
            </w:r>
            <w:r w:rsidRPr="00334F5B">
              <w:rPr>
                <w:rFonts w:ascii="Comic Sans MS" w:hAnsi="Comic Sans MS"/>
                <w:b/>
                <w:bCs/>
              </w:rPr>
              <w:t>Je réalise un texte publicitaire</w:t>
            </w:r>
            <w:r>
              <w:rPr>
                <w:rFonts w:ascii="Comic Sans MS" w:hAnsi="Comic Sans MS"/>
                <w:b/>
                <w:bCs/>
              </w:rPr>
              <w:t xml:space="preserve"> pour vanter un produit local.</w:t>
            </w:r>
          </w:p>
        </w:tc>
        <w:tc>
          <w:tcPr>
            <w:tcW w:w="1809" w:type="dxa"/>
          </w:tcPr>
          <w:p w:rsidR="00316BA5" w:rsidRDefault="00316BA5" w:rsidP="0070788B"/>
        </w:tc>
      </w:tr>
      <w:tr w:rsidR="00316BA5" w:rsidTr="0070788B">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sidRPr="000E7845">
              <w:rPr>
                <w:rFonts w:ascii="Arial" w:hAnsi="Arial" w:cs="Arial"/>
                <w:b/>
                <w:bCs/>
                <w:color w:val="008000"/>
              </w:rPr>
              <w:t>7</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rPr>
            </w:pPr>
            <w:r>
              <w:rPr>
                <w:rFonts w:ascii="Comic Sans MS" w:hAnsi="Comic Sans MS"/>
                <w:b/>
                <w:color w:val="FF0000"/>
                <w:u w:val="single"/>
              </w:rPr>
              <w:t>Situation d’intégration</w:t>
            </w:r>
            <w:r w:rsidRPr="00112ACC">
              <w:rPr>
                <w:rFonts w:ascii="Comic Sans MS" w:hAnsi="Comic Sans MS"/>
                <w:b/>
                <w:color w:val="FF0000"/>
              </w:rPr>
              <w:t> </w:t>
            </w:r>
            <w:r w:rsidRPr="00F726B3">
              <w:rPr>
                <w:rFonts w:ascii="Comic Sans MS" w:hAnsi="Comic Sans MS"/>
                <w:b/>
              </w:rPr>
              <w:t>:</w:t>
            </w:r>
            <w:r w:rsidRPr="00EA7F4B">
              <w:rPr>
                <w:rFonts w:ascii="Comic Sans MS" w:hAnsi="Comic Sans MS"/>
                <w:b/>
              </w:rPr>
              <w:t>(</w:t>
            </w:r>
            <w:r w:rsidRPr="00B70357">
              <w:rPr>
                <w:rFonts w:ascii="Comic Sans MS" w:hAnsi="Comic Sans MS"/>
                <w:b/>
              </w:rPr>
              <w:t>cf. sujet du 1</w:t>
            </w:r>
            <w:r w:rsidRPr="00B70357">
              <w:rPr>
                <w:rFonts w:ascii="Comic Sans MS" w:hAnsi="Comic Sans MS"/>
                <w:b/>
                <w:vertAlign w:val="superscript"/>
              </w:rPr>
              <w:t>er</w:t>
            </w:r>
            <w:r w:rsidRPr="00B70357">
              <w:rPr>
                <w:rFonts w:ascii="Comic Sans MS" w:hAnsi="Comic Sans MS"/>
                <w:b/>
              </w:rPr>
              <w:t xml:space="preserve"> jet)</w:t>
            </w:r>
          </w:p>
          <w:p w:rsidR="00316BA5" w:rsidRDefault="00316BA5" w:rsidP="0070788B">
            <w:pPr>
              <w:rPr>
                <w:rFonts w:ascii="Comic Sans MS" w:hAnsi="Comic Sans MS"/>
                <w:b/>
                <w:bCs/>
              </w:rPr>
            </w:pPr>
            <w:r w:rsidRPr="00F726B3">
              <w:rPr>
                <w:rFonts w:ascii="Comic Sans MS" w:hAnsi="Comic Sans MS"/>
                <w:b/>
                <w:u w:val="single"/>
              </w:rPr>
              <w:t>Activités</w:t>
            </w:r>
            <w:r>
              <w:rPr>
                <w:rFonts w:ascii="Comic Sans MS" w:hAnsi="Comic Sans MS"/>
                <w:b/>
              </w:rPr>
              <w:t> : Je lis mon 1</w:t>
            </w:r>
            <w:r w:rsidRPr="00BA2C0A">
              <w:rPr>
                <w:rFonts w:ascii="Comic Sans MS" w:hAnsi="Comic Sans MS"/>
                <w:b/>
                <w:vertAlign w:val="superscript"/>
              </w:rPr>
              <w:t>er</w:t>
            </w:r>
            <w:r>
              <w:rPr>
                <w:rFonts w:ascii="Comic Sans MS" w:hAnsi="Comic Sans MS"/>
                <w:b/>
              </w:rPr>
              <w:t xml:space="preserve"> jet à mes camarades, je l’améliore et je le recopie au propre pour le remettre à mon professeur (mise en forme en classe).</w:t>
            </w:r>
            <w:r w:rsidRPr="000E7845">
              <w:rPr>
                <w:rFonts w:ascii="Comic Sans MS" w:hAnsi="Comic Sans MS"/>
                <w:b/>
                <w:bCs/>
              </w:rPr>
              <w:t xml:space="preserve"> </w:t>
            </w:r>
          </w:p>
          <w:p w:rsidR="00316BA5" w:rsidRDefault="00316BA5" w:rsidP="0070788B">
            <w:pPr>
              <w:rPr>
                <w:rFonts w:ascii="Comic Sans MS" w:hAnsi="Comic Sans MS"/>
                <w:b/>
                <w:color w:val="FF0000"/>
                <w:u w:val="single"/>
              </w:rPr>
            </w:pPr>
          </w:p>
        </w:tc>
        <w:tc>
          <w:tcPr>
            <w:tcW w:w="1809" w:type="dxa"/>
          </w:tcPr>
          <w:p w:rsidR="00316BA5" w:rsidRDefault="00316BA5" w:rsidP="0070788B"/>
        </w:tc>
      </w:tr>
      <w:tr w:rsidR="00316BA5" w:rsidTr="0070788B">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Pr>
                <w:rFonts w:ascii="Arial" w:hAnsi="Arial" w:cs="Arial"/>
                <w:b/>
                <w:bCs/>
                <w:color w:val="008000"/>
              </w:rPr>
              <w:t>8</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Pr="000E7845" w:rsidRDefault="00316BA5" w:rsidP="0070788B">
            <w:pPr>
              <w:rPr>
                <w:rFonts w:ascii="Comic Sans MS" w:hAnsi="Comic Sans MS"/>
                <w:b/>
                <w:bCs/>
              </w:rPr>
            </w:pPr>
            <w:r w:rsidRPr="000E7845">
              <w:rPr>
                <w:rFonts w:ascii="Comic Sans MS" w:hAnsi="Comic Sans MS"/>
                <w:b/>
                <w:bCs/>
                <w:color w:val="FF0000"/>
                <w:u w:val="single"/>
              </w:rPr>
              <w:t>Lecture plaisir </w:t>
            </w:r>
            <w:r w:rsidRPr="004F29BD">
              <w:rPr>
                <w:rFonts w:ascii="Comic Sans MS" w:hAnsi="Comic Sans MS"/>
                <w:b/>
                <w:bCs/>
                <w:color w:val="FF0000"/>
              </w:rPr>
              <w:t xml:space="preserve">: </w:t>
            </w:r>
            <w:r w:rsidRPr="000E7845">
              <w:rPr>
                <w:rFonts w:ascii="Comic Sans MS" w:hAnsi="Comic Sans MS"/>
                <w:b/>
                <w:bCs/>
              </w:rPr>
              <w:t>- Je découvre les plaisirs de la lecture.</w:t>
            </w:r>
          </w:p>
        </w:tc>
        <w:tc>
          <w:tcPr>
            <w:tcW w:w="1809" w:type="dxa"/>
          </w:tcPr>
          <w:p w:rsidR="00316BA5" w:rsidRDefault="00316BA5" w:rsidP="0070788B"/>
        </w:tc>
      </w:tr>
      <w:tr w:rsidR="00316BA5" w:rsidTr="0070788B">
        <w:tc>
          <w:tcPr>
            <w:tcW w:w="1637" w:type="dxa"/>
            <w:gridSpan w:val="2"/>
            <w:vMerge/>
          </w:tcPr>
          <w:p w:rsidR="00316BA5" w:rsidRDefault="00316BA5" w:rsidP="0070788B"/>
        </w:tc>
        <w:tc>
          <w:tcPr>
            <w:tcW w:w="1180" w:type="dxa"/>
          </w:tcPr>
          <w:p w:rsidR="00316BA5" w:rsidRPr="000E7845" w:rsidRDefault="00316BA5" w:rsidP="0070788B">
            <w:pPr>
              <w:rPr>
                <w:rFonts w:ascii="Arial" w:hAnsi="Arial" w:cs="Arial"/>
                <w:b/>
                <w:bCs/>
                <w:color w:val="008000"/>
              </w:rPr>
            </w:pPr>
            <w:r>
              <w:rPr>
                <w:rFonts w:ascii="Arial" w:hAnsi="Arial" w:cs="Arial"/>
                <w:b/>
                <w:bCs/>
                <w:color w:val="008000"/>
              </w:rPr>
              <w:t>9</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rPr>
            </w:pPr>
            <w:r>
              <w:rPr>
                <w:rFonts w:ascii="Comic Sans MS" w:hAnsi="Comic Sans MS"/>
                <w:b/>
                <w:bCs/>
                <w:color w:val="FF0000"/>
                <w:u w:val="single"/>
              </w:rPr>
              <w:t xml:space="preserve">Evaluation et </w:t>
            </w:r>
            <w:proofErr w:type="spellStart"/>
            <w:r>
              <w:rPr>
                <w:rFonts w:ascii="Comic Sans MS" w:hAnsi="Comic Sans MS"/>
                <w:b/>
                <w:bCs/>
                <w:color w:val="FF0000"/>
                <w:u w:val="single"/>
              </w:rPr>
              <w:t>remédiation</w:t>
            </w:r>
            <w:proofErr w:type="spellEnd"/>
            <w:r>
              <w:rPr>
                <w:rFonts w:ascii="Comic Sans MS" w:hAnsi="Comic Sans MS"/>
                <w:b/>
                <w:bCs/>
                <w:color w:val="FF0000"/>
                <w:u w:val="single"/>
              </w:rPr>
              <w:t> </w:t>
            </w:r>
            <w:r w:rsidRPr="00F70240">
              <w:rPr>
                <w:rFonts w:ascii="Comic Sans MS" w:hAnsi="Comic Sans MS"/>
                <w:b/>
                <w:bCs/>
                <w:color w:val="FF0000"/>
              </w:rPr>
              <w:t>:</w:t>
            </w:r>
            <w:r w:rsidRPr="00F70240">
              <w:rPr>
                <w:rFonts w:ascii="Comic Sans MS" w:hAnsi="Comic Sans MS"/>
                <w:b/>
                <w:bCs/>
                <w:iCs/>
                <w:color w:val="FF0000"/>
              </w:rPr>
              <w:t> </w:t>
            </w:r>
            <w:r>
              <w:rPr>
                <w:rFonts w:ascii="Comic Sans MS" w:hAnsi="Comic Sans MS"/>
                <w:b/>
                <w:bCs/>
                <w:iCs/>
              </w:rPr>
              <w:t xml:space="preserve">             -J</w:t>
            </w:r>
            <w:r>
              <w:rPr>
                <w:rFonts w:ascii="Comic Sans MS" w:hAnsi="Comic Sans MS"/>
                <w:b/>
              </w:rPr>
              <w:t xml:space="preserve">’identifie mes erreurs et je les corrige. </w:t>
            </w:r>
          </w:p>
          <w:p w:rsidR="00316BA5" w:rsidRPr="000E7845" w:rsidRDefault="00316BA5" w:rsidP="0070788B">
            <w:pPr>
              <w:rPr>
                <w:rFonts w:ascii="Comic Sans MS" w:hAnsi="Comic Sans MS"/>
                <w:b/>
                <w:bCs/>
                <w:color w:val="FF0000"/>
                <w:u w:val="single"/>
              </w:rPr>
            </w:pPr>
            <w:r>
              <w:rPr>
                <w:rFonts w:ascii="Comic Sans MS" w:hAnsi="Comic Sans MS"/>
                <w:b/>
              </w:rPr>
              <w:t xml:space="preserve">-J’exécute des activités de </w:t>
            </w:r>
            <w:proofErr w:type="spellStart"/>
            <w:r>
              <w:rPr>
                <w:rFonts w:ascii="Comic Sans MS" w:hAnsi="Comic Sans MS"/>
                <w:b/>
              </w:rPr>
              <w:t>remédiation</w:t>
            </w:r>
            <w:proofErr w:type="spellEnd"/>
            <w:r>
              <w:rPr>
                <w:rFonts w:ascii="Comic Sans MS" w:hAnsi="Comic Sans MS"/>
                <w:b/>
              </w:rPr>
              <w:t xml:space="preserve"> (niveaux phrastique et textuel) puis j’améliore ma production écrite.</w:t>
            </w:r>
          </w:p>
        </w:tc>
        <w:tc>
          <w:tcPr>
            <w:tcW w:w="1809" w:type="dxa"/>
          </w:tcPr>
          <w:p w:rsidR="00316BA5" w:rsidRPr="000E7845" w:rsidRDefault="00316BA5" w:rsidP="0070788B">
            <w:pPr>
              <w:pStyle w:val="Paragraphedeliste"/>
              <w:ind w:left="0"/>
              <w:rPr>
                <w:rFonts w:ascii="Times New Roman" w:hAnsi="Times New Roman" w:cs="Times New Roman"/>
                <w:b/>
                <w:bCs/>
                <w:color w:val="auto"/>
                <w:sz w:val="24"/>
                <w:szCs w:val="24"/>
                <w:lang w:val="fr-FR"/>
              </w:rPr>
            </w:pPr>
            <w:r w:rsidRPr="000E7845">
              <w:rPr>
                <w:rFonts w:ascii="Times New Roman" w:hAnsi="Times New Roman" w:cs="Times New Roman"/>
                <w:b/>
                <w:bCs/>
                <w:color w:val="auto"/>
                <w:sz w:val="24"/>
                <w:szCs w:val="24"/>
                <w:lang w:val="fr-FR"/>
              </w:rPr>
              <w:t xml:space="preserve"> </w:t>
            </w:r>
          </w:p>
          <w:p w:rsidR="00316BA5" w:rsidRPr="002558E0" w:rsidRDefault="00316BA5" w:rsidP="0070788B"/>
        </w:tc>
      </w:tr>
      <w:tr w:rsidR="00316BA5" w:rsidTr="0070788B">
        <w:tc>
          <w:tcPr>
            <w:tcW w:w="1637" w:type="dxa"/>
            <w:gridSpan w:val="2"/>
          </w:tcPr>
          <w:p w:rsidR="00316BA5" w:rsidRDefault="00316BA5" w:rsidP="0070788B"/>
        </w:tc>
        <w:tc>
          <w:tcPr>
            <w:tcW w:w="1180" w:type="dxa"/>
          </w:tcPr>
          <w:p w:rsidR="00316BA5" w:rsidRDefault="00316BA5" w:rsidP="0070788B">
            <w:pPr>
              <w:rPr>
                <w:rFonts w:ascii="Arial" w:hAnsi="Arial" w:cs="Arial"/>
                <w:b/>
                <w:bCs/>
                <w:color w:val="008000"/>
              </w:rPr>
            </w:pPr>
            <w:r>
              <w:rPr>
                <w:rFonts w:ascii="Arial" w:hAnsi="Arial" w:cs="Arial"/>
                <w:b/>
                <w:bCs/>
                <w:color w:val="008000"/>
              </w:rPr>
              <w:t>10</w:t>
            </w:r>
            <w:r w:rsidRPr="000E7845">
              <w:rPr>
                <w:rFonts w:ascii="Arial" w:hAnsi="Arial" w:cs="Arial"/>
                <w:b/>
                <w:bCs/>
                <w:color w:val="008000"/>
                <w:vertAlign w:val="superscript"/>
              </w:rPr>
              <w:t xml:space="preserve">ème  </w:t>
            </w:r>
            <w:r w:rsidRPr="000E7845">
              <w:rPr>
                <w:rFonts w:ascii="Arial" w:hAnsi="Arial" w:cs="Arial"/>
                <w:b/>
                <w:bCs/>
                <w:color w:val="008000"/>
              </w:rPr>
              <w:t>Activité</w:t>
            </w:r>
          </w:p>
        </w:tc>
        <w:tc>
          <w:tcPr>
            <w:tcW w:w="4662" w:type="dxa"/>
          </w:tcPr>
          <w:p w:rsidR="00316BA5" w:rsidRDefault="00316BA5" w:rsidP="0070788B">
            <w:pPr>
              <w:rPr>
                <w:rFonts w:ascii="Comic Sans MS" w:hAnsi="Comic Sans MS"/>
                <w:b/>
                <w:bCs/>
                <w:color w:val="FF0000"/>
              </w:rPr>
            </w:pPr>
            <w:r w:rsidRPr="00064E2E">
              <w:rPr>
                <w:rFonts w:ascii="Comic Sans MS" w:hAnsi="Comic Sans MS"/>
                <w:b/>
                <w:bCs/>
                <w:u w:val="single"/>
              </w:rPr>
              <w:t>N.B</w:t>
            </w:r>
            <w:r w:rsidRPr="00064E2E">
              <w:rPr>
                <w:rFonts w:ascii="Comic Sans MS" w:hAnsi="Comic Sans MS"/>
                <w:b/>
                <w:bCs/>
              </w:rPr>
              <w:t>.</w:t>
            </w:r>
            <w:r>
              <w:rPr>
                <w:rFonts w:ascii="Comic Sans MS" w:hAnsi="Comic Sans MS"/>
                <w:b/>
                <w:bCs/>
                <w:color w:val="FF0000"/>
              </w:rPr>
              <w:t xml:space="preserve"> : </w:t>
            </w:r>
            <w:r>
              <w:rPr>
                <w:rFonts w:ascii="Comic Sans MS" w:hAnsi="Comic Sans MS"/>
                <w:b/>
                <w:bCs/>
                <w:color w:val="FF0000"/>
                <w:sz w:val="28"/>
                <w:szCs w:val="28"/>
              </w:rPr>
              <w:t>P</w:t>
            </w:r>
            <w:r w:rsidRPr="00DD2AF5">
              <w:rPr>
                <w:rFonts w:ascii="Comic Sans MS" w:hAnsi="Comic Sans MS"/>
                <w:b/>
                <w:bCs/>
                <w:color w:val="FF0000"/>
                <w:sz w:val="28"/>
                <w:szCs w:val="28"/>
              </w:rPr>
              <w:t>roposer une autre situation d’intégration hors séquence.</w:t>
            </w:r>
            <w:r>
              <w:rPr>
                <w:rFonts w:ascii="Comic Sans MS" w:hAnsi="Comic Sans MS"/>
                <w:b/>
                <w:bCs/>
                <w:color w:val="FF0000"/>
              </w:rPr>
              <w:t xml:space="preserve"> </w:t>
            </w:r>
          </w:p>
          <w:p w:rsidR="00316BA5" w:rsidRDefault="00316BA5" w:rsidP="0070788B">
            <w:pPr>
              <w:rPr>
                <w:rFonts w:ascii="Comic Sans MS" w:hAnsi="Comic Sans MS"/>
                <w:b/>
                <w:bCs/>
                <w:color w:val="FF0000"/>
                <w:u w:val="single"/>
              </w:rPr>
            </w:pPr>
          </w:p>
        </w:tc>
        <w:tc>
          <w:tcPr>
            <w:tcW w:w="1809" w:type="dxa"/>
          </w:tcPr>
          <w:p w:rsidR="00316BA5" w:rsidRPr="000E7845" w:rsidRDefault="00316BA5" w:rsidP="0070788B">
            <w:pPr>
              <w:pStyle w:val="Paragraphedeliste"/>
              <w:ind w:left="0"/>
              <w:rPr>
                <w:rFonts w:ascii="Times New Roman" w:hAnsi="Times New Roman" w:cs="Times New Roman"/>
                <w:b/>
                <w:bCs/>
                <w:color w:val="auto"/>
                <w:sz w:val="24"/>
                <w:szCs w:val="24"/>
                <w:lang w:val="fr-FR"/>
              </w:rPr>
            </w:pPr>
          </w:p>
        </w:tc>
      </w:tr>
      <w:tr w:rsidR="00316BA5" w:rsidTr="0070788B">
        <w:trPr>
          <w:trHeight w:val="849"/>
        </w:trPr>
        <w:tc>
          <w:tcPr>
            <w:tcW w:w="1637" w:type="dxa"/>
            <w:gridSpan w:val="2"/>
          </w:tcPr>
          <w:p w:rsidR="00316BA5" w:rsidRPr="000E7845" w:rsidRDefault="00316BA5" w:rsidP="0070788B">
            <w:pPr>
              <w:pStyle w:val="Paragraphedeliste"/>
              <w:ind w:left="0"/>
              <w:rPr>
                <w:rFonts w:ascii="Times New Roman" w:hAnsi="Times New Roman" w:cs="Times New Roman"/>
                <w:b/>
                <w:bCs/>
                <w:color w:val="auto"/>
                <w:sz w:val="24"/>
                <w:szCs w:val="24"/>
                <w:lang w:val="fr-FR"/>
              </w:rPr>
            </w:pPr>
          </w:p>
        </w:tc>
        <w:tc>
          <w:tcPr>
            <w:tcW w:w="1180" w:type="dxa"/>
          </w:tcPr>
          <w:p w:rsidR="00316BA5" w:rsidRPr="000E7845" w:rsidRDefault="00316BA5" w:rsidP="0070788B">
            <w:pPr>
              <w:rPr>
                <w:rFonts w:ascii="Arial" w:hAnsi="Arial" w:cs="Arial"/>
                <w:b/>
                <w:bCs/>
                <w:color w:val="008000"/>
              </w:rPr>
            </w:pPr>
          </w:p>
        </w:tc>
        <w:tc>
          <w:tcPr>
            <w:tcW w:w="4662" w:type="dxa"/>
          </w:tcPr>
          <w:p w:rsidR="00316BA5" w:rsidRDefault="00316BA5" w:rsidP="0070788B">
            <w:pPr>
              <w:tabs>
                <w:tab w:val="left" w:pos="18"/>
                <w:tab w:val="left" w:pos="160"/>
              </w:tabs>
              <w:ind w:left="160" w:right="-1701" w:firstLine="435"/>
              <w:rPr>
                <w:rFonts w:ascii="Comic Sans MS" w:hAnsi="Comic Sans MS"/>
                <w:b/>
                <w:bCs/>
                <w:color w:val="0000FF"/>
                <w:sz w:val="32"/>
                <w:szCs w:val="32"/>
                <w:u w:val="single"/>
              </w:rPr>
            </w:pPr>
          </w:p>
          <w:p w:rsidR="00316BA5" w:rsidRDefault="00316BA5" w:rsidP="0070788B">
            <w:pPr>
              <w:tabs>
                <w:tab w:val="left" w:pos="18"/>
                <w:tab w:val="left" w:pos="160"/>
              </w:tabs>
              <w:ind w:left="160" w:right="-1701" w:firstLine="435"/>
              <w:rPr>
                <w:rFonts w:ascii="Comic Sans MS" w:hAnsi="Comic Sans MS"/>
                <w:b/>
                <w:bCs/>
                <w:color w:val="0000FF"/>
                <w:sz w:val="32"/>
                <w:szCs w:val="32"/>
                <w:u w:val="single"/>
              </w:rPr>
            </w:pPr>
          </w:p>
          <w:p w:rsidR="00316BA5" w:rsidRDefault="00316BA5" w:rsidP="0070788B">
            <w:pPr>
              <w:tabs>
                <w:tab w:val="left" w:pos="18"/>
                <w:tab w:val="left" w:pos="160"/>
              </w:tabs>
              <w:ind w:left="160" w:right="-1701" w:firstLine="435"/>
              <w:rPr>
                <w:rFonts w:ascii="Comic Sans MS" w:hAnsi="Comic Sans MS"/>
                <w:b/>
                <w:bCs/>
              </w:rPr>
            </w:pPr>
            <w:r w:rsidRPr="000E7845">
              <w:rPr>
                <w:rFonts w:ascii="Comic Sans MS" w:hAnsi="Comic Sans MS"/>
                <w:b/>
                <w:bCs/>
                <w:color w:val="0000FF"/>
                <w:sz w:val="32"/>
                <w:szCs w:val="32"/>
                <w:u w:val="single"/>
              </w:rPr>
              <w:t>Réalisation du projet:</w:t>
            </w:r>
            <w:r w:rsidRPr="000E7845">
              <w:rPr>
                <w:rFonts w:ascii="Comic Sans MS" w:hAnsi="Comic Sans MS"/>
                <w:b/>
                <w:bCs/>
                <w:color w:val="0000FF"/>
                <w:sz w:val="28"/>
                <w:szCs w:val="28"/>
              </w:rPr>
              <w:t xml:space="preserve"> </w:t>
            </w:r>
            <w:r w:rsidRPr="000E7845">
              <w:rPr>
                <w:rFonts w:ascii="Comic Sans MS" w:hAnsi="Comic Sans MS"/>
                <w:b/>
                <w:bCs/>
                <w:sz w:val="28"/>
                <w:szCs w:val="28"/>
              </w:rPr>
              <w:t xml:space="preserve">                                                       </w:t>
            </w:r>
            <w:r w:rsidRPr="000E7845">
              <w:rPr>
                <w:rFonts w:ascii="Comic Sans MS" w:hAnsi="Comic Sans MS"/>
                <w:b/>
                <w:bCs/>
              </w:rPr>
              <w:t xml:space="preserve"> Le travail est  amélioré tout au  long des séquences</w:t>
            </w:r>
            <w:r>
              <w:rPr>
                <w:rFonts w:ascii="Comic Sans MS" w:hAnsi="Comic Sans MS"/>
                <w:b/>
                <w:bCs/>
              </w:rPr>
              <w:t> : L</w:t>
            </w:r>
            <w:r w:rsidRPr="000E7845">
              <w:rPr>
                <w:rFonts w:ascii="Comic Sans MS" w:hAnsi="Comic Sans MS"/>
                <w:b/>
                <w:bCs/>
              </w:rPr>
              <w:t xml:space="preserve">ecture du projet et </w:t>
            </w:r>
          </w:p>
          <w:p w:rsidR="00316BA5" w:rsidRPr="000E7845" w:rsidRDefault="00316BA5" w:rsidP="0070788B">
            <w:pPr>
              <w:tabs>
                <w:tab w:val="left" w:pos="18"/>
              </w:tabs>
              <w:ind w:left="160" w:right="-1701" w:firstLine="435"/>
              <w:rPr>
                <w:rFonts w:ascii="Comic Sans MS" w:hAnsi="Comic Sans MS"/>
                <w:b/>
                <w:bCs/>
              </w:rPr>
            </w:pPr>
            <w:r w:rsidRPr="000E7845">
              <w:rPr>
                <w:rFonts w:ascii="Comic Sans MS" w:hAnsi="Comic Sans MS"/>
                <w:b/>
                <w:bCs/>
              </w:rPr>
              <w:t>évaluation collective.</w:t>
            </w:r>
          </w:p>
          <w:p w:rsidR="00316BA5" w:rsidRPr="000E7845" w:rsidRDefault="00316BA5" w:rsidP="0070788B">
            <w:pPr>
              <w:jc w:val="center"/>
              <w:rPr>
                <w:rFonts w:ascii="Comic Sans MS" w:hAnsi="Comic Sans MS"/>
                <w:b/>
                <w:bCs/>
                <w:color w:val="FF0000"/>
                <w:u w:val="single"/>
              </w:rPr>
            </w:pPr>
          </w:p>
          <w:p w:rsidR="00316BA5" w:rsidRPr="000E7845" w:rsidRDefault="00316BA5" w:rsidP="0070788B">
            <w:pPr>
              <w:jc w:val="center"/>
              <w:rPr>
                <w:rFonts w:ascii="Comic Sans MS" w:hAnsi="Comic Sans MS"/>
                <w:b/>
                <w:bCs/>
                <w:iCs/>
                <w:sz w:val="32"/>
                <w:szCs w:val="32"/>
              </w:rPr>
            </w:pPr>
            <w:r w:rsidRPr="000E7845">
              <w:rPr>
                <w:rFonts w:ascii="Comic Sans MS" w:hAnsi="Comic Sans MS"/>
                <w:b/>
                <w:bCs/>
                <w:iCs/>
                <w:sz w:val="32"/>
                <w:szCs w:val="32"/>
              </w:rPr>
              <w:t>4heures : Evaluation (DS et corrections)</w:t>
            </w:r>
          </w:p>
          <w:p w:rsidR="00316BA5" w:rsidRPr="000E7845" w:rsidRDefault="00316BA5" w:rsidP="0070788B">
            <w:pPr>
              <w:jc w:val="center"/>
              <w:rPr>
                <w:rFonts w:ascii="Comic Sans MS" w:hAnsi="Comic Sans MS"/>
                <w:b/>
                <w:bCs/>
                <w:color w:val="FF0000"/>
                <w:sz w:val="36"/>
                <w:szCs w:val="36"/>
              </w:rPr>
            </w:pPr>
          </w:p>
        </w:tc>
        <w:tc>
          <w:tcPr>
            <w:tcW w:w="1809" w:type="dxa"/>
          </w:tcPr>
          <w:p w:rsidR="00316BA5" w:rsidRDefault="00316BA5" w:rsidP="0070788B"/>
        </w:tc>
      </w:tr>
      <w:tr w:rsidR="00316BA5" w:rsidTr="0070788B">
        <w:tc>
          <w:tcPr>
            <w:tcW w:w="1637" w:type="dxa"/>
            <w:gridSpan w:val="2"/>
          </w:tcPr>
          <w:p w:rsidR="00316BA5" w:rsidRPr="00B00509" w:rsidRDefault="00316BA5" w:rsidP="0070788B">
            <w:pPr>
              <w:rPr>
                <w:b/>
                <w:bCs/>
              </w:rPr>
            </w:pPr>
            <w:r w:rsidRPr="00B00509">
              <w:rPr>
                <w:b/>
                <w:bCs/>
              </w:rPr>
              <w:t>2</w:t>
            </w:r>
            <w:r w:rsidRPr="00B00509">
              <w:rPr>
                <w:b/>
                <w:bCs/>
                <w:vertAlign w:val="superscript"/>
              </w:rPr>
              <w:t>ème</w:t>
            </w:r>
            <w:r w:rsidRPr="00B00509">
              <w:rPr>
                <w:b/>
                <w:bCs/>
              </w:rPr>
              <w:t xml:space="preserve"> semaine de mai</w:t>
            </w:r>
          </w:p>
        </w:tc>
        <w:tc>
          <w:tcPr>
            <w:tcW w:w="1180" w:type="dxa"/>
          </w:tcPr>
          <w:p w:rsidR="00316BA5" w:rsidRPr="000E7845" w:rsidRDefault="00316BA5" w:rsidP="0070788B">
            <w:pPr>
              <w:rPr>
                <w:rFonts w:ascii="Arial" w:hAnsi="Arial" w:cs="Arial"/>
                <w:b/>
                <w:bCs/>
                <w:color w:val="008000"/>
              </w:rPr>
            </w:pPr>
          </w:p>
        </w:tc>
        <w:tc>
          <w:tcPr>
            <w:tcW w:w="4662" w:type="dxa"/>
          </w:tcPr>
          <w:p w:rsidR="00316BA5" w:rsidRDefault="00316BA5" w:rsidP="0070788B">
            <w:pPr>
              <w:jc w:val="center"/>
              <w:rPr>
                <w:rFonts w:ascii="Comic Sans MS" w:hAnsi="Comic Sans MS"/>
                <w:b/>
                <w:bCs/>
                <w:color w:val="FF0000"/>
                <w:sz w:val="36"/>
                <w:szCs w:val="36"/>
              </w:rPr>
            </w:pPr>
            <w:r w:rsidRPr="000E7845">
              <w:rPr>
                <w:rFonts w:ascii="Comic Sans MS" w:hAnsi="Comic Sans MS"/>
                <w:b/>
                <w:bCs/>
                <w:color w:val="FF0000"/>
                <w:sz w:val="36"/>
                <w:szCs w:val="36"/>
              </w:rPr>
              <w:t>Révisions de fin d’année</w:t>
            </w:r>
          </w:p>
          <w:p w:rsidR="00316BA5" w:rsidRPr="000E7845" w:rsidRDefault="00316BA5" w:rsidP="0070788B">
            <w:pPr>
              <w:rPr>
                <w:rFonts w:ascii="Comic Sans MS" w:hAnsi="Comic Sans MS"/>
                <w:b/>
                <w:bCs/>
                <w:color w:val="FF0000"/>
                <w:sz w:val="36"/>
                <w:szCs w:val="36"/>
              </w:rPr>
            </w:pPr>
          </w:p>
        </w:tc>
        <w:tc>
          <w:tcPr>
            <w:tcW w:w="1809" w:type="dxa"/>
          </w:tcPr>
          <w:p w:rsidR="00316BA5" w:rsidRDefault="00316BA5" w:rsidP="0070788B"/>
        </w:tc>
      </w:tr>
      <w:tr w:rsidR="00316BA5" w:rsidTr="0070788B">
        <w:tc>
          <w:tcPr>
            <w:tcW w:w="1637" w:type="dxa"/>
            <w:gridSpan w:val="2"/>
          </w:tcPr>
          <w:p w:rsidR="00316BA5" w:rsidRPr="00A83AED" w:rsidRDefault="00316BA5" w:rsidP="0070788B">
            <w:pPr>
              <w:rPr>
                <w:b/>
                <w:bCs/>
              </w:rPr>
            </w:pPr>
            <w:r w:rsidRPr="00A83AED">
              <w:rPr>
                <w:b/>
                <w:bCs/>
              </w:rPr>
              <w:t>3</w:t>
            </w:r>
            <w:r w:rsidRPr="00A83AED">
              <w:rPr>
                <w:b/>
                <w:bCs/>
                <w:vertAlign w:val="superscript"/>
              </w:rPr>
              <w:t>ème</w:t>
            </w:r>
            <w:r w:rsidRPr="00A83AED">
              <w:rPr>
                <w:b/>
                <w:bCs/>
              </w:rPr>
              <w:t xml:space="preserve"> semaine de mai</w:t>
            </w:r>
          </w:p>
        </w:tc>
        <w:tc>
          <w:tcPr>
            <w:tcW w:w="1180" w:type="dxa"/>
          </w:tcPr>
          <w:p w:rsidR="00316BA5" w:rsidRPr="000E7845" w:rsidRDefault="00316BA5" w:rsidP="0070788B">
            <w:pPr>
              <w:rPr>
                <w:rFonts w:ascii="Arial" w:hAnsi="Arial" w:cs="Arial"/>
                <w:b/>
                <w:bCs/>
                <w:color w:val="008000"/>
              </w:rPr>
            </w:pPr>
          </w:p>
        </w:tc>
        <w:tc>
          <w:tcPr>
            <w:tcW w:w="4662" w:type="dxa"/>
          </w:tcPr>
          <w:p w:rsidR="00316BA5" w:rsidRPr="000E7845" w:rsidRDefault="00316BA5" w:rsidP="0070788B">
            <w:pPr>
              <w:jc w:val="center"/>
              <w:rPr>
                <w:rFonts w:ascii="Comic Sans MS" w:hAnsi="Comic Sans MS"/>
                <w:b/>
                <w:bCs/>
                <w:color w:val="FF0000"/>
                <w:sz w:val="36"/>
                <w:szCs w:val="36"/>
              </w:rPr>
            </w:pPr>
            <w:r w:rsidRPr="000E7845">
              <w:rPr>
                <w:rFonts w:ascii="Comic Sans MS" w:hAnsi="Comic Sans MS"/>
                <w:b/>
                <w:bCs/>
                <w:color w:val="FF0000"/>
                <w:sz w:val="36"/>
                <w:szCs w:val="36"/>
              </w:rPr>
              <w:t>Compositions du 3</w:t>
            </w:r>
            <w:r w:rsidRPr="000E7845">
              <w:rPr>
                <w:rFonts w:ascii="Comic Sans MS" w:hAnsi="Comic Sans MS"/>
                <w:b/>
                <w:bCs/>
                <w:color w:val="FF0000"/>
                <w:sz w:val="36"/>
                <w:szCs w:val="36"/>
                <w:vertAlign w:val="superscript"/>
              </w:rPr>
              <w:t>ème</w:t>
            </w:r>
            <w:r w:rsidRPr="000E7845">
              <w:rPr>
                <w:rFonts w:ascii="Comic Sans MS" w:hAnsi="Comic Sans MS"/>
                <w:b/>
                <w:bCs/>
                <w:color w:val="FF0000"/>
                <w:sz w:val="36"/>
                <w:szCs w:val="36"/>
              </w:rPr>
              <w:t xml:space="preserve"> trimestre</w:t>
            </w:r>
          </w:p>
        </w:tc>
        <w:tc>
          <w:tcPr>
            <w:tcW w:w="1809" w:type="dxa"/>
          </w:tcPr>
          <w:p w:rsidR="00316BA5" w:rsidRDefault="00316BA5" w:rsidP="0070788B"/>
        </w:tc>
      </w:tr>
    </w:tbl>
    <w:p w:rsidR="00316BA5" w:rsidRDefault="00316BA5" w:rsidP="00316BA5"/>
    <w:p w:rsidR="00316BA5" w:rsidRPr="00DF7F05" w:rsidRDefault="00316BA5" w:rsidP="00316BA5">
      <w:pPr>
        <w:jc w:val="center"/>
        <w:rPr>
          <w:b/>
          <w:bCs/>
          <w:color w:val="FF0000"/>
        </w:rPr>
      </w:pPr>
      <w:r w:rsidRPr="00DF7F05">
        <w:rPr>
          <w:b/>
          <w:bCs/>
          <w:color w:val="FF0000"/>
          <w:sz w:val="40"/>
          <w:szCs w:val="40"/>
          <w:u w:val="single"/>
        </w:rPr>
        <w:t>Annexes (4</w:t>
      </w:r>
      <w:r w:rsidRPr="00DF7F05">
        <w:rPr>
          <w:b/>
          <w:bCs/>
          <w:color w:val="FF0000"/>
          <w:sz w:val="40"/>
          <w:szCs w:val="40"/>
          <w:u w:val="single"/>
          <w:vertAlign w:val="superscript"/>
        </w:rPr>
        <w:t>ème</w:t>
      </w:r>
      <w:r w:rsidRPr="00DF7F05">
        <w:rPr>
          <w:b/>
          <w:bCs/>
          <w:color w:val="FF0000"/>
          <w:sz w:val="40"/>
          <w:szCs w:val="40"/>
          <w:u w:val="single"/>
        </w:rPr>
        <w:t xml:space="preserve"> AM)</w:t>
      </w:r>
    </w:p>
    <w:p w:rsidR="00316BA5" w:rsidRDefault="00316BA5" w:rsidP="00316BA5">
      <w:pPr>
        <w:rPr>
          <w:b/>
          <w:bCs/>
          <w:color w:val="FF0000"/>
        </w:rPr>
      </w:pPr>
    </w:p>
    <w:p w:rsidR="00316BA5" w:rsidRDefault="00316BA5" w:rsidP="00316BA5">
      <w:pPr>
        <w:rPr>
          <w:b/>
          <w:bCs/>
        </w:rPr>
      </w:pPr>
    </w:p>
    <w:p w:rsidR="00316BA5" w:rsidRPr="00DF7F05" w:rsidRDefault="00316BA5" w:rsidP="00316BA5">
      <w:pPr>
        <w:spacing w:after="100" w:afterAutospacing="1"/>
        <w:ind w:left="105" w:right="57"/>
        <w:rPr>
          <w:b/>
          <w:bCs/>
          <w:sz w:val="28"/>
          <w:szCs w:val="28"/>
        </w:rPr>
      </w:pPr>
      <w:r w:rsidRPr="00DF7F05">
        <w:rPr>
          <w:b/>
          <w:bCs/>
          <w:sz w:val="28"/>
          <w:szCs w:val="28"/>
        </w:rPr>
        <w:t xml:space="preserve"> (P</w:t>
      </w:r>
      <w:r>
        <w:rPr>
          <w:b/>
          <w:bCs/>
          <w:sz w:val="28"/>
          <w:szCs w:val="28"/>
        </w:rPr>
        <w:t xml:space="preserve">rojet </w:t>
      </w:r>
      <w:r w:rsidRPr="00DF7F05">
        <w:rPr>
          <w:b/>
          <w:bCs/>
          <w:sz w:val="28"/>
          <w:szCs w:val="28"/>
        </w:rPr>
        <w:t xml:space="preserve">1, </w:t>
      </w:r>
      <w:proofErr w:type="spellStart"/>
      <w:r w:rsidRPr="00DF7F05">
        <w:rPr>
          <w:b/>
          <w:bCs/>
          <w:sz w:val="28"/>
          <w:szCs w:val="28"/>
        </w:rPr>
        <w:t>Séq</w:t>
      </w:r>
      <w:proofErr w:type="spellEnd"/>
      <w:r w:rsidRPr="00DF7F05">
        <w:rPr>
          <w:b/>
          <w:bCs/>
          <w:sz w:val="28"/>
          <w:szCs w:val="28"/>
        </w:rPr>
        <w:t xml:space="preserve">.3)          </w:t>
      </w:r>
    </w:p>
    <w:p w:rsidR="00316BA5" w:rsidRPr="004D521C" w:rsidRDefault="00316BA5" w:rsidP="00316B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bCs/>
        </w:rPr>
      </w:pPr>
      <w:r w:rsidRPr="004D521C">
        <w:rPr>
          <w:rFonts w:ascii="Comic Sans MS" w:hAnsi="Comic Sans MS"/>
          <w:b/>
          <w:bCs/>
        </w:rPr>
        <w:t>Halte au</w:t>
      </w:r>
    </w:p>
    <w:p w:rsidR="00316BA5" w:rsidRPr="004D521C" w:rsidRDefault="00316BA5" w:rsidP="00316B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bCs/>
        </w:rPr>
      </w:pPr>
      <w:proofErr w:type="gramStart"/>
      <w:r w:rsidRPr="004D521C">
        <w:rPr>
          <w:rFonts w:ascii="Comic Sans MS" w:hAnsi="Comic Sans MS"/>
          <w:b/>
          <w:bCs/>
        </w:rPr>
        <w:t>gaspillage</w:t>
      </w:r>
      <w:proofErr w:type="gramEnd"/>
      <w:r w:rsidRPr="004D521C">
        <w:rPr>
          <w:rFonts w:ascii="Comic Sans MS" w:hAnsi="Comic Sans MS"/>
          <w:b/>
          <w:bCs/>
        </w:rPr>
        <w:t xml:space="preserve"> !</w:t>
      </w:r>
    </w:p>
    <w:p w:rsidR="00316BA5" w:rsidRPr="004D521C" w:rsidRDefault="00316BA5" w:rsidP="00316B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bCs/>
        </w:rPr>
      </w:pPr>
      <w:proofErr w:type="gramStart"/>
      <w:r w:rsidRPr="004D521C">
        <w:rPr>
          <w:rFonts w:ascii="Comic Sans MS" w:hAnsi="Comic Sans MS"/>
          <w:b/>
          <w:bCs/>
        </w:rPr>
        <w:t>parce</w:t>
      </w:r>
      <w:proofErr w:type="gramEnd"/>
      <w:r w:rsidRPr="004D521C">
        <w:rPr>
          <w:rFonts w:ascii="Comic Sans MS" w:hAnsi="Comic Sans MS"/>
          <w:b/>
          <w:bCs/>
        </w:rPr>
        <w:t xml:space="preserve"> que l’eau est une ressource vitale,</w:t>
      </w:r>
    </w:p>
    <w:p w:rsidR="00316BA5" w:rsidRPr="004D521C" w:rsidRDefault="00316BA5" w:rsidP="00316B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bCs/>
        </w:rPr>
      </w:pPr>
      <w:proofErr w:type="gramStart"/>
      <w:r w:rsidRPr="004D521C">
        <w:rPr>
          <w:rFonts w:ascii="Comic Sans MS" w:hAnsi="Comic Sans MS"/>
          <w:b/>
          <w:bCs/>
        </w:rPr>
        <w:t>parce</w:t>
      </w:r>
      <w:proofErr w:type="gramEnd"/>
      <w:r w:rsidRPr="004D521C">
        <w:rPr>
          <w:rFonts w:ascii="Comic Sans MS" w:hAnsi="Comic Sans MS"/>
          <w:b/>
          <w:bCs/>
        </w:rPr>
        <w:t xml:space="preserve"> que nous devons éviter les pénuries et améliorer</w:t>
      </w:r>
    </w:p>
    <w:p w:rsidR="00316BA5" w:rsidRPr="004D521C" w:rsidRDefault="00316BA5" w:rsidP="00316B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bCs/>
        </w:rPr>
      </w:pPr>
      <w:proofErr w:type="gramStart"/>
      <w:r w:rsidRPr="004D521C">
        <w:rPr>
          <w:rFonts w:ascii="Comic Sans MS" w:hAnsi="Comic Sans MS"/>
          <w:b/>
          <w:bCs/>
        </w:rPr>
        <w:t>notre</w:t>
      </w:r>
      <w:proofErr w:type="gramEnd"/>
      <w:r w:rsidRPr="004D521C">
        <w:rPr>
          <w:rFonts w:ascii="Comic Sans MS" w:hAnsi="Comic Sans MS"/>
          <w:b/>
          <w:bCs/>
        </w:rPr>
        <w:t xml:space="preserve"> environnement,</w:t>
      </w:r>
    </w:p>
    <w:p w:rsidR="00316BA5" w:rsidRPr="004D521C" w:rsidRDefault="00316BA5" w:rsidP="00316BA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b/>
          <w:bCs/>
        </w:rPr>
      </w:pPr>
      <w:r w:rsidRPr="004D521C">
        <w:rPr>
          <w:rFonts w:ascii="Comic Sans MS" w:hAnsi="Comic Sans MS"/>
          <w:b/>
          <w:bCs/>
        </w:rPr>
        <w:t>NE L’UTILISONS PAS INUTILEMENT !</w:t>
      </w:r>
    </w:p>
    <w:p w:rsidR="00316BA5" w:rsidRPr="004D521C" w:rsidRDefault="00316BA5" w:rsidP="00316BA5">
      <w:pPr>
        <w:autoSpaceDE w:val="0"/>
        <w:autoSpaceDN w:val="0"/>
        <w:adjustRightInd w:val="0"/>
        <w:rPr>
          <w:rFonts w:ascii="Comic Sans MS" w:hAnsi="Comic Sans MS"/>
          <w:b/>
          <w:bCs/>
        </w:rPr>
      </w:pPr>
      <w:r w:rsidRPr="004D521C">
        <w:rPr>
          <w:rFonts w:ascii="Comic Sans MS" w:hAnsi="Comic Sans MS"/>
          <w:b/>
          <w:bCs/>
        </w:rPr>
        <w:lastRenderedPageBreak/>
        <w:t>Nous gaspillons la majeure partie de l’eau que nous utilisons</w:t>
      </w:r>
      <w:r>
        <w:rPr>
          <w:rFonts w:ascii="Comic Sans MS" w:hAnsi="Comic Sans MS"/>
          <w:b/>
          <w:bCs/>
        </w:rPr>
        <w:t xml:space="preserve"> </w:t>
      </w:r>
      <w:r w:rsidRPr="004D521C">
        <w:rPr>
          <w:rFonts w:ascii="Comic Sans MS" w:hAnsi="Comic Sans MS"/>
          <w:b/>
          <w:bCs/>
        </w:rPr>
        <w:t>alors que nous pourrions réaliser d’importantes économies en</w:t>
      </w:r>
      <w:r>
        <w:rPr>
          <w:rFonts w:ascii="Comic Sans MS" w:hAnsi="Comic Sans MS"/>
          <w:b/>
          <w:bCs/>
        </w:rPr>
        <w:t xml:space="preserve"> </w:t>
      </w:r>
      <w:r w:rsidRPr="004D521C">
        <w:rPr>
          <w:rFonts w:ascii="Comic Sans MS" w:hAnsi="Comic Sans MS"/>
          <w:b/>
          <w:bCs/>
        </w:rPr>
        <w:t>conservant davantage cette précieuse ressource :</w:t>
      </w:r>
    </w:p>
    <w:p w:rsidR="00316BA5" w:rsidRPr="004D521C" w:rsidRDefault="00316BA5" w:rsidP="00316BA5">
      <w:pPr>
        <w:autoSpaceDE w:val="0"/>
        <w:autoSpaceDN w:val="0"/>
        <w:adjustRightInd w:val="0"/>
        <w:rPr>
          <w:rFonts w:ascii="Comic Sans MS" w:hAnsi="Comic Sans MS"/>
          <w:b/>
          <w:bCs/>
        </w:rPr>
      </w:pPr>
      <w:r w:rsidRPr="004D521C">
        <w:rPr>
          <w:rFonts w:ascii="Comic Sans MS" w:hAnsi="Comic Sans MS"/>
          <w:b/>
          <w:bCs/>
        </w:rPr>
        <w:t>- 20 % à 30 % des eaux d’irrigation de nos cultures ruissellent ou s’évaporent ;</w:t>
      </w:r>
    </w:p>
    <w:p w:rsidR="00316BA5" w:rsidRPr="004D521C" w:rsidRDefault="00316BA5" w:rsidP="00316BA5">
      <w:pPr>
        <w:autoSpaceDE w:val="0"/>
        <w:autoSpaceDN w:val="0"/>
        <w:adjustRightInd w:val="0"/>
        <w:rPr>
          <w:rFonts w:ascii="Comic Sans MS" w:hAnsi="Comic Sans MS"/>
          <w:b/>
          <w:bCs/>
        </w:rPr>
      </w:pPr>
      <w:r w:rsidRPr="004D521C">
        <w:rPr>
          <w:rFonts w:ascii="Comic Sans MS" w:hAnsi="Comic Sans MS"/>
          <w:b/>
          <w:bCs/>
        </w:rPr>
        <w:t>- dans l’industrie, qui absorbe jusqu’à 54 % des quantités globales d’eau utilisée, les responsables des entreprises accordent une faible importance à l’usage efficace de l’eau ;</w:t>
      </w:r>
    </w:p>
    <w:p w:rsidR="00316BA5" w:rsidRPr="004D521C" w:rsidRDefault="00316BA5" w:rsidP="00316BA5">
      <w:pPr>
        <w:autoSpaceDE w:val="0"/>
        <w:autoSpaceDN w:val="0"/>
        <w:adjustRightInd w:val="0"/>
        <w:rPr>
          <w:rFonts w:ascii="Comic Sans MS" w:hAnsi="Comic Sans MS"/>
          <w:b/>
          <w:bCs/>
        </w:rPr>
      </w:pPr>
      <w:r w:rsidRPr="004D521C">
        <w:rPr>
          <w:rFonts w:ascii="Comic Sans MS" w:hAnsi="Comic Sans MS"/>
          <w:b/>
          <w:bCs/>
        </w:rPr>
        <w:t>- dans la plupart de nos villes, les réseaux d’eau potable laissent</w:t>
      </w:r>
    </w:p>
    <w:p w:rsidR="00316BA5" w:rsidRPr="004D521C" w:rsidRDefault="00316BA5" w:rsidP="00316BA5">
      <w:pPr>
        <w:autoSpaceDE w:val="0"/>
        <w:autoSpaceDN w:val="0"/>
        <w:adjustRightInd w:val="0"/>
        <w:rPr>
          <w:rFonts w:ascii="Comic Sans MS" w:hAnsi="Comic Sans MS"/>
          <w:b/>
          <w:bCs/>
        </w:rPr>
      </w:pPr>
      <w:proofErr w:type="gramStart"/>
      <w:r w:rsidRPr="004D521C">
        <w:rPr>
          <w:rFonts w:ascii="Comic Sans MS" w:hAnsi="Comic Sans MS"/>
          <w:b/>
          <w:bCs/>
        </w:rPr>
        <w:t>s’écouler</w:t>
      </w:r>
      <w:proofErr w:type="gramEnd"/>
      <w:r w:rsidRPr="004D521C">
        <w:rPr>
          <w:rFonts w:ascii="Comic Sans MS" w:hAnsi="Comic Sans MS"/>
          <w:b/>
          <w:bCs/>
        </w:rPr>
        <w:t xml:space="preserve"> 30 % au moins des quantités d’eau transportées ;</w:t>
      </w:r>
    </w:p>
    <w:p w:rsidR="00316BA5" w:rsidRPr="004D521C" w:rsidRDefault="00316BA5" w:rsidP="00316BA5">
      <w:pPr>
        <w:autoSpaceDE w:val="0"/>
        <w:autoSpaceDN w:val="0"/>
        <w:adjustRightInd w:val="0"/>
        <w:rPr>
          <w:rFonts w:ascii="Comic Sans MS" w:hAnsi="Comic Sans MS"/>
          <w:b/>
          <w:bCs/>
        </w:rPr>
      </w:pPr>
      <w:r w:rsidRPr="004D521C">
        <w:rPr>
          <w:rFonts w:ascii="Comic Sans MS" w:hAnsi="Comic Sans MS"/>
          <w:b/>
          <w:bCs/>
        </w:rPr>
        <w:t>La consommation domestique est également un grand facteur de</w:t>
      </w:r>
    </w:p>
    <w:p w:rsidR="00316BA5" w:rsidRPr="004D521C" w:rsidRDefault="00316BA5" w:rsidP="00316BA5">
      <w:pPr>
        <w:autoSpaceDE w:val="0"/>
        <w:autoSpaceDN w:val="0"/>
        <w:adjustRightInd w:val="0"/>
        <w:rPr>
          <w:rFonts w:ascii="Comic Sans MS" w:hAnsi="Comic Sans MS"/>
          <w:b/>
          <w:bCs/>
        </w:rPr>
      </w:pPr>
      <w:proofErr w:type="gramStart"/>
      <w:r w:rsidRPr="004D521C">
        <w:rPr>
          <w:rFonts w:ascii="Comic Sans MS" w:hAnsi="Comic Sans MS"/>
          <w:b/>
          <w:bCs/>
        </w:rPr>
        <w:t>gaspillage</w:t>
      </w:r>
      <w:proofErr w:type="gramEnd"/>
      <w:r w:rsidRPr="004D521C">
        <w:rPr>
          <w:rFonts w:ascii="Comic Sans MS" w:hAnsi="Comic Sans MS"/>
          <w:b/>
          <w:bCs/>
        </w:rPr>
        <w:t xml:space="preserve"> : nous n’avons besoin que de </w:t>
      </w:r>
      <w:smartTag w:uri="urn:schemas-microsoft-com:office:smarttags" w:element="metricconverter">
        <w:smartTagPr>
          <w:attr w:name="ProductID" w:val="100 litres"/>
        </w:smartTagPr>
        <w:r w:rsidRPr="004D521C">
          <w:rPr>
            <w:rFonts w:ascii="Comic Sans MS" w:hAnsi="Comic Sans MS"/>
            <w:b/>
            <w:bCs/>
          </w:rPr>
          <w:t>100 litres</w:t>
        </w:r>
      </w:smartTag>
      <w:r w:rsidRPr="004D521C">
        <w:rPr>
          <w:rFonts w:ascii="Comic Sans MS" w:hAnsi="Comic Sans MS"/>
          <w:b/>
          <w:bCs/>
        </w:rPr>
        <w:t xml:space="preserve"> d’eau par</w:t>
      </w:r>
    </w:p>
    <w:p w:rsidR="00316BA5" w:rsidRPr="004D521C" w:rsidRDefault="00316BA5" w:rsidP="00316BA5">
      <w:pPr>
        <w:autoSpaceDE w:val="0"/>
        <w:autoSpaceDN w:val="0"/>
        <w:adjustRightInd w:val="0"/>
        <w:rPr>
          <w:rFonts w:ascii="Comic Sans MS" w:hAnsi="Comic Sans MS"/>
          <w:b/>
          <w:bCs/>
        </w:rPr>
      </w:pPr>
      <w:proofErr w:type="gramStart"/>
      <w:r w:rsidRPr="004D521C">
        <w:rPr>
          <w:rFonts w:ascii="Comic Sans MS" w:hAnsi="Comic Sans MS"/>
          <w:b/>
          <w:bCs/>
        </w:rPr>
        <w:t>jour</w:t>
      </w:r>
      <w:proofErr w:type="gramEnd"/>
      <w:r w:rsidRPr="004D521C">
        <w:rPr>
          <w:rFonts w:ascii="Comic Sans MS" w:hAnsi="Comic Sans MS"/>
          <w:b/>
          <w:bCs/>
        </w:rPr>
        <w:t xml:space="preserve"> et par personne pour boire, cuisiner et se laver mais parfois, et surtout dans les villes, nous utilisons jusqu’ à </w:t>
      </w:r>
      <w:smartTag w:uri="urn:schemas-microsoft-com:office:smarttags" w:element="metricconverter">
        <w:smartTagPr>
          <w:attr w:name="ProductID" w:val="450 litres"/>
        </w:smartTagPr>
        <w:r w:rsidRPr="004D521C">
          <w:rPr>
            <w:rFonts w:ascii="Comic Sans MS" w:hAnsi="Comic Sans MS"/>
            <w:b/>
            <w:bCs/>
          </w:rPr>
          <w:t>450 litres</w:t>
        </w:r>
      </w:smartTag>
      <w:r w:rsidRPr="004D521C">
        <w:rPr>
          <w:rFonts w:ascii="Comic Sans MS" w:hAnsi="Comic Sans MS"/>
          <w:b/>
          <w:bCs/>
        </w:rPr>
        <w:t xml:space="preserve"> d’eau ;</w:t>
      </w:r>
    </w:p>
    <w:p w:rsidR="00316BA5" w:rsidRPr="004D521C" w:rsidRDefault="00316BA5" w:rsidP="00316BA5">
      <w:pPr>
        <w:autoSpaceDE w:val="0"/>
        <w:autoSpaceDN w:val="0"/>
        <w:adjustRightInd w:val="0"/>
        <w:rPr>
          <w:rFonts w:ascii="Comic Sans MS" w:hAnsi="Comic Sans MS"/>
          <w:b/>
          <w:bCs/>
        </w:rPr>
      </w:pPr>
      <w:r w:rsidRPr="004D521C">
        <w:rPr>
          <w:rFonts w:ascii="Comic Sans MS" w:hAnsi="Comic Sans MS"/>
          <w:b/>
          <w:bCs/>
        </w:rPr>
        <w:t>- les équipements sanitaires de nos maisons (robinets, chasses</w:t>
      </w:r>
    </w:p>
    <w:p w:rsidR="00316BA5" w:rsidRPr="004D521C" w:rsidRDefault="00316BA5" w:rsidP="00316BA5">
      <w:pPr>
        <w:autoSpaceDE w:val="0"/>
        <w:autoSpaceDN w:val="0"/>
        <w:adjustRightInd w:val="0"/>
        <w:rPr>
          <w:rFonts w:ascii="Comic Sans MS" w:hAnsi="Comic Sans MS"/>
          <w:b/>
          <w:bCs/>
        </w:rPr>
      </w:pPr>
      <w:proofErr w:type="gramStart"/>
      <w:r w:rsidRPr="004D521C">
        <w:rPr>
          <w:rFonts w:ascii="Comic Sans MS" w:hAnsi="Comic Sans MS"/>
          <w:b/>
          <w:bCs/>
        </w:rPr>
        <w:t>d’eau</w:t>
      </w:r>
      <w:proofErr w:type="gramEnd"/>
      <w:r w:rsidRPr="004D521C">
        <w:rPr>
          <w:rFonts w:ascii="Comic Sans MS" w:hAnsi="Comic Sans MS"/>
          <w:b/>
          <w:bCs/>
        </w:rPr>
        <w:t>, pommes de douche) sont responsables d’une déperdition</w:t>
      </w:r>
    </w:p>
    <w:p w:rsidR="00316BA5" w:rsidRPr="004D521C" w:rsidRDefault="00316BA5" w:rsidP="00316BA5">
      <w:pPr>
        <w:autoSpaceDE w:val="0"/>
        <w:autoSpaceDN w:val="0"/>
        <w:adjustRightInd w:val="0"/>
        <w:rPr>
          <w:rFonts w:ascii="Comic Sans MS" w:hAnsi="Comic Sans MS"/>
          <w:b/>
          <w:bCs/>
        </w:rPr>
      </w:pPr>
      <w:proofErr w:type="gramStart"/>
      <w:r w:rsidRPr="004D521C">
        <w:rPr>
          <w:rFonts w:ascii="Comic Sans MS" w:hAnsi="Comic Sans MS"/>
          <w:b/>
          <w:bCs/>
        </w:rPr>
        <w:t>de</w:t>
      </w:r>
      <w:proofErr w:type="gramEnd"/>
      <w:r w:rsidRPr="004D521C">
        <w:rPr>
          <w:rFonts w:ascii="Comic Sans MS" w:hAnsi="Comic Sans MS"/>
          <w:b/>
          <w:bCs/>
        </w:rPr>
        <w:t xml:space="preserve"> l’eau d’environ 35 %.</w:t>
      </w:r>
    </w:p>
    <w:p w:rsidR="00316BA5" w:rsidRPr="004D521C" w:rsidRDefault="00316BA5" w:rsidP="00316BA5">
      <w:pPr>
        <w:pBdr>
          <w:bottom w:val="single" w:sz="6" w:space="1" w:color="auto"/>
        </w:pBdr>
        <w:rPr>
          <w:rFonts w:ascii="Comic Sans MS" w:hAnsi="Comic Sans MS"/>
          <w:b/>
          <w:bCs/>
        </w:rPr>
      </w:pPr>
      <w:r w:rsidRPr="004D521C">
        <w:rPr>
          <w:rFonts w:ascii="Comic Sans MS" w:hAnsi="Comic Sans MS"/>
          <w:b/>
          <w:bCs/>
        </w:rPr>
        <w:t xml:space="preserve">                   (Affiche pour l’Année internationale de l’eau, 2003) </w:t>
      </w:r>
    </w:p>
    <w:p w:rsidR="00316BA5" w:rsidRDefault="00316BA5" w:rsidP="00316BA5">
      <w:pPr>
        <w:autoSpaceDE w:val="0"/>
        <w:autoSpaceDN w:val="0"/>
        <w:adjustRightInd w:val="0"/>
        <w:jc w:val="center"/>
        <w:rPr>
          <w:rFonts w:ascii="Comic Sans MS" w:hAnsi="Comic Sans MS" w:cs="TimesNewRomanPSMT"/>
          <w:b/>
          <w:bCs/>
        </w:rPr>
      </w:pPr>
      <w:r w:rsidRPr="004D521C">
        <w:rPr>
          <w:rFonts w:ascii="Comic Sans MS" w:hAnsi="Comic Sans MS" w:cs="TimesNewRomanPSMT"/>
          <w:b/>
          <w:bCs/>
        </w:rPr>
        <w:t>L’eau, c’est la vie    (P</w:t>
      </w:r>
      <w:r>
        <w:rPr>
          <w:rFonts w:ascii="Comic Sans MS" w:hAnsi="Comic Sans MS" w:cs="TimesNewRomanPSMT"/>
          <w:b/>
          <w:bCs/>
        </w:rPr>
        <w:t>rojet</w:t>
      </w:r>
      <w:r w:rsidRPr="004D521C">
        <w:rPr>
          <w:rFonts w:ascii="Comic Sans MS" w:hAnsi="Comic Sans MS" w:cs="TimesNewRomanPSMT"/>
          <w:b/>
          <w:bCs/>
        </w:rPr>
        <w:t xml:space="preserve">1, </w:t>
      </w:r>
      <w:proofErr w:type="spellStart"/>
      <w:r w:rsidRPr="004D521C">
        <w:rPr>
          <w:rFonts w:ascii="Comic Sans MS" w:hAnsi="Comic Sans MS" w:cs="TimesNewRomanPSMT"/>
          <w:b/>
          <w:bCs/>
        </w:rPr>
        <w:t>Séq</w:t>
      </w:r>
      <w:proofErr w:type="spellEnd"/>
      <w:r w:rsidRPr="004D521C">
        <w:rPr>
          <w:rFonts w:ascii="Comic Sans MS" w:hAnsi="Comic Sans MS" w:cs="TimesNewRomanPSMT"/>
          <w:b/>
          <w:bCs/>
        </w:rPr>
        <w:t>.2)</w:t>
      </w:r>
    </w:p>
    <w:p w:rsidR="00316BA5" w:rsidRPr="004D521C" w:rsidRDefault="00316BA5" w:rsidP="00316BA5">
      <w:pPr>
        <w:autoSpaceDE w:val="0"/>
        <w:autoSpaceDN w:val="0"/>
        <w:adjustRightInd w:val="0"/>
        <w:jc w:val="center"/>
        <w:rPr>
          <w:rFonts w:ascii="Comic Sans MS" w:hAnsi="Comic Sans MS" w:cs="TimesNewRomanPSMT"/>
          <w:b/>
          <w:bCs/>
        </w:rPr>
      </w:pPr>
    </w:p>
    <w:p w:rsidR="00316BA5" w:rsidRPr="004D521C" w:rsidRDefault="00316BA5" w:rsidP="00316BA5">
      <w:pPr>
        <w:autoSpaceDE w:val="0"/>
        <w:autoSpaceDN w:val="0"/>
        <w:adjustRightInd w:val="0"/>
        <w:rPr>
          <w:rFonts w:ascii="Comic Sans MS" w:hAnsi="Comic Sans MS" w:cs="TimesNewRomanPSMT"/>
          <w:b/>
          <w:bCs/>
        </w:rPr>
      </w:pPr>
      <w:r w:rsidRPr="004D521C">
        <w:rPr>
          <w:rFonts w:ascii="Comic Sans MS" w:hAnsi="Comic Sans MS" w:cs="TimesNewRomanPSMT"/>
          <w:b/>
          <w:bCs/>
        </w:rPr>
        <w:t>L’eau est nécessaire à la vie car sans ce bien vital tous les</w:t>
      </w:r>
      <w:r>
        <w:rPr>
          <w:rFonts w:ascii="Comic Sans MS" w:hAnsi="Comic Sans MS" w:cs="TimesNewRomanPSMT"/>
          <w:b/>
          <w:bCs/>
        </w:rPr>
        <w:t xml:space="preserve"> </w:t>
      </w:r>
      <w:r w:rsidRPr="004D521C">
        <w:rPr>
          <w:rFonts w:ascii="Comic Sans MS" w:hAnsi="Comic Sans MS" w:cs="TimesNewRomanPSMT"/>
          <w:b/>
          <w:bCs/>
        </w:rPr>
        <w:t>êtres vivants seraient condamnés à disparaître. Pourquoi ?</w:t>
      </w:r>
      <w:r>
        <w:rPr>
          <w:rFonts w:ascii="Comic Sans MS" w:hAnsi="Comic Sans MS" w:cs="TimesNewRomanPSMT"/>
          <w:b/>
          <w:bCs/>
        </w:rPr>
        <w:t xml:space="preserve"> </w:t>
      </w:r>
      <w:r w:rsidRPr="004D521C">
        <w:rPr>
          <w:rFonts w:ascii="Comic Sans MS" w:hAnsi="Comic Sans MS" w:cs="TimesNewRomanPSMT"/>
          <w:b/>
          <w:bCs/>
        </w:rPr>
        <w:t>Parce que tous les êtres vivants possèdent en eux des</w:t>
      </w:r>
      <w:r>
        <w:rPr>
          <w:rFonts w:ascii="Comic Sans MS" w:hAnsi="Comic Sans MS" w:cs="TimesNewRomanPSMT"/>
          <w:b/>
          <w:bCs/>
        </w:rPr>
        <w:t xml:space="preserve"> </w:t>
      </w:r>
      <w:r w:rsidRPr="004D521C">
        <w:rPr>
          <w:rFonts w:ascii="Comic Sans MS" w:hAnsi="Comic Sans MS" w:cs="TimesNewRomanPSMT"/>
          <w:b/>
          <w:bCs/>
        </w:rPr>
        <w:t>réserves d’eau nécessaires à leur survie.</w:t>
      </w:r>
    </w:p>
    <w:p w:rsidR="00316BA5" w:rsidRPr="004D521C" w:rsidRDefault="00316BA5" w:rsidP="00316BA5">
      <w:pPr>
        <w:autoSpaceDE w:val="0"/>
        <w:autoSpaceDN w:val="0"/>
        <w:adjustRightInd w:val="0"/>
        <w:rPr>
          <w:rFonts w:ascii="Comic Sans MS" w:hAnsi="Comic Sans MS" w:cs="TimesNewRomanPSMT"/>
          <w:b/>
          <w:bCs/>
        </w:rPr>
      </w:pPr>
      <w:r w:rsidRPr="004D521C">
        <w:rPr>
          <w:rFonts w:ascii="Comic Sans MS" w:hAnsi="Comic Sans MS" w:cs="TimesNewRomanPSMT"/>
          <w:b/>
          <w:bCs/>
        </w:rPr>
        <w:t>Ainsi, les six litres de sang qui circulent dans notre</w:t>
      </w:r>
      <w:r>
        <w:rPr>
          <w:rFonts w:ascii="Comic Sans MS" w:hAnsi="Comic Sans MS" w:cs="TimesNewRomanPSMT"/>
          <w:b/>
          <w:bCs/>
        </w:rPr>
        <w:t xml:space="preserve"> </w:t>
      </w:r>
      <w:r w:rsidRPr="004D521C">
        <w:rPr>
          <w:rFonts w:ascii="Comic Sans MS" w:hAnsi="Comic Sans MS" w:cs="TimesNewRomanPSMT"/>
          <w:b/>
          <w:bCs/>
        </w:rPr>
        <w:t>organisme sont une véritable petite « mer intérieure » qui assure la circulation de l’oxygène et irrigue nos cellules.</w:t>
      </w:r>
    </w:p>
    <w:p w:rsidR="00316BA5" w:rsidRPr="004D521C" w:rsidRDefault="00316BA5" w:rsidP="00316BA5">
      <w:pPr>
        <w:autoSpaceDE w:val="0"/>
        <w:autoSpaceDN w:val="0"/>
        <w:adjustRightInd w:val="0"/>
        <w:rPr>
          <w:rFonts w:ascii="Comic Sans MS" w:hAnsi="Comic Sans MS" w:cs="TimesNewRomanPSMT"/>
          <w:b/>
          <w:bCs/>
        </w:rPr>
      </w:pPr>
      <w:r w:rsidRPr="004D521C">
        <w:rPr>
          <w:rFonts w:ascii="Comic Sans MS" w:hAnsi="Comic Sans MS" w:cs="TimesNewRomanPSMT"/>
          <w:b/>
          <w:bCs/>
        </w:rPr>
        <w:t>Le monde végétal, lui aussi, a besoin d’eau car elle</w:t>
      </w:r>
      <w:r>
        <w:rPr>
          <w:rFonts w:ascii="Comic Sans MS" w:hAnsi="Comic Sans MS" w:cs="TimesNewRomanPSMT"/>
          <w:b/>
          <w:bCs/>
        </w:rPr>
        <w:t xml:space="preserve"> </w:t>
      </w:r>
      <w:r w:rsidRPr="004D521C">
        <w:rPr>
          <w:rFonts w:ascii="Comic Sans MS" w:hAnsi="Comic Sans MS" w:cs="TimesNewRomanPSMT"/>
          <w:b/>
          <w:bCs/>
        </w:rPr>
        <w:t>représente sa grande matière première. Le propre des plantes est en effet de décomposer l’eau qui permet la production de l’oxygène nécessaire aux êtres vivants.</w:t>
      </w:r>
    </w:p>
    <w:p w:rsidR="00316BA5" w:rsidRPr="004D521C" w:rsidRDefault="00316BA5" w:rsidP="00316BA5">
      <w:pPr>
        <w:autoSpaceDE w:val="0"/>
        <w:autoSpaceDN w:val="0"/>
        <w:adjustRightInd w:val="0"/>
        <w:rPr>
          <w:rFonts w:ascii="Comic Sans MS" w:hAnsi="Comic Sans MS" w:cs="TimesNewRomanPSMT"/>
          <w:b/>
          <w:bCs/>
        </w:rPr>
      </w:pPr>
      <w:r w:rsidRPr="004D521C">
        <w:rPr>
          <w:rFonts w:ascii="Comic Sans MS" w:hAnsi="Comic Sans MS" w:cs="TimesNewRomanPSMT"/>
          <w:b/>
          <w:bCs/>
        </w:rPr>
        <w:t>Nous avons coutume de dire en arabe que « l’eau, c’est la</w:t>
      </w:r>
      <w:r>
        <w:rPr>
          <w:rFonts w:ascii="Comic Sans MS" w:hAnsi="Comic Sans MS" w:cs="TimesNewRomanPSMT"/>
          <w:b/>
          <w:bCs/>
        </w:rPr>
        <w:t xml:space="preserve"> </w:t>
      </w:r>
      <w:r w:rsidRPr="004D521C">
        <w:rPr>
          <w:rFonts w:ascii="Comic Sans MS" w:hAnsi="Comic Sans MS" w:cs="TimesNewRomanPSMT"/>
          <w:b/>
          <w:bCs/>
        </w:rPr>
        <w:t xml:space="preserve">vie ». Gardons à l’esprit cette devise toute simple chaque fois que nous gaspillons de l’eau. </w:t>
      </w:r>
    </w:p>
    <w:tbl>
      <w:tblPr>
        <w:tblW w:w="0" w:type="auto"/>
        <w:tblInd w:w="112" w:type="dxa"/>
        <w:tblBorders>
          <w:top w:val="single" w:sz="4" w:space="0" w:color="auto"/>
        </w:tblBorders>
        <w:tblCellMar>
          <w:left w:w="70" w:type="dxa"/>
          <w:right w:w="70" w:type="dxa"/>
        </w:tblCellMar>
        <w:tblLook w:val="0000"/>
      </w:tblPr>
      <w:tblGrid>
        <w:gridCol w:w="8939"/>
      </w:tblGrid>
      <w:tr w:rsidR="00316BA5" w:rsidTr="0070788B">
        <w:tblPrEx>
          <w:tblCellMar>
            <w:top w:w="0" w:type="dxa"/>
            <w:bottom w:w="0" w:type="dxa"/>
          </w:tblCellMar>
        </w:tblPrEx>
        <w:trPr>
          <w:trHeight w:val="100"/>
        </w:trPr>
        <w:tc>
          <w:tcPr>
            <w:tcW w:w="8939" w:type="dxa"/>
          </w:tcPr>
          <w:p w:rsidR="00316BA5" w:rsidRDefault="00316BA5" w:rsidP="0070788B">
            <w:pPr>
              <w:autoSpaceDE w:val="0"/>
              <w:autoSpaceDN w:val="0"/>
              <w:adjustRightInd w:val="0"/>
              <w:rPr>
                <w:rFonts w:ascii="Comic Sans MS" w:hAnsi="Comic Sans MS" w:cs="TimesNewRomanPSMT"/>
                <w:b/>
                <w:bCs/>
              </w:rPr>
            </w:pPr>
          </w:p>
        </w:tc>
      </w:tr>
    </w:tbl>
    <w:p w:rsidR="00316BA5" w:rsidRDefault="00316BA5" w:rsidP="00316BA5">
      <w:pPr>
        <w:autoSpaceDE w:val="0"/>
        <w:autoSpaceDN w:val="0"/>
        <w:adjustRightInd w:val="0"/>
        <w:jc w:val="center"/>
        <w:rPr>
          <w:rFonts w:ascii="Comic Sans MS" w:hAnsi="Comic Sans MS"/>
          <w:b/>
          <w:bCs/>
        </w:rPr>
      </w:pPr>
      <w:r w:rsidRPr="004D521C">
        <w:rPr>
          <w:rFonts w:ascii="Comic Sans MS" w:hAnsi="Comic Sans MS"/>
          <w:b/>
          <w:bCs/>
        </w:rPr>
        <w:t>L’importance de l’eau    (P</w:t>
      </w:r>
      <w:r>
        <w:rPr>
          <w:rFonts w:ascii="Comic Sans MS" w:hAnsi="Comic Sans MS"/>
          <w:b/>
          <w:bCs/>
        </w:rPr>
        <w:t>rojet</w:t>
      </w:r>
      <w:r w:rsidRPr="004D521C">
        <w:rPr>
          <w:rFonts w:ascii="Comic Sans MS" w:hAnsi="Comic Sans MS"/>
          <w:b/>
          <w:bCs/>
        </w:rPr>
        <w:t xml:space="preserve">1, </w:t>
      </w:r>
      <w:proofErr w:type="spellStart"/>
      <w:r w:rsidRPr="004D521C">
        <w:rPr>
          <w:rFonts w:ascii="Comic Sans MS" w:hAnsi="Comic Sans MS"/>
          <w:b/>
          <w:bCs/>
        </w:rPr>
        <w:t>Séq</w:t>
      </w:r>
      <w:proofErr w:type="spellEnd"/>
      <w:r w:rsidRPr="004D521C">
        <w:rPr>
          <w:rFonts w:ascii="Comic Sans MS" w:hAnsi="Comic Sans MS"/>
          <w:b/>
          <w:bCs/>
        </w:rPr>
        <w:t xml:space="preserve"> 2)</w:t>
      </w:r>
    </w:p>
    <w:p w:rsidR="00316BA5" w:rsidRPr="004D521C" w:rsidRDefault="00316BA5" w:rsidP="00316BA5">
      <w:pPr>
        <w:autoSpaceDE w:val="0"/>
        <w:autoSpaceDN w:val="0"/>
        <w:adjustRightInd w:val="0"/>
        <w:jc w:val="center"/>
        <w:rPr>
          <w:rFonts w:ascii="Comic Sans MS" w:hAnsi="Comic Sans MS"/>
          <w:b/>
          <w:bCs/>
        </w:rPr>
      </w:pPr>
    </w:p>
    <w:p w:rsidR="00316BA5" w:rsidRPr="004D521C" w:rsidRDefault="00316BA5" w:rsidP="00316BA5">
      <w:pPr>
        <w:autoSpaceDE w:val="0"/>
        <w:autoSpaceDN w:val="0"/>
        <w:adjustRightInd w:val="0"/>
        <w:rPr>
          <w:rFonts w:ascii="Comic Sans MS" w:hAnsi="Comic Sans MS" w:cs="TimesNewRomanPSMT"/>
          <w:b/>
          <w:bCs/>
        </w:rPr>
      </w:pPr>
      <w:r w:rsidRPr="004D521C">
        <w:rPr>
          <w:rFonts w:ascii="Comic Sans MS" w:hAnsi="Comic Sans MS" w:cs="TimesNewRomanPSMT"/>
          <w:b/>
          <w:bCs/>
        </w:rPr>
        <w:t>Il y a peu de phénomènes physiques ou biologiques dans la</w:t>
      </w:r>
      <w:r>
        <w:rPr>
          <w:rFonts w:ascii="Comic Sans MS" w:hAnsi="Comic Sans MS" w:cs="TimesNewRomanPSMT"/>
          <w:b/>
          <w:bCs/>
        </w:rPr>
        <w:t xml:space="preserve"> </w:t>
      </w:r>
      <w:r w:rsidRPr="004D521C">
        <w:rPr>
          <w:rFonts w:ascii="Comic Sans MS" w:hAnsi="Comic Sans MS" w:cs="TimesNewRomanPSMT"/>
          <w:b/>
          <w:bCs/>
        </w:rPr>
        <w:t>biosphère qui s’expliquent sans faire référence aux propriétés</w:t>
      </w:r>
      <w:r>
        <w:rPr>
          <w:rFonts w:ascii="Comic Sans MS" w:hAnsi="Comic Sans MS" w:cs="TimesNewRomanPSMT"/>
          <w:b/>
          <w:bCs/>
        </w:rPr>
        <w:t xml:space="preserve"> </w:t>
      </w:r>
      <w:r w:rsidRPr="004D521C">
        <w:rPr>
          <w:rFonts w:ascii="Comic Sans MS" w:hAnsi="Comic Sans MS" w:cs="TimesNewRomanPSMT"/>
          <w:b/>
          <w:bCs/>
        </w:rPr>
        <w:t>physiques et chimiques de l’eau et à sa nécessité pour les êtres</w:t>
      </w:r>
      <w:r>
        <w:rPr>
          <w:rFonts w:ascii="Comic Sans MS" w:hAnsi="Comic Sans MS" w:cs="TimesNewRomanPSMT"/>
          <w:b/>
          <w:bCs/>
        </w:rPr>
        <w:t xml:space="preserve"> </w:t>
      </w:r>
      <w:r w:rsidRPr="004D521C">
        <w:rPr>
          <w:rFonts w:ascii="Comic Sans MS" w:hAnsi="Comic Sans MS" w:cs="TimesNewRomanPSMT"/>
          <w:b/>
          <w:bCs/>
        </w:rPr>
        <w:t>vivants.</w:t>
      </w:r>
    </w:p>
    <w:p w:rsidR="00316BA5" w:rsidRPr="004D521C" w:rsidRDefault="00316BA5" w:rsidP="00316BA5">
      <w:pPr>
        <w:autoSpaceDE w:val="0"/>
        <w:autoSpaceDN w:val="0"/>
        <w:adjustRightInd w:val="0"/>
        <w:rPr>
          <w:rFonts w:ascii="Comic Sans MS" w:hAnsi="Comic Sans MS" w:cs="TimesNewRomanPSMT"/>
          <w:b/>
          <w:bCs/>
        </w:rPr>
      </w:pPr>
      <w:r w:rsidRPr="004D521C">
        <w:rPr>
          <w:rFonts w:ascii="Comic Sans MS" w:hAnsi="Comic Sans MS" w:cs="TimesNewRomanPSMT"/>
          <w:b/>
          <w:bCs/>
        </w:rPr>
        <w:t>En effet, la circulation de l’eau a permis la formation des</w:t>
      </w:r>
      <w:r>
        <w:rPr>
          <w:rFonts w:ascii="Comic Sans MS" w:hAnsi="Comic Sans MS" w:cs="TimesNewRomanPSMT"/>
          <w:b/>
          <w:bCs/>
        </w:rPr>
        <w:t xml:space="preserve"> </w:t>
      </w:r>
      <w:r w:rsidRPr="004D521C">
        <w:rPr>
          <w:rFonts w:ascii="Comic Sans MS" w:hAnsi="Comic Sans MS" w:cs="TimesNewRomanPSMT"/>
          <w:b/>
          <w:bCs/>
        </w:rPr>
        <w:t>sols, la croissance des forêts, l’arrondissement des reliefs et la</w:t>
      </w:r>
      <w:r>
        <w:rPr>
          <w:rFonts w:ascii="Comic Sans MS" w:hAnsi="Comic Sans MS" w:cs="TimesNewRomanPSMT"/>
          <w:b/>
          <w:bCs/>
        </w:rPr>
        <w:t xml:space="preserve"> </w:t>
      </w:r>
      <w:r w:rsidRPr="004D521C">
        <w:rPr>
          <w:rFonts w:ascii="Comic Sans MS" w:hAnsi="Comic Sans MS" w:cs="TimesNewRomanPSMT"/>
          <w:b/>
          <w:bCs/>
        </w:rPr>
        <w:t xml:space="preserve">constitution de précieuses </w:t>
      </w:r>
      <w:proofErr w:type="gramStart"/>
      <w:r w:rsidRPr="004D521C">
        <w:rPr>
          <w:rFonts w:ascii="Comic Sans MS" w:hAnsi="Comic Sans MS" w:cs="TimesNewRomanPSMT"/>
          <w:b/>
          <w:bCs/>
        </w:rPr>
        <w:t>réserves</w:t>
      </w:r>
      <w:proofErr w:type="gramEnd"/>
      <w:r w:rsidRPr="004D521C">
        <w:rPr>
          <w:rFonts w:ascii="Comic Sans MS" w:hAnsi="Comic Sans MS" w:cs="TimesNewRomanPSMT"/>
          <w:b/>
          <w:bCs/>
        </w:rPr>
        <w:t xml:space="preserve"> d’eau pure. De plus, le</w:t>
      </w:r>
      <w:r>
        <w:rPr>
          <w:rFonts w:ascii="Comic Sans MS" w:hAnsi="Comic Sans MS" w:cs="TimesNewRomanPSMT"/>
          <w:b/>
          <w:bCs/>
        </w:rPr>
        <w:t xml:space="preserve"> </w:t>
      </w:r>
      <w:r w:rsidRPr="004D521C">
        <w:rPr>
          <w:rFonts w:ascii="Comic Sans MS" w:hAnsi="Comic Sans MS" w:cs="TimesNewRomanPSMT"/>
          <w:b/>
          <w:bCs/>
        </w:rPr>
        <w:t>ruissellement des rivières et des fleuves ramène des éléments qui</w:t>
      </w:r>
      <w:r>
        <w:rPr>
          <w:rFonts w:ascii="Comic Sans MS" w:hAnsi="Comic Sans MS" w:cs="TimesNewRomanPSMT"/>
          <w:b/>
          <w:bCs/>
        </w:rPr>
        <w:t xml:space="preserve"> </w:t>
      </w:r>
      <w:r w:rsidRPr="004D521C">
        <w:rPr>
          <w:rFonts w:ascii="Comic Sans MS" w:hAnsi="Comic Sans MS" w:cs="TimesNewRomanPSMT"/>
          <w:b/>
          <w:bCs/>
        </w:rPr>
        <w:t>sont nécessaires aux réseaux alimentaires des milieux marins. En</w:t>
      </w:r>
      <w:r>
        <w:rPr>
          <w:rFonts w:ascii="Comic Sans MS" w:hAnsi="Comic Sans MS" w:cs="TimesNewRomanPSMT"/>
          <w:b/>
          <w:bCs/>
        </w:rPr>
        <w:t xml:space="preserve"> </w:t>
      </w:r>
      <w:r w:rsidRPr="004D521C">
        <w:rPr>
          <w:rFonts w:ascii="Comic Sans MS" w:hAnsi="Comic Sans MS" w:cs="TimesNewRomanPSMT"/>
          <w:b/>
          <w:bCs/>
        </w:rPr>
        <w:t>outre, les nuages, la pluie, la neige, les glaciers, les lacs, les</w:t>
      </w:r>
      <w:r>
        <w:rPr>
          <w:rFonts w:ascii="Comic Sans MS" w:hAnsi="Comic Sans MS" w:cs="TimesNewRomanPSMT"/>
          <w:b/>
          <w:bCs/>
        </w:rPr>
        <w:t xml:space="preserve"> </w:t>
      </w:r>
      <w:r w:rsidRPr="004D521C">
        <w:rPr>
          <w:rFonts w:ascii="Comic Sans MS" w:hAnsi="Comic Sans MS" w:cs="TimesNewRomanPSMT"/>
          <w:b/>
          <w:bCs/>
        </w:rPr>
        <w:t>rivières, les fleuves et la mer nous abreuvent, nous fournissent de</w:t>
      </w:r>
    </w:p>
    <w:p w:rsidR="00316BA5" w:rsidRDefault="00316BA5" w:rsidP="00316BA5">
      <w:pPr>
        <w:autoSpaceDE w:val="0"/>
        <w:autoSpaceDN w:val="0"/>
        <w:adjustRightInd w:val="0"/>
        <w:rPr>
          <w:rFonts w:ascii="Comic Sans MS" w:hAnsi="Comic Sans MS" w:cs="TimesNewRomanPSMT"/>
          <w:b/>
          <w:bCs/>
        </w:rPr>
      </w:pPr>
      <w:proofErr w:type="gramStart"/>
      <w:r w:rsidRPr="004D521C">
        <w:rPr>
          <w:rFonts w:ascii="Comic Sans MS" w:hAnsi="Comic Sans MS" w:cs="TimesNewRomanPSMT"/>
          <w:b/>
          <w:bCs/>
        </w:rPr>
        <w:t>l’énergie</w:t>
      </w:r>
      <w:proofErr w:type="gramEnd"/>
      <w:r w:rsidRPr="004D521C">
        <w:rPr>
          <w:rFonts w:ascii="Comic Sans MS" w:hAnsi="Comic Sans MS" w:cs="TimesNewRomanPSMT"/>
          <w:b/>
          <w:bCs/>
        </w:rPr>
        <w:t xml:space="preserve"> et nous réjouissent la vue par leur présence dans le</w:t>
      </w:r>
      <w:r>
        <w:rPr>
          <w:rFonts w:ascii="Comic Sans MS" w:hAnsi="Comic Sans MS" w:cs="TimesNewRomanPSMT"/>
          <w:b/>
          <w:bCs/>
        </w:rPr>
        <w:t xml:space="preserve"> </w:t>
      </w:r>
      <w:r w:rsidRPr="004D521C">
        <w:rPr>
          <w:rFonts w:ascii="Comic Sans MS" w:hAnsi="Comic Sans MS" w:cs="TimesNewRomanPSMT"/>
          <w:b/>
          <w:bCs/>
        </w:rPr>
        <w:t xml:space="preserve">paysage. </w:t>
      </w:r>
    </w:p>
    <w:tbl>
      <w:tblPr>
        <w:tblW w:w="0" w:type="auto"/>
        <w:tblInd w:w="168" w:type="dxa"/>
        <w:tblBorders>
          <w:top w:val="single" w:sz="4" w:space="0" w:color="auto"/>
        </w:tblBorders>
        <w:tblCellMar>
          <w:left w:w="70" w:type="dxa"/>
          <w:right w:w="70" w:type="dxa"/>
        </w:tblCellMar>
        <w:tblLook w:val="0000"/>
      </w:tblPr>
      <w:tblGrid>
        <w:gridCol w:w="8808"/>
      </w:tblGrid>
      <w:tr w:rsidR="00316BA5" w:rsidTr="0070788B">
        <w:tblPrEx>
          <w:tblCellMar>
            <w:top w:w="0" w:type="dxa"/>
            <w:bottom w:w="0" w:type="dxa"/>
          </w:tblCellMar>
        </w:tblPrEx>
        <w:trPr>
          <w:trHeight w:val="100"/>
        </w:trPr>
        <w:tc>
          <w:tcPr>
            <w:tcW w:w="8808" w:type="dxa"/>
          </w:tcPr>
          <w:p w:rsidR="00316BA5" w:rsidRDefault="00316BA5" w:rsidP="0070788B">
            <w:pPr>
              <w:autoSpaceDE w:val="0"/>
              <w:autoSpaceDN w:val="0"/>
              <w:adjustRightInd w:val="0"/>
              <w:rPr>
                <w:rFonts w:ascii="Comic Sans MS" w:hAnsi="Comic Sans MS" w:cs="TimesNewRomanPSMT"/>
                <w:b/>
                <w:bCs/>
              </w:rPr>
            </w:pPr>
          </w:p>
        </w:tc>
      </w:tr>
    </w:tbl>
    <w:p w:rsidR="00316BA5" w:rsidRDefault="00316BA5" w:rsidP="00316BA5">
      <w:pPr>
        <w:autoSpaceDE w:val="0"/>
        <w:autoSpaceDN w:val="0"/>
        <w:adjustRightInd w:val="0"/>
        <w:jc w:val="center"/>
        <w:rPr>
          <w:rFonts w:ascii="Comic Sans MS" w:hAnsi="Comic Sans MS"/>
          <w:b/>
          <w:bCs/>
        </w:rPr>
      </w:pPr>
      <w:r w:rsidRPr="00B9139C">
        <w:rPr>
          <w:rFonts w:ascii="Comic Sans MS" w:hAnsi="Comic Sans MS"/>
          <w:b/>
          <w:bCs/>
        </w:rPr>
        <w:t>Les transports en commun (P</w:t>
      </w:r>
      <w:r>
        <w:rPr>
          <w:rFonts w:ascii="Comic Sans MS" w:hAnsi="Comic Sans MS"/>
          <w:b/>
          <w:bCs/>
        </w:rPr>
        <w:t>rojet</w:t>
      </w:r>
      <w:r w:rsidRPr="00B9139C">
        <w:rPr>
          <w:rFonts w:ascii="Comic Sans MS" w:hAnsi="Comic Sans MS"/>
          <w:b/>
          <w:bCs/>
        </w:rPr>
        <w:t>1,</w:t>
      </w:r>
      <w:r>
        <w:rPr>
          <w:rFonts w:ascii="Comic Sans MS" w:hAnsi="Comic Sans MS"/>
          <w:b/>
          <w:bCs/>
        </w:rPr>
        <w:t xml:space="preserve"> </w:t>
      </w:r>
      <w:proofErr w:type="spellStart"/>
      <w:r>
        <w:rPr>
          <w:rFonts w:ascii="Comic Sans MS" w:hAnsi="Comic Sans MS"/>
          <w:b/>
          <w:bCs/>
        </w:rPr>
        <w:t>Séq</w:t>
      </w:r>
      <w:proofErr w:type="spellEnd"/>
      <w:r>
        <w:rPr>
          <w:rFonts w:ascii="Comic Sans MS" w:hAnsi="Comic Sans MS"/>
          <w:b/>
          <w:bCs/>
        </w:rPr>
        <w:t xml:space="preserve"> 2</w:t>
      </w:r>
      <w:r w:rsidRPr="00B9139C">
        <w:rPr>
          <w:rFonts w:ascii="Comic Sans MS" w:hAnsi="Comic Sans MS"/>
          <w:b/>
          <w:bCs/>
        </w:rPr>
        <w:t>)</w:t>
      </w:r>
    </w:p>
    <w:p w:rsidR="00316BA5" w:rsidRPr="00B9139C" w:rsidRDefault="00316BA5" w:rsidP="00316BA5">
      <w:pPr>
        <w:autoSpaceDE w:val="0"/>
        <w:autoSpaceDN w:val="0"/>
        <w:adjustRightInd w:val="0"/>
        <w:jc w:val="center"/>
        <w:rPr>
          <w:rFonts w:ascii="Comic Sans MS" w:hAnsi="Comic Sans MS"/>
          <w:b/>
          <w:bCs/>
        </w:rPr>
      </w:pP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lastRenderedPageBreak/>
        <w:t xml:space="preserve">    Les bus au GNV (Gaz Naturel de Ville) sont beaucoup moins polluants .De plus, ils sont moins bruyants : ainsi les passages qui montent et qui descendent sont moins gênés aux arrêts.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Par ailleurs, pour les conducteurs, aucune formation n’est nécessaire et ils trouvent même les nouveaux bus plus souples à conduire et avec moins de vibrations.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Le GNV peut provenir de plusieurs sources, dont la fermentation des boues d’épuration ou des déchets.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Concernant la pollution, la combustion du gaz naturel ne produit ni oxyde de soufre, no plomb, ni poussières et peu d’oxyde d’azote. De tous les hydrocarbures, le gaz naturel est celui qui dég</w:t>
      </w:r>
      <w:r>
        <w:rPr>
          <w:rFonts w:ascii="Comic Sans MS" w:hAnsi="Comic Sans MS"/>
          <w:b/>
          <w:bCs/>
        </w:rPr>
        <w:t>a</w:t>
      </w:r>
      <w:r w:rsidRPr="00B9139C">
        <w:rPr>
          <w:rFonts w:ascii="Comic Sans MS" w:hAnsi="Comic Sans MS"/>
          <w:b/>
          <w:bCs/>
        </w:rPr>
        <w:t xml:space="preserve">ge à la combustion le moins de monoxyde de carbone.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Du reste, il n’émet ni fumées noires ni odeurs.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Les autres avantages sont :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-pas de surconsommation au démarrage ;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 des gaz d’échappement beaucoup plus propres ;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 pas de vapeurs d’essence, car l’alimentation se fait en circuit étanche. </w:t>
      </w:r>
    </w:p>
    <w:p w:rsidR="00316BA5" w:rsidRPr="00B9139C" w:rsidRDefault="00316BA5" w:rsidP="00316BA5">
      <w:pPr>
        <w:autoSpaceDE w:val="0"/>
        <w:autoSpaceDN w:val="0"/>
        <w:adjustRightInd w:val="0"/>
        <w:rPr>
          <w:rFonts w:ascii="Comic Sans MS" w:hAnsi="Comic Sans MS"/>
          <w:b/>
          <w:bCs/>
        </w:rPr>
      </w:pPr>
      <w:r w:rsidRPr="00B9139C">
        <w:rPr>
          <w:rFonts w:ascii="Comic Sans MS" w:hAnsi="Comic Sans MS"/>
          <w:b/>
          <w:bCs/>
        </w:rPr>
        <w:t xml:space="preserve">Le carburant peut directement être amené à la station de remplissage par le réseau GDF (Gaz de France). Donc, contrairement aux idées reçues, le GNV offre un niveau de sécurité élevé, supérieur aux carburants traditionnels : ceci est dû aux caractéristiques propres du gaz naturel et aux   conditions de sa mise en œuvre dans les véhicules. </w:t>
      </w:r>
    </w:p>
    <w:p w:rsidR="00316BA5" w:rsidRPr="00B9139C" w:rsidRDefault="00316BA5" w:rsidP="00316BA5">
      <w:pPr>
        <w:autoSpaceDE w:val="0"/>
        <w:autoSpaceDN w:val="0"/>
        <w:adjustRightInd w:val="0"/>
        <w:rPr>
          <w:rFonts w:ascii="Comic Sans MS" w:hAnsi="Comic Sans MS"/>
          <w:b/>
          <w:bCs/>
        </w:rPr>
      </w:pPr>
    </w:p>
    <w:p w:rsidR="00316BA5" w:rsidRDefault="00316BA5" w:rsidP="00316BA5">
      <w:pPr>
        <w:autoSpaceDE w:val="0"/>
        <w:autoSpaceDN w:val="0"/>
        <w:adjustRightInd w:val="0"/>
        <w:jc w:val="center"/>
        <w:rPr>
          <w:rFonts w:ascii="Comic Sans MS" w:hAnsi="Comic Sans MS"/>
          <w:b/>
          <w:bCs/>
        </w:rPr>
      </w:pPr>
      <w:r w:rsidRPr="00B9139C">
        <w:rPr>
          <w:rFonts w:ascii="Comic Sans MS" w:hAnsi="Comic Sans MS"/>
          <w:b/>
          <w:bCs/>
        </w:rPr>
        <w:t>(Source : Internet, Site domsweb.org/écolo)</w:t>
      </w:r>
      <w:r>
        <w:rPr>
          <w:rFonts w:ascii="Comic Sans MS" w:hAnsi="Comic Sans MS"/>
          <w:b/>
          <w:bCs/>
        </w:rPr>
        <w:t xml:space="preserve"> </w:t>
      </w:r>
    </w:p>
    <w:tbl>
      <w:tblPr>
        <w:tblW w:w="0" w:type="auto"/>
        <w:tblInd w:w="74" w:type="dxa"/>
        <w:tblBorders>
          <w:top w:val="single" w:sz="4" w:space="0" w:color="auto"/>
        </w:tblBorders>
        <w:tblCellMar>
          <w:left w:w="70" w:type="dxa"/>
          <w:right w:w="70" w:type="dxa"/>
        </w:tblCellMar>
        <w:tblLook w:val="0000"/>
      </w:tblPr>
      <w:tblGrid>
        <w:gridCol w:w="8752"/>
      </w:tblGrid>
      <w:tr w:rsidR="00316BA5" w:rsidTr="0070788B">
        <w:tblPrEx>
          <w:tblCellMar>
            <w:top w:w="0" w:type="dxa"/>
            <w:bottom w:w="0" w:type="dxa"/>
          </w:tblCellMar>
        </w:tblPrEx>
        <w:trPr>
          <w:trHeight w:val="100"/>
        </w:trPr>
        <w:tc>
          <w:tcPr>
            <w:tcW w:w="8752" w:type="dxa"/>
          </w:tcPr>
          <w:p w:rsidR="00316BA5" w:rsidRDefault="00316BA5" w:rsidP="0070788B">
            <w:pPr>
              <w:autoSpaceDE w:val="0"/>
              <w:autoSpaceDN w:val="0"/>
              <w:adjustRightInd w:val="0"/>
              <w:rPr>
                <w:rFonts w:ascii="Comic Sans MS" w:hAnsi="Comic Sans MS"/>
                <w:b/>
                <w:bCs/>
              </w:rPr>
            </w:pPr>
          </w:p>
        </w:tc>
      </w:tr>
    </w:tbl>
    <w:p w:rsidR="00316BA5" w:rsidRPr="004D521C" w:rsidRDefault="00316BA5" w:rsidP="00316BA5">
      <w:pPr>
        <w:spacing w:after="100" w:afterAutospacing="1"/>
        <w:ind w:left="105" w:right="57"/>
        <w:jc w:val="center"/>
        <w:rPr>
          <w:rFonts w:ascii="Comic Sans MS" w:hAnsi="Comic Sans MS"/>
          <w:b/>
          <w:bCs/>
        </w:rPr>
      </w:pPr>
      <w:r w:rsidRPr="004D521C">
        <w:rPr>
          <w:rFonts w:ascii="Comic Sans MS" w:hAnsi="Comic Sans MS"/>
          <w:b/>
          <w:bCs/>
        </w:rPr>
        <w:t>Il ne faut plus fréquenter ce garçon-là.  (P</w:t>
      </w:r>
      <w:r>
        <w:rPr>
          <w:rFonts w:ascii="Comic Sans MS" w:hAnsi="Comic Sans MS"/>
          <w:b/>
          <w:bCs/>
        </w:rPr>
        <w:t>rojet</w:t>
      </w:r>
      <w:r w:rsidRPr="004D521C">
        <w:rPr>
          <w:rFonts w:ascii="Comic Sans MS" w:hAnsi="Comic Sans MS"/>
          <w:b/>
          <w:bCs/>
        </w:rPr>
        <w:t xml:space="preserve"> </w:t>
      </w:r>
      <w:r>
        <w:rPr>
          <w:rFonts w:ascii="Comic Sans MS" w:hAnsi="Comic Sans MS"/>
          <w:b/>
          <w:bCs/>
        </w:rPr>
        <w:t>2</w:t>
      </w:r>
      <w:r w:rsidRPr="004D521C">
        <w:rPr>
          <w:rFonts w:ascii="Comic Sans MS" w:hAnsi="Comic Sans MS"/>
          <w:b/>
          <w:bCs/>
        </w:rPr>
        <w:t xml:space="preserve">, </w:t>
      </w:r>
      <w:proofErr w:type="spellStart"/>
      <w:r w:rsidRPr="004D521C">
        <w:rPr>
          <w:rFonts w:ascii="Comic Sans MS" w:hAnsi="Comic Sans MS"/>
          <w:b/>
          <w:bCs/>
        </w:rPr>
        <w:t>Séq</w:t>
      </w:r>
      <w:proofErr w:type="spellEnd"/>
      <w:r w:rsidRPr="004D521C">
        <w:rPr>
          <w:rFonts w:ascii="Comic Sans MS" w:hAnsi="Comic Sans MS"/>
          <w:b/>
          <w:bCs/>
        </w:rPr>
        <w:t>. 3)</w:t>
      </w:r>
    </w:p>
    <w:p w:rsidR="00316BA5" w:rsidRPr="004D521C" w:rsidRDefault="00316BA5" w:rsidP="00316BA5">
      <w:pPr>
        <w:spacing w:after="100" w:afterAutospacing="1"/>
        <w:ind w:left="105" w:right="57"/>
        <w:rPr>
          <w:rFonts w:ascii="Comic Sans MS" w:hAnsi="Comic Sans MS"/>
          <w:b/>
          <w:bCs/>
          <w:i/>
          <w:iCs/>
        </w:rPr>
      </w:pPr>
      <w:r w:rsidRPr="004D521C">
        <w:rPr>
          <w:rFonts w:ascii="Comic Sans MS" w:hAnsi="Comic Sans MS"/>
          <w:b/>
          <w:bCs/>
          <w:i/>
          <w:iCs/>
        </w:rPr>
        <w:t xml:space="preserve">           (Au collège, André </w:t>
      </w:r>
      <w:proofErr w:type="spellStart"/>
      <w:r w:rsidRPr="004D521C">
        <w:rPr>
          <w:rFonts w:ascii="Comic Sans MS" w:hAnsi="Comic Sans MS"/>
          <w:b/>
          <w:bCs/>
          <w:i/>
          <w:iCs/>
        </w:rPr>
        <w:t>Comarieu</w:t>
      </w:r>
      <w:proofErr w:type="spellEnd"/>
      <w:r w:rsidRPr="004D521C">
        <w:rPr>
          <w:rFonts w:ascii="Comic Sans MS" w:hAnsi="Comic Sans MS"/>
          <w:b/>
          <w:bCs/>
          <w:i/>
          <w:iCs/>
        </w:rPr>
        <w:t xml:space="preserve">, enfant d’une famille bourgeoise, s’est lié d’amitié avec Georges </w:t>
      </w:r>
      <w:proofErr w:type="spellStart"/>
      <w:r w:rsidRPr="004D521C">
        <w:rPr>
          <w:rFonts w:ascii="Comic Sans MS" w:hAnsi="Comic Sans MS"/>
          <w:b/>
          <w:bCs/>
          <w:i/>
          <w:iCs/>
        </w:rPr>
        <w:t>Lanthier</w:t>
      </w:r>
      <w:proofErr w:type="spellEnd"/>
      <w:r w:rsidRPr="004D521C">
        <w:rPr>
          <w:rFonts w:ascii="Comic Sans MS" w:hAnsi="Comic Sans MS"/>
          <w:b/>
          <w:bCs/>
          <w:i/>
          <w:iCs/>
        </w:rPr>
        <w:t xml:space="preserve">, un garçon pauvre et modeste. Georges est invité à prendre le café chez André…). </w:t>
      </w:r>
    </w:p>
    <w:p w:rsidR="00316BA5" w:rsidRPr="004D521C" w:rsidRDefault="00316BA5" w:rsidP="00316BA5">
      <w:pPr>
        <w:spacing w:after="100" w:afterAutospacing="1"/>
        <w:ind w:left="105" w:right="57"/>
        <w:rPr>
          <w:rFonts w:ascii="Comic Sans MS" w:hAnsi="Comic Sans MS"/>
          <w:b/>
          <w:bCs/>
        </w:rPr>
      </w:pPr>
      <w:r w:rsidRPr="004D521C">
        <w:rPr>
          <w:rFonts w:ascii="Comic Sans MS" w:hAnsi="Comic Sans MS"/>
          <w:b/>
          <w:bCs/>
        </w:rPr>
        <w:t xml:space="preserve">    « Qu’est-ce que ce camarade que tu nous </w:t>
      </w:r>
      <w:proofErr w:type="gramStart"/>
      <w:r w:rsidRPr="004D521C">
        <w:rPr>
          <w:rFonts w:ascii="Comic Sans MS" w:hAnsi="Comic Sans MS"/>
          <w:b/>
          <w:bCs/>
        </w:rPr>
        <w:t>a</w:t>
      </w:r>
      <w:proofErr w:type="gramEnd"/>
      <w:r w:rsidRPr="004D521C">
        <w:rPr>
          <w:rFonts w:ascii="Comic Sans MS" w:hAnsi="Comic Sans MS"/>
          <w:b/>
          <w:bCs/>
        </w:rPr>
        <w:t xml:space="preserve"> amené ? Il ne plaît ni à moi ni à ton père mon petit : ce n’est pas l’ami qu’il te faut. D’abord ses manières et son accent ne me plaisent pas. Toi si délicat, tu n’en as pas été révolté ? Ensuite, je suis sûr qu’il a tous les  mauvais instincts, tous les vices, tu m’entends, tous les vices. Est-ce donc cela qui t’attire en lui, peut-être ? Aussi, il n’est pas de notre rang. En un seul mot, c’est un voyou. Tu l’aimes tant que ça ce voyou ? Tu ne voudrais pas nous chagriner, nous qui avons tout fait pour toi, qui nous sommes imposés de lourds sacrifices pour toi ? Crois en tes  parents : ils ont l’expérience de la vie. Ils savent ce qui est bon pour leur petit, tu me déçois, tu m’attristes. Faut-il que je perde confiance en mon fils ? </w:t>
      </w:r>
    </w:p>
    <w:p w:rsidR="00316BA5" w:rsidRPr="004D521C" w:rsidRDefault="00316BA5" w:rsidP="00316BA5">
      <w:pPr>
        <w:spacing w:after="100" w:afterAutospacing="1"/>
        <w:ind w:left="105" w:right="57"/>
        <w:rPr>
          <w:rFonts w:ascii="Comic Sans MS" w:hAnsi="Comic Sans MS"/>
          <w:b/>
          <w:bCs/>
        </w:rPr>
      </w:pPr>
      <w:r w:rsidRPr="004D521C">
        <w:rPr>
          <w:rFonts w:ascii="Comic Sans MS" w:hAnsi="Comic Sans MS"/>
          <w:b/>
          <w:bCs/>
        </w:rPr>
        <w:t xml:space="preserve">Eh bien, il ne faut plus fréquenter ce garçon-là. Allons ne pleure pas. Rien n’est perdu. Du moins je l’espère. Cesse toutes relations avec </w:t>
      </w:r>
      <w:proofErr w:type="spellStart"/>
      <w:r w:rsidRPr="004D521C">
        <w:rPr>
          <w:rFonts w:ascii="Comic Sans MS" w:hAnsi="Comic Sans MS"/>
          <w:b/>
          <w:bCs/>
        </w:rPr>
        <w:t>Lanthier</w:t>
      </w:r>
      <w:proofErr w:type="spellEnd"/>
      <w:r w:rsidRPr="004D521C">
        <w:rPr>
          <w:rFonts w:ascii="Comic Sans MS" w:hAnsi="Comic Sans MS"/>
          <w:b/>
          <w:bCs/>
        </w:rPr>
        <w:t xml:space="preserve">. Ne pleure pas mon petit. Je sais bien : c’est un peu dur de se tromper, puis de reconnaître qu’on s’est trompé…Tu l’aimes tant que ça ce voyou ? Qu’est-ce qui lui prend ? André…reviens, ne claque pas la porte…Ma parole, mais c’est incroyables. »  </w:t>
      </w:r>
    </w:p>
    <w:p w:rsidR="00316BA5" w:rsidRPr="004D521C" w:rsidRDefault="00316BA5" w:rsidP="00316BA5">
      <w:pPr>
        <w:pBdr>
          <w:bottom w:val="single" w:sz="6" w:space="1" w:color="auto"/>
        </w:pBdr>
        <w:spacing w:after="100" w:afterAutospacing="1"/>
        <w:ind w:left="105" w:right="57"/>
        <w:jc w:val="center"/>
        <w:rPr>
          <w:rFonts w:ascii="Comic Sans MS" w:hAnsi="Comic Sans MS"/>
          <w:b/>
          <w:bCs/>
        </w:rPr>
      </w:pPr>
      <w:r w:rsidRPr="004D521C">
        <w:rPr>
          <w:rFonts w:ascii="Comic Sans MS" w:hAnsi="Comic Sans MS"/>
          <w:b/>
          <w:bCs/>
        </w:rPr>
        <w:lastRenderedPageBreak/>
        <w:t>D’après Jean Curtis  (texte adapté)</w:t>
      </w:r>
    </w:p>
    <w:p w:rsidR="00316BA5" w:rsidRPr="004D521C" w:rsidRDefault="00316BA5" w:rsidP="00316BA5">
      <w:pPr>
        <w:autoSpaceDE w:val="0"/>
        <w:autoSpaceDN w:val="0"/>
        <w:adjustRightInd w:val="0"/>
        <w:rPr>
          <w:rFonts w:ascii="Comic Sans MS" w:hAnsi="Comic Sans MS" w:cs="TimesNewRomanPSMT"/>
          <w:b/>
          <w:bCs/>
        </w:rPr>
      </w:pPr>
    </w:p>
    <w:p w:rsidR="00316BA5" w:rsidRPr="00E129D3" w:rsidRDefault="00316BA5" w:rsidP="00316BA5">
      <w:pPr>
        <w:tabs>
          <w:tab w:val="left" w:pos="2085"/>
        </w:tabs>
        <w:jc w:val="center"/>
        <w:rPr>
          <w:b/>
          <w:bCs/>
          <w:color w:val="FF0000"/>
          <w:sz w:val="36"/>
          <w:szCs w:val="36"/>
        </w:rPr>
      </w:pPr>
      <w:r w:rsidRPr="00B41905">
        <w:rPr>
          <w:b/>
          <w:bCs/>
        </w:rPr>
        <w:t>Les Philippines, sœurs latines d’Asie</w:t>
      </w:r>
      <w:r>
        <w:rPr>
          <w:b/>
          <w:bCs/>
        </w:rPr>
        <w:t xml:space="preserve">       (</w:t>
      </w:r>
      <w:r w:rsidRPr="00B41905">
        <w:rPr>
          <w:b/>
          <w:bCs/>
        </w:rPr>
        <w:t>p3</w:t>
      </w:r>
      <w:r w:rsidRPr="00E129D3">
        <w:rPr>
          <w:b/>
          <w:bCs/>
        </w:rPr>
        <w:t>, S1)</w:t>
      </w:r>
    </w:p>
    <w:p w:rsidR="00316BA5" w:rsidRPr="00B41905" w:rsidRDefault="00316BA5" w:rsidP="00316BA5">
      <w:pPr>
        <w:autoSpaceDE w:val="0"/>
        <w:autoSpaceDN w:val="0"/>
        <w:adjustRightInd w:val="0"/>
        <w:jc w:val="center"/>
        <w:rPr>
          <w:b/>
          <w:bCs/>
        </w:rPr>
      </w:pPr>
      <w:r w:rsidRPr="00B41905">
        <w:rPr>
          <w:b/>
          <w:bCs/>
        </w:rPr>
        <w:t xml:space="preserve"> </w:t>
      </w:r>
    </w:p>
    <w:p w:rsidR="00316BA5" w:rsidRPr="00B41905" w:rsidRDefault="00316BA5" w:rsidP="00316BA5">
      <w:pPr>
        <w:autoSpaceDE w:val="0"/>
        <w:autoSpaceDN w:val="0"/>
        <w:adjustRightInd w:val="0"/>
        <w:rPr>
          <w:b/>
          <w:bCs/>
        </w:rPr>
      </w:pPr>
    </w:p>
    <w:p w:rsidR="00316BA5" w:rsidRPr="00B41905" w:rsidRDefault="00316BA5" w:rsidP="00316BA5">
      <w:pPr>
        <w:autoSpaceDE w:val="0"/>
        <w:autoSpaceDN w:val="0"/>
        <w:adjustRightInd w:val="0"/>
        <w:rPr>
          <w:b/>
          <w:bCs/>
        </w:rPr>
      </w:pPr>
      <w:r w:rsidRPr="00B41905">
        <w:rPr>
          <w:b/>
          <w:bCs/>
        </w:rPr>
        <w:t>Manille : la furie et la douceur.</w:t>
      </w:r>
      <w:r>
        <w:rPr>
          <w:b/>
          <w:bCs/>
        </w:rPr>
        <w:t xml:space="preserve"> </w:t>
      </w:r>
      <w:r w:rsidRPr="00B41905">
        <w:rPr>
          <w:b/>
          <w:bCs/>
        </w:rPr>
        <w:t>Plus de 7 millions</w:t>
      </w:r>
      <w:r>
        <w:rPr>
          <w:b/>
          <w:bCs/>
        </w:rPr>
        <w:t xml:space="preserve"> </w:t>
      </w:r>
      <w:r w:rsidRPr="00B41905">
        <w:rPr>
          <w:b/>
          <w:bCs/>
        </w:rPr>
        <w:t xml:space="preserve">d’habitants. A chaque carrefour, des vendeurs de </w:t>
      </w:r>
      <w:proofErr w:type="spellStart"/>
      <w:r w:rsidRPr="00B41905">
        <w:rPr>
          <w:b/>
          <w:bCs/>
          <w:i/>
          <w:iCs/>
        </w:rPr>
        <w:t>sampaguita</w:t>
      </w:r>
      <w:proofErr w:type="spellEnd"/>
      <w:r w:rsidRPr="00B41905">
        <w:rPr>
          <w:b/>
          <w:bCs/>
          <w:i/>
          <w:iCs/>
        </w:rPr>
        <w:t xml:space="preserve"> </w:t>
      </w:r>
      <w:r w:rsidRPr="00B41905">
        <w:rPr>
          <w:b/>
          <w:bCs/>
        </w:rPr>
        <w:t>–fleurs rappelant le jasmin – assaillent les taxis bondés. Des</w:t>
      </w:r>
      <w:r>
        <w:rPr>
          <w:b/>
          <w:bCs/>
        </w:rPr>
        <w:t xml:space="preserve"> </w:t>
      </w:r>
      <w:r w:rsidRPr="00B41905">
        <w:rPr>
          <w:b/>
          <w:bCs/>
        </w:rPr>
        <w:t xml:space="preserve">hordes de </w:t>
      </w:r>
      <w:proofErr w:type="spellStart"/>
      <w:r w:rsidRPr="00B41905">
        <w:rPr>
          <w:b/>
          <w:bCs/>
          <w:i/>
          <w:iCs/>
        </w:rPr>
        <w:t>Jeepneys</w:t>
      </w:r>
      <w:proofErr w:type="spellEnd"/>
      <w:r w:rsidRPr="00B41905">
        <w:rPr>
          <w:b/>
          <w:bCs/>
          <w:i/>
          <w:iCs/>
        </w:rPr>
        <w:t xml:space="preserve"> </w:t>
      </w:r>
      <w:r w:rsidRPr="00B41905">
        <w:rPr>
          <w:b/>
          <w:bCs/>
        </w:rPr>
        <w:t>attaquent les boulevards. Ces monstres</w:t>
      </w:r>
      <w:r>
        <w:rPr>
          <w:b/>
          <w:bCs/>
        </w:rPr>
        <w:t xml:space="preserve"> </w:t>
      </w:r>
      <w:r w:rsidRPr="00B41905">
        <w:rPr>
          <w:b/>
          <w:bCs/>
        </w:rPr>
        <w:t>rutilants sont les taxis collectifs de Manille. Ils sont chromés et</w:t>
      </w:r>
      <w:r>
        <w:rPr>
          <w:b/>
          <w:bCs/>
        </w:rPr>
        <w:t xml:space="preserve"> </w:t>
      </w:r>
      <w:r w:rsidRPr="00B41905">
        <w:rPr>
          <w:b/>
          <w:bCs/>
        </w:rPr>
        <w:t>peints des roues jusqu’au toit. De l’habitacle du conducteur</w:t>
      </w:r>
      <w:r>
        <w:rPr>
          <w:b/>
          <w:bCs/>
        </w:rPr>
        <w:t xml:space="preserve"> </w:t>
      </w:r>
      <w:r w:rsidRPr="00B41905">
        <w:rPr>
          <w:b/>
          <w:bCs/>
        </w:rPr>
        <w:t>sortent des musiques stridentes et les passagers s’entassent sur</w:t>
      </w:r>
      <w:r>
        <w:rPr>
          <w:b/>
          <w:bCs/>
        </w:rPr>
        <w:t xml:space="preserve"> </w:t>
      </w:r>
      <w:r w:rsidRPr="00B41905">
        <w:rPr>
          <w:b/>
          <w:bCs/>
        </w:rPr>
        <w:t>des bancs latéraux, sous des lumières violettes, roses ou jaunes</w:t>
      </w:r>
      <w:r>
        <w:rPr>
          <w:b/>
          <w:bCs/>
        </w:rPr>
        <w:t xml:space="preserve"> </w:t>
      </w:r>
      <w:r w:rsidRPr="00B41905">
        <w:rPr>
          <w:b/>
          <w:bCs/>
        </w:rPr>
        <w:t>et font corps avec une circulation dantesque.</w:t>
      </w:r>
    </w:p>
    <w:p w:rsidR="00316BA5" w:rsidRPr="00B41905" w:rsidRDefault="00316BA5" w:rsidP="00316BA5">
      <w:pPr>
        <w:autoSpaceDE w:val="0"/>
        <w:autoSpaceDN w:val="0"/>
        <w:adjustRightInd w:val="0"/>
        <w:rPr>
          <w:b/>
          <w:bCs/>
        </w:rPr>
      </w:pPr>
      <w:r w:rsidRPr="00B41905">
        <w:rPr>
          <w:b/>
          <w:bCs/>
        </w:rPr>
        <w:t>Des fenêtres de notre hôtel, se dessine un paysage</w:t>
      </w:r>
      <w:r>
        <w:rPr>
          <w:b/>
          <w:bCs/>
        </w:rPr>
        <w:t xml:space="preserve"> </w:t>
      </w:r>
      <w:r w:rsidRPr="00B41905">
        <w:rPr>
          <w:b/>
          <w:bCs/>
        </w:rPr>
        <w:t>hallucinant. Des rizières suspendues, comme irréelles dans la</w:t>
      </w:r>
      <w:r>
        <w:rPr>
          <w:b/>
          <w:bCs/>
        </w:rPr>
        <w:t xml:space="preserve"> </w:t>
      </w:r>
      <w:r w:rsidRPr="00B41905">
        <w:rPr>
          <w:b/>
          <w:bCs/>
        </w:rPr>
        <w:t>lumière pâle du matin, des terrasses d’un vert profond</w:t>
      </w:r>
    </w:p>
    <w:p w:rsidR="00316BA5" w:rsidRPr="00B41905" w:rsidRDefault="00316BA5" w:rsidP="00316BA5">
      <w:pPr>
        <w:autoSpaceDE w:val="0"/>
        <w:autoSpaceDN w:val="0"/>
        <w:adjustRightInd w:val="0"/>
        <w:rPr>
          <w:b/>
          <w:bCs/>
        </w:rPr>
      </w:pPr>
      <w:proofErr w:type="gramStart"/>
      <w:r w:rsidRPr="00B41905">
        <w:rPr>
          <w:b/>
          <w:bCs/>
        </w:rPr>
        <w:t>entrecoupées</w:t>
      </w:r>
      <w:proofErr w:type="gramEnd"/>
      <w:r w:rsidRPr="00B41905">
        <w:rPr>
          <w:b/>
          <w:bCs/>
        </w:rPr>
        <w:t xml:space="preserve"> de plans d’eau étincelants, renvoyant les premiers</w:t>
      </w:r>
      <w:r>
        <w:rPr>
          <w:b/>
          <w:bCs/>
        </w:rPr>
        <w:t xml:space="preserve"> </w:t>
      </w:r>
      <w:r w:rsidRPr="00B41905">
        <w:rPr>
          <w:b/>
          <w:bCs/>
        </w:rPr>
        <w:t>rayons d’un soleil blanc. Il est 6 h du matin. Juste le temps</w:t>
      </w:r>
      <w:r>
        <w:rPr>
          <w:b/>
          <w:bCs/>
        </w:rPr>
        <w:t xml:space="preserve"> </w:t>
      </w:r>
      <w:r w:rsidRPr="00B41905">
        <w:rPr>
          <w:b/>
          <w:bCs/>
        </w:rPr>
        <w:t xml:space="preserve">d’avaler un thé brûlant, et la </w:t>
      </w:r>
      <w:r w:rsidRPr="00B41905">
        <w:rPr>
          <w:b/>
          <w:bCs/>
          <w:i/>
          <w:iCs/>
        </w:rPr>
        <w:t xml:space="preserve">jeep </w:t>
      </w:r>
      <w:r w:rsidRPr="00B41905">
        <w:rPr>
          <w:b/>
          <w:bCs/>
        </w:rPr>
        <w:t>qui doit nous conduire vers le</w:t>
      </w:r>
      <w:r>
        <w:rPr>
          <w:b/>
          <w:bCs/>
        </w:rPr>
        <w:t xml:space="preserve"> </w:t>
      </w:r>
      <w:r w:rsidRPr="00B41905">
        <w:rPr>
          <w:b/>
          <w:bCs/>
        </w:rPr>
        <w:t xml:space="preserve">nord s’ébranle. De loin, on distingue le village de </w:t>
      </w:r>
      <w:proofErr w:type="spellStart"/>
      <w:r w:rsidRPr="00B41905">
        <w:rPr>
          <w:b/>
          <w:bCs/>
        </w:rPr>
        <w:t>Poitan</w:t>
      </w:r>
      <w:proofErr w:type="spellEnd"/>
      <w:r w:rsidRPr="00B41905">
        <w:rPr>
          <w:b/>
          <w:bCs/>
        </w:rPr>
        <w:t xml:space="preserve"> qui</w:t>
      </w:r>
    </w:p>
    <w:p w:rsidR="00316BA5" w:rsidRPr="00B41905" w:rsidRDefault="00316BA5" w:rsidP="00316BA5">
      <w:pPr>
        <w:autoSpaceDE w:val="0"/>
        <w:autoSpaceDN w:val="0"/>
        <w:adjustRightInd w:val="0"/>
        <w:rPr>
          <w:b/>
          <w:bCs/>
        </w:rPr>
      </w:pPr>
      <w:proofErr w:type="gramStart"/>
      <w:r w:rsidRPr="00B41905">
        <w:rPr>
          <w:b/>
          <w:bCs/>
        </w:rPr>
        <w:t>s’éveille</w:t>
      </w:r>
      <w:proofErr w:type="gramEnd"/>
      <w:r w:rsidRPr="00B41905">
        <w:rPr>
          <w:b/>
          <w:bCs/>
        </w:rPr>
        <w:t>, planté au milieu d’un cirque de rizières miroitantes,</w:t>
      </w:r>
      <w:r>
        <w:rPr>
          <w:b/>
          <w:bCs/>
        </w:rPr>
        <w:t xml:space="preserve"> </w:t>
      </w:r>
      <w:r w:rsidRPr="00B41905">
        <w:rPr>
          <w:b/>
          <w:bCs/>
        </w:rPr>
        <w:t>immobiles, comme les marches d’un amphithéâtre grandiose et</w:t>
      </w:r>
      <w:r>
        <w:rPr>
          <w:b/>
          <w:bCs/>
        </w:rPr>
        <w:t xml:space="preserve"> </w:t>
      </w:r>
      <w:r w:rsidRPr="00B41905">
        <w:rPr>
          <w:b/>
          <w:bCs/>
        </w:rPr>
        <w:t>muet. Quitter Manille, c’est s’arracher aux bruits et aux fumées,</w:t>
      </w:r>
      <w:r>
        <w:rPr>
          <w:b/>
          <w:bCs/>
        </w:rPr>
        <w:t xml:space="preserve"> </w:t>
      </w:r>
      <w:r w:rsidRPr="00B41905">
        <w:rPr>
          <w:b/>
          <w:bCs/>
        </w:rPr>
        <w:t>mais aussi à la douceur de vivre d’une capitale qui, pour moi,</w:t>
      </w:r>
    </w:p>
    <w:p w:rsidR="00316BA5" w:rsidRDefault="00316BA5" w:rsidP="00316BA5">
      <w:pPr>
        <w:autoSpaceDE w:val="0"/>
        <w:autoSpaceDN w:val="0"/>
        <w:adjustRightInd w:val="0"/>
        <w:rPr>
          <w:b/>
          <w:bCs/>
        </w:rPr>
      </w:pPr>
      <w:proofErr w:type="gramStart"/>
      <w:r w:rsidRPr="00B41905">
        <w:rPr>
          <w:b/>
          <w:bCs/>
        </w:rPr>
        <w:t>est</w:t>
      </w:r>
      <w:proofErr w:type="gramEnd"/>
      <w:r w:rsidRPr="00B41905">
        <w:rPr>
          <w:b/>
          <w:bCs/>
        </w:rPr>
        <w:t xml:space="preserve"> la plus attachante du sud-est asiatique.</w:t>
      </w:r>
    </w:p>
    <w:p w:rsidR="00316BA5" w:rsidRPr="00B41905" w:rsidRDefault="00316BA5" w:rsidP="00316BA5">
      <w:pPr>
        <w:autoSpaceDE w:val="0"/>
        <w:autoSpaceDN w:val="0"/>
        <w:adjustRightInd w:val="0"/>
        <w:rPr>
          <w:b/>
          <w:bCs/>
        </w:rPr>
      </w:pPr>
    </w:p>
    <w:p w:rsidR="00316BA5" w:rsidRPr="00B41905" w:rsidRDefault="00316BA5" w:rsidP="00316BA5">
      <w:pPr>
        <w:jc w:val="center"/>
        <w:rPr>
          <w:b/>
          <w:bCs/>
        </w:rPr>
      </w:pPr>
      <w:r w:rsidRPr="00B41905">
        <w:rPr>
          <w:b/>
          <w:bCs/>
        </w:rPr>
        <w:t xml:space="preserve">Extrait de la revue </w:t>
      </w:r>
      <w:r w:rsidRPr="00B41905">
        <w:rPr>
          <w:b/>
          <w:bCs/>
          <w:i/>
          <w:iCs/>
        </w:rPr>
        <w:t xml:space="preserve">ATLAS </w:t>
      </w:r>
      <w:r w:rsidRPr="00B41905">
        <w:rPr>
          <w:b/>
          <w:bCs/>
        </w:rPr>
        <w:t>– 1986.</w:t>
      </w:r>
    </w:p>
    <w:p w:rsidR="00316BA5" w:rsidRPr="00B41905" w:rsidRDefault="00316BA5" w:rsidP="00316BA5">
      <w:pPr>
        <w:tabs>
          <w:tab w:val="left" w:pos="2085"/>
        </w:tabs>
        <w:rPr>
          <w:b/>
          <w:bCs/>
        </w:rPr>
      </w:pPr>
      <w:r>
        <w:rPr>
          <w:b/>
          <w:bCs/>
        </w:rPr>
        <w:t>-----------------------------------------------------------------------------------------------------------------</w:t>
      </w:r>
    </w:p>
    <w:p w:rsidR="00316BA5" w:rsidRDefault="00316BA5" w:rsidP="00316BA5">
      <w:pPr>
        <w:autoSpaceDE w:val="0"/>
        <w:autoSpaceDN w:val="0"/>
        <w:adjustRightInd w:val="0"/>
        <w:jc w:val="center"/>
        <w:rPr>
          <w:b/>
          <w:bCs/>
        </w:rPr>
      </w:pPr>
    </w:p>
    <w:p w:rsidR="00316BA5" w:rsidRDefault="00316BA5" w:rsidP="00316BA5">
      <w:pPr>
        <w:autoSpaceDE w:val="0"/>
        <w:autoSpaceDN w:val="0"/>
        <w:adjustRightInd w:val="0"/>
        <w:jc w:val="center"/>
        <w:rPr>
          <w:b/>
          <w:bCs/>
        </w:rPr>
      </w:pPr>
      <w:r w:rsidRPr="00B41905">
        <w:rPr>
          <w:b/>
          <w:bCs/>
        </w:rPr>
        <w:t>MARTINIQUE : la balade de la mer métisse</w:t>
      </w:r>
      <w:r>
        <w:rPr>
          <w:b/>
          <w:bCs/>
        </w:rPr>
        <w:t xml:space="preserve">        </w:t>
      </w:r>
      <w:r w:rsidRPr="00B41905">
        <w:rPr>
          <w:b/>
          <w:bCs/>
        </w:rPr>
        <w:t>(</w:t>
      </w:r>
      <w:r>
        <w:rPr>
          <w:b/>
          <w:bCs/>
        </w:rPr>
        <w:t>P3</w:t>
      </w:r>
      <w:r w:rsidRPr="00B41905">
        <w:rPr>
          <w:b/>
          <w:bCs/>
        </w:rPr>
        <w:t>,</w:t>
      </w:r>
      <w:r>
        <w:rPr>
          <w:b/>
          <w:bCs/>
        </w:rPr>
        <w:t xml:space="preserve"> </w:t>
      </w:r>
      <w:r w:rsidRPr="00B41905">
        <w:rPr>
          <w:b/>
          <w:bCs/>
        </w:rPr>
        <w:t>S1)</w:t>
      </w:r>
    </w:p>
    <w:p w:rsidR="00316BA5" w:rsidRPr="00B41905" w:rsidRDefault="00316BA5" w:rsidP="00316BA5">
      <w:pPr>
        <w:autoSpaceDE w:val="0"/>
        <w:autoSpaceDN w:val="0"/>
        <w:adjustRightInd w:val="0"/>
        <w:jc w:val="center"/>
        <w:rPr>
          <w:b/>
          <w:bCs/>
        </w:rPr>
      </w:pPr>
    </w:p>
    <w:p w:rsidR="00316BA5" w:rsidRPr="00B41905" w:rsidRDefault="00316BA5" w:rsidP="00316BA5">
      <w:pPr>
        <w:autoSpaceDE w:val="0"/>
        <w:autoSpaceDN w:val="0"/>
        <w:adjustRightInd w:val="0"/>
        <w:rPr>
          <w:b/>
          <w:bCs/>
        </w:rPr>
      </w:pPr>
      <w:r w:rsidRPr="00B41905">
        <w:rPr>
          <w:b/>
          <w:bCs/>
        </w:rPr>
        <w:t xml:space="preserve">Le Cap Chevalier, le Cap Ferré et le Cap </w:t>
      </w:r>
      <w:proofErr w:type="spellStart"/>
      <w:r w:rsidRPr="00B41905">
        <w:rPr>
          <w:b/>
          <w:bCs/>
        </w:rPr>
        <w:t>Macré</w:t>
      </w:r>
      <w:proofErr w:type="spellEnd"/>
      <w:r w:rsidRPr="00B41905">
        <w:rPr>
          <w:b/>
          <w:bCs/>
        </w:rPr>
        <w:t xml:space="preserve"> : ces plages</w:t>
      </w:r>
      <w:r>
        <w:rPr>
          <w:b/>
          <w:bCs/>
        </w:rPr>
        <w:t xml:space="preserve"> </w:t>
      </w:r>
      <w:r w:rsidRPr="00B41905">
        <w:rPr>
          <w:b/>
          <w:bCs/>
        </w:rPr>
        <w:t>atlantiques sont mes préférées, sur ce littoral martiniquais pourtant aride et déchiqueté, morcelé de blocs de falaise noire. Difficile sinon impossible d’y accéder en voiture. Je marche une demi-heure à travers le paysage accidenté pour y parvenir. Au bout, c’est la récompense : mes yeux émerveillés découvrent une plage déserte, au sable blanc, sans la moindre construction, le moindre hôtel ou la moindre caravane de touristes.</w:t>
      </w:r>
    </w:p>
    <w:p w:rsidR="00316BA5" w:rsidRDefault="00316BA5" w:rsidP="00316BA5">
      <w:pPr>
        <w:autoSpaceDE w:val="0"/>
        <w:autoSpaceDN w:val="0"/>
        <w:adjustRightInd w:val="0"/>
        <w:rPr>
          <w:b/>
          <w:bCs/>
        </w:rPr>
      </w:pPr>
      <w:r w:rsidRPr="00B41905">
        <w:rPr>
          <w:b/>
          <w:bCs/>
        </w:rPr>
        <w:t xml:space="preserve">A </w:t>
      </w:r>
      <w:proofErr w:type="spellStart"/>
      <w:r w:rsidRPr="00B41905">
        <w:rPr>
          <w:b/>
          <w:bCs/>
        </w:rPr>
        <w:t>Macabou</w:t>
      </w:r>
      <w:proofErr w:type="spellEnd"/>
      <w:r w:rsidRPr="00B41905">
        <w:rPr>
          <w:b/>
          <w:bCs/>
        </w:rPr>
        <w:t>, quelques kilomètres plus haut, la plage est folle,</w:t>
      </w:r>
      <w:r>
        <w:rPr>
          <w:b/>
          <w:bCs/>
        </w:rPr>
        <w:t xml:space="preserve"> </w:t>
      </w:r>
      <w:r w:rsidRPr="00B41905">
        <w:rPr>
          <w:b/>
          <w:bCs/>
        </w:rPr>
        <w:t>sauvage, ouverte à tous les vents. C’est le cœur de l’océan que</w:t>
      </w:r>
      <w:r>
        <w:rPr>
          <w:b/>
          <w:bCs/>
        </w:rPr>
        <w:t xml:space="preserve"> </w:t>
      </w:r>
      <w:r w:rsidRPr="00B41905">
        <w:rPr>
          <w:b/>
          <w:bCs/>
        </w:rPr>
        <w:t xml:space="preserve">j’entends battre, à chaque rafale, des vagues que chevauchent quelques surfeurs téméraires. Par Sainte-Marie, je parviens à </w:t>
      </w:r>
      <w:proofErr w:type="spellStart"/>
      <w:r w:rsidRPr="00B41905">
        <w:rPr>
          <w:b/>
          <w:bCs/>
        </w:rPr>
        <w:t>Grand’Rivière</w:t>
      </w:r>
      <w:proofErr w:type="spellEnd"/>
      <w:r w:rsidRPr="00B41905">
        <w:rPr>
          <w:b/>
          <w:bCs/>
        </w:rPr>
        <w:t xml:space="preserve"> à l’extrême nord de l’île. Je vois des cases et des maisons vétustes posées au bord de l’eau. Mer démontée, falaises abruptes.</w:t>
      </w:r>
    </w:p>
    <w:p w:rsidR="00316BA5" w:rsidRPr="00B41905" w:rsidRDefault="00316BA5" w:rsidP="00316BA5">
      <w:pPr>
        <w:autoSpaceDE w:val="0"/>
        <w:autoSpaceDN w:val="0"/>
        <w:adjustRightInd w:val="0"/>
        <w:rPr>
          <w:b/>
          <w:bCs/>
        </w:rPr>
      </w:pPr>
    </w:p>
    <w:p w:rsidR="00316BA5" w:rsidRPr="00B41905" w:rsidRDefault="00316BA5" w:rsidP="00316BA5">
      <w:pPr>
        <w:autoSpaceDE w:val="0"/>
        <w:autoSpaceDN w:val="0"/>
        <w:adjustRightInd w:val="0"/>
        <w:jc w:val="center"/>
      </w:pPr>
      <w:r w:rsidRPr="00B41905">
        <w:rPr>
          <w:b/>
          <w:bCs/>
        </w:rPr>
        <w:t xml:space="preserve">Extrait d’un article de Roland </w:t>
      </w:r>
      <w:proofErr w:type="spellStart"/>
      <w:r w:rsidRPr="00B41905">
        <w:rPr>
          <w:b/>
          <w:bCs/>
        </w:rPr>
        <w:t>Brival</w:t>
      </w:r>
      <w:proofErr w:type="spellEnd"/>
      <w:r w:rsidRPr="00B41905">
        <w:rPr>
          <w:b/>
          <w:bCs/>
        </w:rPr>
        <w:t xml:space="preserve">, revue </w:t>
      </w:r>
      <w:proofErr w:type="spellStart"/>
      <w:r w:rsidRPr="00B41905">
        <w:rPr>
          <w:b/>
          <w:bCs/>
          <w:i/>
          <w:iCs/>
        </w:rPr>
        <w:t>Géo</w:t>
      </w:r>
      <w:proofErr w:type="gramStart"/>
      <w:r w:rsidRPr="00B41905">
        <w:rPr>
          <w:b/>
          <w:bCs/>
        </w:rPr>
        <w:t>,n</w:t>
      </w:r>
      <w:proofErr w:type="gramEnd"/>
      <w:r w:rsidRPr="00B41905">
        <w:rPr>
          <w:b/>
          <w:bCs/>
        </w:rPr>
        <w:t>°</w:t>
      </w:r>
      <w:proofErr w:type="spellEnd"/>
      <w:r w:rsidRPr="00B41905">
        <w:rPr>
          <w:b/>
          <w:bCs/>
        </w:rPr>
        <w:t>262,Déc. 2000</w:t>
      </w:r>
      <w:r w:rsidRPr="00B41905">
        <w:t>.</w:t>
      </w:r>
    </w:p>
    <w:p w:rsidR="00316BA5" w:rsidRPr="00B41905" w:rsidRDefault="00316BA5" w:rsidP="00316BA5">
      <w:pPr>
        <w:autoSpaceDE w:val="0"/>
        <w:autoSpaceDN w:val="0"/>
        <w:adjustRightInd w:val="0"/>
      </w:pPr>
    </w:p>
    <w:tbl>
      <w:tblPr>
        <w:tblW w:w="10140" w:type="dxa"/>
        <w:tblInd w:w="138" w:type="dxa"/>
        <w:tblBorders>
          <w:top w:val="single" w:sz="4" w:space="0" w:color="auto"/>
        </w:tblBorders>
        <w:tblCellMar>
          <w:left w:w="70" w:type="dxa"/>
          <w:right w:w="70" w:type="dxa"/>
        </w:tblCellMar>
        <w:tblLook w:val="0000"/>
      </w:tblPr>
      <w:tblGrid>
        <w:gridCol w:w="10140"/>
      </w:tblGrid>
      <w:tr w:rsidR="00316BA5" w:rsidTr="0070788B">
        <w:trPr>
          <w:trHeight w:val="100"/>
        </w:trPr>
        <w:tc>
          <w:tcPr>
            <w:tcW w:w="10140" w:type="dxa"/>
          </w:tcPr>
          <w:p w:rsidR="00316BA5" w:rsidRDefault="00316BA5" w:rsidP="0070788B">
            <w:pPr>
              <w:autoSpaceDE w:val="0"/>
              <w:autoSpaceDN w:val="0"/>
              <w:adjustRightInd w:val="0"/>
            </w:pPr>
          </w:p>
        </w:tc>
      </w:tr>
    </w:tbl>
    <w:p w:rsidR="00316BA5" w:rsidRDefault="00316BA5" w:rsidP="00316BA5">
      <w:pPr>
        <w:autoSpaceDE w:val="0"/>
        <w:autoSpaceDN w:val="0"/>
        <w:adjustRightInd w:val="0"/>
        <w:jc w:val="center"/>
        <w:rPr>
          <w:b/>
          <w:bCs/>
        </w:rPr>
      </w:pPr>
      <w:r w:rsidRPr="00B41905">
        <w:rPr>
          <w:b/>
          <w:bCs/>
        </w:rPr>
        <w:t>Retour au Tassili</w:t>
      </w:r>
      <w:r>
        <w:rPr>
          <w:b/>
          <w:bCs/>
        </w:rPr>
        <w:t xml:space="preserve">                 </w:t>
      </w:r>
      <w:r w:rsidRPr="00B41905">
        <w:rPr>
          <w:b/>
          <w:bCs/>
        </w:rPr>
        <w:t>(P3 ; S2)</w:t>
      </w:r>
    </w:p>
    <w:p w:rsidR="00316BA5" w:rsidRPr="00B41905" w:rsidRDefault="00316BA5" w:rsidP="00316BA5">
      <w:pPr>
        <w:autoSpaceDE w:val="0"/>
        <w:autoSpaceDN w:val="0"/>
        <w:adjustRightInd w:val="0"/>
        <w:jc w:val="center"/>
        <w:rPr>
          <w:b/>
          <w:bCs/>
        </w:rPr>
      </w:pPr>
    </w:p>
    <w:p w:rsidR="00316BA5" w:rsidRPr="00B41905" w:rsidRDefault="00316BA5" w:rsidP="00316BA5">
      <w:pPr>
        <w:autoSpaceDE w:val="0"/>
        <w:autoSpaceDN w:val="0"/>
        <w:adjustRightInd w:val="0"/>
        <w:rPr>
          <w:b/>
          <w:bCs/>
        </w:rPr>
      </w:pPr>
      <w:r w:rsidRPr="00B41905">
        <w:rPr>
          <w:b/>
          <w:bCs/>
        </w:rPr>
        <w:t>Le vrai voyage commence quand les Toyota s’arrêtent. Jusque-là,</w:t>
      </w:r>
      <w:r>
        <w:rPr>
          <w:b/>
          <w:bCs/>
        </w:rPr>
        <w:t xml:space="preserve"> </w:t>
      </w:r>
      <w:r w:rsidRPr="00B41905">
        <w:rPr>
          <w:b/>
          <w:bCs/>
        </w:rPr>
        <w:t>le désert, vu dans l’encadrement des portières, avait des allures de tableau. Un tapis de sable immaculé, parsemé de dunes et de roches érodées aux formes fantasmagoriques. Ici, une superbe tête d’africaine, là deux pitons jumeaux et plus loin, surgissant du sable, les pieds d’un éléphant enterré à l’envers. Des visions superbes ou étranges. Tout bascule quand on met pied à terre. On se retrouve perdu dans l’immensité d’un monde oublié : le Tassili du Hoggar.</w:t>
      </w:r>
    </w:p>
    <w:p w:rsidR="00316BA5" w:rsidRPr="00B41905" w:rsidRDefault="00316BA5" w:rsidP="00316BA5">
      <w:pPr>
        <w:autoSpaceDE w:val="0"/>
        <w:autoSpaceDN w:val="0"/>
        <w:adjustRightInd w:val="0"/>
        <w:rPr>
          <w:b/>
          <w:bCs/>
        </w:rPr>
      </w:pPr>
      <w:r w:rsidRPr="00B41905">
        <w:rPr>
          <w:b/>
          <w:bCs/>
        </w:rPr>
        <w:t>J’ai découvert ces lieux il y a vingt-sept ans, en revenant d’un</w:t>
      </w:r>
      <w:r>
        <w:rPr>
          <w:b/>
          <w:bCs/>
        </w:rPr>
        <w:t xml:space="preserve"> </w:t>
      </w:r>
      <w:r w:rsidRPr="00B41905">
        <w:rPr>
          <w:b/>
          <w:bCs/>
        </w:rPr>
        <w:t>voyage au Niger. Je suis encore ébloui par l’espace et la beauté du Ténéré, qui semble se prolonger indéfiniment en Algérie.</w:t>
      </w:r>
    </w:p>
    <w:p w:rsidR="00316BA5" w:rsidRPr="00B41905" w:rsidRDefault="00316BA5" w:rsidP="00316BA5">
      <w:pPr>
        <w:autoSpaceDE w:val="0"/>
        <w:autoSpaceDN w:val="0"/>
        <w:adjustRightInd w:val="0"/>
        <w:rPr>
          <w:b/>
          <w:bCs/>
        </w:rPr>
      </w:pPr>
      <w:r w:rsidRPr="00B41905">
        <w:rPr>
          <w:b/>
          <w:bCs/>
        </w:rPr>
        <w:t xml:space="preserve">Le monde que je redécouvre en remontant l’oued </w:t>
      </w:r>
      <w:proofErr w:type="spellStart"/>
      <w:r w:rsidRPr="00B41905">
        <w:rPr>
          <w:b/>
          <w:bCs/>
        </w:rPr>
        <w:t>Tagrera</w:t>
      </w:r>
      <w:proofErr w:type="spellEnd"/>
      <w:r w:rsidRPr="00B41905">
        <w:rPr>
          <w:b/>
          <w:bCs/>
        </w:rPr>
        <w:t xml:space="preserve"> est</w:t>
      </w:r>
      <w:r>
        <w:rPr>
          <w:b/>
          <w:bCs/>
        </w:rPr>
        <w:t xml:space="preserve"> </w:t>
      </w:r>
      <w:r w:rsidRPr="00B41905">
        <w:rPr>
          <w:b/>
          <w:bCs/>
        </w:rPr>
        <w:t>comme purifié. Pas une trace, pas la moindre marque d’un passage</w:t>
      </w:r>
      <w:r>
        <w:rPr>
          <w:b/>
          <w:bCs/>
        </w:rPr>
        <w:t xml:space="preserve"> </w:t>
      </w:r>
      <w:r w:rsidRPr="00B41905">
        <w:rPr>
          <w:b/>
          <w:bCs/>
        </w:rPr>
        <w:t>humain. Je retrouve un peu de la pureté d’autrefois. La transparence de l’air offre un extraordinaire paysage en coupe de tous les massifs.</w:t>
      </w:r>
    </w:p>
    <w:p w:rsidR="00316BA5" w:rsidRPr="00B41905" w:rsidRDefault="00316BA5" w:rsidP="00316BA5">
      <w:pPr>
        <w:autoSpaceDE w:val="0"/>
        <w:autoSpaceDN w:val="0"/>
        <w:adjustRightInd w:val="0"/>
        <w:rPr>
          <w:b/>
          <w:bCs/>
        </w:rPr>
      </w:pPr>
      <w:r w:rsidRPr="00B41905">
        <w:rPr>
          <w:b/>
          <w:bCs/>
        </w:rPr>
        <w:lastRenderedPageBreak/>
        <w:t xml:space="preserve">A </w:t>
      </w:r>
      <w:proofErr w:type="spellStart"/>
      <w:r w:rsidRPr="00B41905">
        <w:rPr>
          <w:b/>
          <w:bCs/>
        </w:rPr>
        <w:t>Tagrera</w:t>
      </w:r>
      <w:proofErr w:type="spellEnd"/>
      <w:r w:rsidRPr="00B41905">
        <w:rPr>
          <w:b/>
          <w:bCs/>
        </w:rPr>
        <w:t>, la pierre chante et le sable est son sourire. Tout le</w:t>
      </w:r>
      <w:r>
        <w:rPr>
          <w:b/>
          <w:bCs/>
        </w:rPr>
        <w:t xml:space="preserve"> </w:t>
      </w:r>
      <w:r w:rsidRPr="00B41905">
        <w:rPr>
          <w:b/>
          <w:bCs/>
        </w:rPr>
        <w:t>secret du désert et de sa satisfaction est là, dans ce sable si fin. En bas, loin dans l’oued, les Toyota s’éloignent avec des allures de jouets anachroniques.</w:t>
      </w:r>
    </w:p>
    <w:p w:rsidR="00316BA5" w:rsidRPr="00B41905" w:rsidRDefault="00316BA5" w:rsidP="00316BA5">
      <w:pPr>
        <w:autoSpaceDE w:val="0"/>
        <w:autoSpaceDN w:val="0"/>
        <w:adjustRightInd w:val="0"/>
        <w:jc w:val="center"/>
        <w:rPr>
          <w:b/>
          <w:bCs/>
        </w:rPr>
      </w:pPr>
      <w:r w:rsidRPr="00B41905">
        <w:rPr>
          <w:b/>
          <w:bCs/>
        </w:rPr>
        <w:t>Extrait d’un reportage de Daniel PROPP,</w:t>
      </w:r>
    </w:p>
    <w:p w:rsidR="00316BA5" w:rsidRDefault="00316BA5" w:rsidP="00316BA5">
      <w:pPr>
        <w:autoSpaceDE w:val="0"/>
        <w:autoSpaceDN w:val="0"/>
        <w:adjustRightInd w:val="0"/>
        <w:jc w:val="center"/>
        <w:rPr>
          <w:b/>
          <w:bCs/>
        </w:rPr>
      </w:pPr>
      <w:r w:rsidRPr="00B41905">
        <w:rPr>
          <w:b/>
          <w:bCs/>
        </w:rPr>
        <w:t xml:space="preserve">Revue </w:t>
      </w:r>
      <w:r w:rsidRPr="00B41905">
        <w:rPr>
          <w:b/>
          <w:bCs/>
          <w:i/>
          <w:iCs/>
        </w:rPr>
        <w:t>Géo</w:t>
      </w:r>
      <w:r w:rsidRPr="00B41905">
        <w:rPr>
          <w:b/>
          <w:bCs/>
        </w:rPr>
        <w:t xml:space="preserve">, n° 262, déc.2000 </w:t>
      </w:r>
    </w:p>
    <w:tbl>
      <w:tblPr>
        <w:tblW w:w="9420" w:type="dxa"/>
        <w:tblInd w:w="183" w:type="dxa"/>
        <w:tblBorders>
          <w:top w:val="single" w:sz="4" w:space="0" w:color="auto"/>
        </w:tblBorders>
        <w:tblCellMar>
          <w:left w:w="70" w:type="dxa"/>
          <w:right w:w="70" w:type="dxa"/>
        </w:tblCellMar>
        <w:tblLook w:val="0000"/>
      </w:tblPr>
      <w:tblGrid>
        <w:gridCol w:w="9420"/>
      </w:tblGrid>
      <w:tr w:rsidR="00316BA5" w:rsidTr="0070788B">
        <w:trPr>
          <w:trHeight w:val="100"/>
        </w:trPr>
        <w:tc>
          <w:tcPr>
            <w:tcW w:w="9420" w:type="dxa"/>
          </w:tcPr>
          <w:p w:rsidR="00316BA5" w:rsidRDefault="00316BA5" w:rsidP="0070788B">
            <w:pPr>
              <w:autoSpaceDE w:val="0"/>
              <w:autoSpaceDN w:val="0"/>
              <w:adjustRightInd w:val="0"/>
              <w:jc w:val="center"/>
              <w:rPr>
                <w:b/>
                <w:bCs/>
              </w:rPr>
            </w:pPr>
          </w:p>
        </w:tc>
      </w:tr>
    </w:tbl>
    <w:p w:rsidR="00316BA5" w:rsidRPr="00B41905" w:rsidRDefault="00316BA5" w:rsidP="00316BA5">
      <w:pPr>
        <w:autoSpaceDE w:val="0"/>
        <w:autoSpaceDN w:val="0"/>
        <w:adjustRightInd w:val="0"/>
        <w:jc w:val="right"/>
        <w:rPr>
          <w:b/>
          <w:bCs/>
        </w:rPr>
      </w:pPr>
      <w:r w:rsidRPr="00B41905">
        <w:rPr>
          <w:b/>
          <w:bCs/>
        </w:rPr>
        <w:t>Alger, le 18 juin 2004(4</w:t>
      </w:r>
      <w:r w:rsidRPr="00B41905">
        <w:rPr>
          <w:b/>
          <w:bCs/>
          <w:vertAlign w:val="superscript"/>
        </w:rPr>
        <w:t>ème</w:t>
      </w:r>
      <w:r w:rsidRPr="00B41905">
        <w:rPr>
          <w:b/>
          <w:bCs/>
        </w:rPr>
        <w:t>, P3,</w:t>
      </w:r>
      <w:r>
        <w:rPr>
          <w:b/>
          <w:bCs/>
        </w:rPr>
        <w:t xml:space="preserve"> </w:t>
      </w:r>
      <w:r w:rsidRPr="00B41905">
        <w:rPr>
          <w:b/>
          <w:bCs/>
        </w:rPr>
        <w:t>S1)</w:t>
      </w:r>
    </w:p>
    <w:p w:rsidR="00316BA5" w:rsidRPr="00B41905" w:rsidRDefault="00316BA5" w:rsidP="00316BA5">
      <w:pPr>
        <w:autoSpaceDE w:val="0"/>
        <w:autoSpaceDN w:val="0"/>
        <w:adjustRightInd w:val="0"/>
        <w:jc w:val="center"/>
        <w:rPr>
          <w:b/>
          <w:bCs/>
        </w:rPr>
      </w:pPr>
      <w:r w:rsidRPr="00B41905">
        <w:rPr>
          <w:b/>
          <w:bCs/>
        </w:rPr>
        <w:t>Cher Karim,</w:t>
      </w:r>
    </w:p>
    <w:p w:rsidR="00316BA5" w:rsidRPr="00B41905" w:rsidRDefault="00316BA5" w:rsidP="00316BA5">
      <w:pPr>
        <w:autoSpaceDE w:val="0"/>
        <w:autoSpaceDN w:val="0"/>
        <w:adjustRightInd w:val="0"/>
        <w:rPr>
          <w:b/>
          <w:bCs/>
        </w:rPr>
      </w:pPr>
      <w:r w:rsidRPr="00B41905">
        <w:rPr>
          <w:b/>
          <w:bCs/>
        </w:rPr>
        <w:t>Je n’ai pas eu de tes nouvelles depuis bien longtemps.</w:t>
      </w:r>
      <w:r>
        <w:rPr>
          <w:b/>
          <w:bCs/>
        </w:rPr>
        <w:t xml:space="preserve"> </w:t>
      </w:r>
      <w:r w:rsidRPr="00B41905">
        <w:rPr>
          <w:b/>
          <w:bCs/>
        </w:rPr>
        <w:t>Comment vas-tu ? Nous sommes à la veille des vacances et je</w:t>
      </w:r>
      <w:r>
        <w:rPr>
          <w:b/>
          <w:bCs/>
        </w:rPr>
        <w:t xml:space="preserve"> </w:t>
      </w:r>
      <w:r w:rsidRPr="00B41905">
        <w:rPr>
          <w:b/>
          <w:bCs/>
        </w:rPr>
        <w:t>souhaite de tout cœur que tu viennes passer quelques jours chez</w:t>
      </w:r>
      <w:r>
        <w:rPr>
          <w:b/>
          <w:bCs/>
        </w:rPr>
        <w:t xml:space="preserve"> </w:t>
      </w:r>
      <w:r w:rsidRPr="00B41905">
        <w:rPr>
          <w:b/>
          <w:bCs/>
        </w:rPr>
        <w:t>moi.</w:t>
      </w:r>
    </w:p>
    <w:p w:rsidR="00316BA5" w:rsidRPr="00B41905" w:rsidRDefault="00316BA5" w:rsidP="00316BA5">
      <w:pPr>
        <w:autoSpaceDE w:val="0"/>
        <w:autoSpaceDN w:val="0"/>
        <w:adjustRightInd w:val="0"/>
        <w:rPr>
          <w:b/>
          <w:bCs/>
        </w:rPr>
      </w:pPr>
      <w:r w:rsidRPr="00B41905">
        <w:rPr>
          <w:b/>
          <w:bCs/>
        </w:rPr>
        <w:t>Je te ferai visiter Alger dont on dit qu’elle a l’une des plus</w:t>
      </w:r>
      <w:r>
        <w:rPr>
          <w:b/>
          <w:bCs/>
        </w:rPr>
        <w:t xml:space="preserve"> </w:t>
      </w:r>
      <w:r w:rsidRPr="00B41905">
        <w:rPr>
          <w:b/>
          <w:bCs/>
        </w:rPr>
        <w:t>belles baies du monde. Avec sa côte méditerranéenne, ses forêts et ses collines, la wilaya d’Alger s’étend sur 276 km2. C’est</w:t>
      </w:r>
      <w:r>
        <w:rPr>
          <w:b/>
          <w:bCs/>
        </w:rPr>
        <w:t xml:space="preserve"> </w:t>
      </w:r>
      <w:r w:rsidRPr="00B41905">
        <w:rPr>
          <w:b/>
          <w:bCs/>
        </w:rPr>
        <w:t>également la plus peuplée avec 2.700.000 habitants.</w:t>
      </w:r>
    </w:p>
    <w:p w:rsidR="00316BA5" w:rsidRPr="00B41905" w:rsidRDefault="00316BA5" w:rsidP="00316BA5">
      <w:pPr>
        <w:autoSpaceDE w:val="0"/>
        <w:autoSpaceDN w:val="0"/>
        <w:adjustRightInd w:val="0"/>
        <w:rPr>
          <w:b/>
          <w:bCs/>
        </w:rPr>
      </w:pPr>
      <w:r w:rsidRPr="00B41905">
        <w:rPr>
          <w:b/>
          <w:bCs/>
        </w:rPr>
        <w:t xml:space="preserve">Sais-tu d’où vient le nom d’El </w:t>
      </w:r>
      <w:proofErr w:type="spellStart"/>
      <w:r w:rsidRPr="00B41905">
        <w:rPr>
          <w:b/>
          <w:bCs/>
        </w:rPr>
        <w:t>Djazaïr</w:t>
      </w:r>
      <w:proofErr w:type="spellEnd"/>
      <w:r w:rsidRPr="00B41905">
        <w:rPr>
          <w:b/>
          <w:bCs/>
        </w:rPr>
        <w:t xml:space="preserve"> ? Il lui a été donné</w:t>
      </w:r>
      <w:r>
        <w:rPr>
          <w:b/>
          <w:bCs/>
        </w:rPr>
        <w:t xml:space="preserve"> </w:t>
      </w:r>
      <w:r w:rsidRPr="00B41905">
        <w:rPr>
          <w:b/>
          <w:bCs/>
        </w:rPr>
        <w:t xml:space="preserve">par son fondateur </w:t>
      </w:r>
      <w:proofErr w:type="spellStart"/>
      <w:r w:rsidRPr="00B41905">
        <w:rPr>
          <w:b/>
          <w:bCs/>
        </w:rPr>
        <w:t>Bologhine</w:t>
      </w:r>
      <w:proofErr w:type="spellEnd"/>
      <w:r w:rsidRPr="00B41905">
        <w:rPr>
          <w:b/>
          <w:bCs/>
        </w:rPr>
        <w:t xml:space="preserve"> Ibn </w:t>
      </w:r>
      <w:proofErr w:type="spellStart"/>
      <w:r w:rsidRPr="00B41905">
        <w:rPr>
          <w:b/>
          <w:bCs/>
        </w:rPr>
        <w:t>Ziri</w:t>
      </w:r>
      <w:proofErr w:type="spellEnd"/>
      <w:r w:rsidRPr="00B41905">
        <w:rPr>
          <w:b/>
          <w:bCs/>
        </w:rPr>
        <w:t>, prince de la tribu des Béni</w:t>
      </w:r>
      <w:r>
        <w:rPr>
          <w:b/>
          <w:bCs/>
        </w:rPr>
        <w:t xml:space="preserve"> </w:t>
      </w:r>
      <w:proofErr w:type="spellStart"/>
      <w:r w:rsidRPr="00B41905">
        <w:rPr>
          <w:b/>
          <w:bCs/>
        </w:rPr>
        <w:t>Mezghena</w:t>
      </w:r>
      <w:proofErr w:type="spellEnd"/>
      <w:r w:rsidRPr="00B41905">
        <w:rPr>
          <w:b/>
          <w:bCs/>
        </w:rPr>
        <w:t>, en 960 ; il signifie « les îles ». Les nombreux vestiges</w:t>
      </w:r>
      <w:r>
        <w:rPr>
          <w:b/>
          <w:bCs/>
        </w:rPr>
        <w:t xml:space="preserve"> </w:t>
      </w:r>
      <w:r w:rsidRPr="00B41905">
        <w:rPr>
          <w:b/>
          <w:bCs/>
        </w:rPr>
        <w:t>de son passé mouvementé : ruines romaines, fort espagnol, vieilles mosquées, palais turcs, églises en font une ville d’art et de culture.</w:t>
      </w:r>
    </w:p>
    <w:p w:rsidR="00316BA5" w:rsidRPr="00B41905" w:rsidRDefault="00316BA5" w:rsidP="00316BA5">
      <w:pPr>
        <w:autoSpaceDE w:val="0"/>
        <w:autoSpaceDN w:val="0"/>
        <w:adjustRightInd w:val="0"/>
        <w:rPr>
          <w:b/>
          <w:bCs/>
        </w:rPr>
      </w:pPr>
      <w:r w:rsidRPr="00B41905">
        <w:rPr>
          <w:b/>
          <w:bCs/>
        </w:rPr>
        <w:t>La ville moderne ne te déplaira pas non plus.</w:t>
      </w:r>
      <w:r>
        <w:rPr>
          <w:b/>
          <w:bCs/>
        </w:rPr>
        <w:t xml:space="preserve"> </w:t>
      </w:r>
      <w:r w:rsidRPr="00B41905">
        <w:rPr>
          <w:b/>
          <w:bCs/>
        </w:rPr>
        <w:t>Mais commençons par la vieille ville, la Casbah, imposante</w:t>
      </w:r>
      <w:r>
        <w:rPr>
          <w:b/>
          <w:bCs/>
        </w:rPr>
        <w:t xml:space="preserve"> </w:t>
      </w:r>
      <w:r w:rsidRPr="00B41905">
        <w:rPr>
          <w:b/>
          <w:bCs/>
        </w:rPr>
        <w:t>forteresse construite en 1516, afin d’avoir une vue d’ensemble sur le port. Les remparts ont aujourd’hui disparu mais les maisons, construites autour d’un patio, ont gardé les décors muraux faits de carreaux de faïence à dominante bleue, les colonnes et les fontaines finement ouvragées.</w:t>
      </w:r>
    </w:p>
    <w:p w:rsidR="00316BA5" w:rsidRPr="00B41905" w:rsidRDefault="00316BA5" w:rsidP="00316BA5">
      <w:pPr>
        <w:autoSpaceDE w:val="0"/>
        <w:autoSpaceDN w:val="0"/>
        <w:adjustRightInd w:val="0"/>
        <w:rPr>
          <w:b/>
          <w:bCs/>
        </w:rPr>
      </w:pPr>
      <w:r w:rsidRPr="00B41905">
        <w:rPr>
          <w:b/>
          <w:bCs/>
        </w:rPr>
        <w:t xml:space="preserve">Au pied de la Casbah se trouve la place des Martyrs, réalisée au temps de l’occupation française et qui a longtemps constitué le centre d’Alger. On peut s’y arrêter pour visiter </w:t>
      </w:r>
      <w:proofErr w:type="spellStart"/>
      <w:r w:rsidRPr="00B41905">
        <w:rPr>
          <w:b/>
          <w:bCs/>
        </w:rPr>
        <w:t>Djemaâ</w:t>
      </w:r>
      <w:proofErr w:type="spellEnd"/>
      <w:r w:rsidRPr="00B41905">
        <w:rPr>
          <w:b/>
          <w:bCs/>
        </w:rPr>
        <w:t xml:space="preserve"> El </w:t>
      </w:r>
      <w:proofErr w:type="spellStart"/>
      <w:r w:rsidRPr="00B41905">
        <w:rPr>
          <w:b/>
          <w:bCs/>
        </w:rPr>
        <w:t>kebir</w:t>
      </w:r>
      <w:proofErr w:type="spellEnd"/>
      <w:r w:rsidRPr="00B41905">
        <w:rPr>
          <w:b/>
          <w:bCs/>
        </w:rPr>
        <w:t xml:space="preserve">, la plus ancienne mosquée d’Alger, construite au XIème, la mosquée </w:t>
      </w:r>
      <w:proofErr w:type="spellStart"/>
      <w:r w:rsidRPr="00B41905">
        <w:rPr>
          <w:b/>
          <w:bCs/>
        </w:rPr>
        <w:t>Ketchaoua</w:t>
      </w:r>
      <w:proofErr w:type="spellEnd"/>
      <w:r w:rsidRPr="00B41905">
        <w:rPr>
          <w:b/>
          <w:bCs/>
        </w:rPr>
        <w:t xml:space="preserve">, bâtie en 1794 et </w:t>
      </w:r>
      <w:proofErr w:type="spellStart"/>
      <w:r w:rsidRPr="00B41905">
        <w:rPr>
          <w:b/>
          <w:bCs/>
        </w:rPr>
        <w:t>Djemaâ</w:t>
      </w:r>
      <w:proofErr w:type="spellEnd"/>
      <w:r w:rsidRPr="00B41905">
        <w:rPr>
          <w:b/>
          <w:bCs/>
        </w:rPr>
        <w:t xml:space="preserve"> El </w:t>
      </w:r>
      <w:proofErr w:type="spellStart"/>
      <w:r w:rsidRPr="00B41905">
        <w:rPr>
          <w:b/>
          <w:bCs/>
        </w:rPr>
        <w:t>Djedid</w:t>
      </w:r>
      <w:proofErr w:type="spellEnd"/>
      <w:r w:rsidRPr="00B41905">
        <w:rPr>
          <w:b/>
          <w:bCs/>
        </w:rPr>
        <w:t>, appelée</w:t>
      </w:r>
      <w:r>
        <w:rPr>
          <w:b/>
          <w:bCs/>
        </w:rPr>
        <w:t xml:space="preserve"> </w:t>
      </w:r>
      <w:r w:rsidRPr="00B41905">
        <w:rPr>
          <w:b/>
          <w:bCs/>
        </w:rPr>
        <w:t>également mosquée de la pêcherie à cause de la proximité de la</w:t>
      </w:r>
      <w:r>
        <w:rPr>
          <w:b/>
          <w:bCs/>
        </w:rPr>
        <w:t xml:space="preserve"> </w:t>
      </w:r>
      <w:r w:rsidRPr="00B41905">
        <w:rPr>
          <w:b/>
          <w:bCs/>
        </w:rPr>
        <w:t>halle aux poissons.</w:t>
      </w:r>
    </w:p>
    <w:p w:rsidR="00316BA5" w:rsidRPr="00B41905" w:rsidRDefault="00316BA5" w:rsidP="00316BA5">
      <w:pPr>
        <w:autoSpaceDE w:val="0"/>
        <w:autoSpaceDN w:val="0"/>
        <w:adjustRightInd w:val="0"/>
        <w:rPr>
          <w:b/>
          <w:bCs/>
        </w:rPr>
      </w:pPr>
      <w:r w:rsidRPr="00B41905">
        <w:rPr>
          <w:b/>
          <w:bCs/>
        </w:rPr>
        <w:t>En venant de la place des Martyrs, tu débouches sur l’actuel</w:t>
      </w:r>
      <w:r>
        <w:rPr>
          <w:b/>
          <w:bCs/>
        </w:rPr>
        <w:t xml:space="preserve"> </w:t>
      </w:r>
      <w:r w:rsidRPr="00B41905">
        <w:rPr>
          <w:b/>
          <w:bCs/>
        </w:rPr>
        <w:t xml:space="preserve">centre ville, c’est-à-dire la rue </w:t>
      </w:r>
      <w:proofErr w:type="spellStart"/>
      <w:r w:rsidRPr="00B41905">
        <w:rPr>
          <w:b/>
          <w:bCs/>
        </w:rPr>
        <w:t>Larbi</w:t>
      </w:r>
      <w:proofErr w:type="spellEnd"/>
      <w:r w:rsidRPr="00B41905">
        <w:rPr>
          <w:b/>
          <w:bCs/>
        </w:rPr>
        <w:t xml:space="preserve"> Ben M’</w:t>
      </w:r>
      <w:proofErr w:type="spellStart"/>
      <w:r w:rsidRPr="00B41905">
        <w:rPr>
          <w:b/>
          <w:bCs/>
        </w:rPr>
        <w:t>Hidi</w:t>
      </w:r>
      <w:proofErr w:type="spellEnd"/>
      <w:r w:rsidRPr="00B41905">
        <w:rPr>
          <w:b/>
          <w:bCs/>
        </w:rPr>
        <w:t xml:space="preserve"> (</w:t>
      </w:r>
      <w:proofErr w:type="spellStart"/>
      <w:r w:rsidRPr="00B41905">
        <w:rPr>
          <w:b/>
          <w:bCs/>
        </w:rPr>
        <w:t>ex-d’Isly</w:t>
      </w:r>
      <w:proofErr w:type="spellEnd"/>
      <w:r w:rsidRPr="00B41905">
        <w:rPr>
          <w:b/>
          <w:bCs/>
        </w:rPr>
        <w:t xml:space="preserve">) et la rue </w:t>
      </w:r>
      <w:proofErr w:type="spellStart"/>
      <w:r w:rsidRPr="00B41905">
        <w:rPr>
          <w:b/>
          <w:bCs/>
        </w:rPr>
        <w:t>Didouche</w:t>
      </w:r>
      <w:proofErr w:type="spellEnd"/>
      <w:r w:rsidRPr="00B41905">
        <w:rPr>
          <w:b/>
          <w:bCs/>
        </w:rPr>
        <w:t xml:space="preserve"> Mourad (ex-Michelet), les plus commerçantes et les plus animées d’Alger.</w:t>
      </w:r>
    </w:p>
    <w:p w:rsidR="00316BA5" w:rsidRPr="00B41905" w:rsidRDefault="00316BA5" w:rsidP="00316BA5">
      <w:pPr>
        <w:autoSpaceDE w:val="0"/>
        <w:autoSpaceDN w:val="0"/>
        <w:adjustRightInd w:val="0"/>
        <w:rPr>
          <w:b/>
          <w:bCs/>
        </w:rPr>
      </w:pPr>
      <w:r w:rsidRPr="00B41905">
        <w:rPr>
          <w:b/>
          <w:bCs/>
        </w:rPr>
        <w:t>Il est possible de faire ses courses, de se distraire et de se</w:t>
      </w:r>
      <w:r>
        <w:rPr>
          <w:b/>
          <w:bCs/>
        </w:rPr>
        <w:t xml:space="preserve"> </w:t>
      </w:r>
      <w:r w:rsidRPr="00B41905">
        <w:rPr>
          <w:b/>
          <w:bCs/>
        </w:rPr>
        <w:t xml:space="preserve">cultive en un même lieu : </w:t>
      </w:r>
      <w:proofErr w:type="spellStart"/>
      <w:r w:rsidRPr="00B41905">
        <w:rPr>
          <w:b/>
          <w:bCs/>
        </w:rPr>
        <w:t>Riadh</w:t>
      </w:r>
      <w:proofErr w:type="spellEnd"/>
      <w:r w:rsidRPr="00B41905">
        <w:rPr>
          <w:b/>
          <w:bCs/>
        </w:rPr>
        <w:t xml:space="preserve"> El </w:t>
      </w:r>
      <w:proofErr w:type="spellStart"/>
      <w:r w:rsidRPr="00B41905">
        <w:rPr>
          <w:b/>
          <w:bCs/>
        </w:rPr>
        <w:t>Feth</w:t>
      </w:r>
      <w:proofErr w:type="spellEnd"/>
      <w:r w:rsidRPr="00B41905">
        <w:rPr>
          <w:b/>
          <w:bCs/>
        </w:rPr>
        <w:t xml:space="preserve">, complexe de </w:t>
      </w:r>
      <w:smartTag w:uri="urn:schemas-microsoft-com:office:smarttags" w:element="metricconverter">
        <w:smartTagPr>
          <w:attr w:name="ProductID" w:val="146 hectares"/>
        </w:smartTagPr>
        <w:r w:rsidRPr="00B41905">
          <w:rPr>
            <w:b/>
            <w:bCs/>
          </w:rPr>
          <w:t>146 hectares</w:t>
        </w:r>
      </w:smartTag>
      <w:r w:rsidRPr="00B41905">
        <w:rPr>
          <w:b/>
          <w:bCs/>
        </w:rPr>
        <w:t xml:space="preserve"> où l’on trouve des boutiques, des restaurants, des salles de cinéma, des galeries d’art, des jardins</w:t>
      </w:r>
      <w:r>
        <w:rPr>
          <w:b/>
          <w:bCs/>
        </w:rPr>
        <w:t>,</w:t>
      </w:r>
      <w:r w:rsidRPr="00B41905">
        <w:rPr>
          <w:b/>
          <w:bCs/>
        </w:rPr>
        <w:t xml:space="preserve"> etc. </w:t>
      </w:r>
    </w:p>
    <w:p w:rsidR="00316BA5" w:rsidRPr="00B41905" w:rsidRDefault="00316BA5" w:rsidP="00316BA5">
      <w:pPr>
        <w:autoSpaceDE w:val="0"/>
        <w:autoSpaceDN w:val="0"/>
        <w:adjustRightInd w:val="0"/>
        <w:rPr>
          <w:b/>
          <w:bCs/>
        </w:rPr>
      </w:pPr>
      <w:r w:rsidRPr="00B41905">
        <w:rPr>
          <w:b/>
          <w:bCs/>
        </w:rPr>
        <w:t>Mais je ne veux pas t’en dire davantage.</w:t>
      </w:r>
      <w:r>
        <w:rPr>
          <w:b/>
          <w:bCs/>
        </w:rPr>
        <w:t xml:space="preserve"> </w:t>
      </w:r>
      <w:r w:rsidRPr="00B41905">
        <w:rPr>
          <w:b/>
          <w:bCs/>
        </w:rPr>
        <w:t>Tu comprendras ce qu’est une capitale politique aux nombreux sièges des ministères, des ambassades, des sociétés</w:t>
      </w:r>
      <w:r>
        <w:rPr>
          <w:b/>
          <w:bCs/>
        </w:rPr>
        <w:t>,</w:t>
      </w:r>
      <w:r w:rsidRPr="00B41905">
        <w:rPr>
          <w:b/>
          <w:bCs/>
        </w:rPr>
        <w:t xml:space="preserve"> etc.</w:t>
      </w:r>
    </w:p>
    <w:p w:rsidR="00316BA5" w:rsidRPr="00B41905" w:rsidRDefault="00316BA5" w:rsidP="00316BA5">
      <w:pPr>
        <w:autoSpaceDE w:val="0"/>
        <w:autoSpaceDN w:val="0"/>
        <w:adjustRightInd w:val="0"/>
        <w:rPr>
          <w:b/>
          <w:bCs/>
        </w:rPr>
      </w:pPr>
      <w:r w:rsidRPr="00B41905">
        <w:rPr>
          <w:b/>
          <w:bCs/>
        </w:rPr>
        <w:t xml:space="preserve">Les zones industrielles de </w:t>
      </w:r>
      <w:proofErr w:type="spellStart"/>
      <w:r w:rsidRPr="00B41905">
        <w:rPr>
          <w:b/>
          <w:bCs/>
        </w:rPr>
        <w:t>Rouiba</w:t>
      </w:r>
      <w:proofErr w:type="spellEnd"/>
      <w:r w:rsidRPr="00B41905">
        <w:rPr>
          <w:b/>
          <w:bCs/>
        </w:rPr>
        <w:t xml:space="preserve"> et de </w:t>
      </w:r>
      <w:proofErr w:type="spellStart"/>
      <w:r w:rsidRPr="00B41905">
        <w:rPr>
          <w:b/>
          <w:bCs/>
        </w:rPr>
        <w:t>Réghaïa</w:t>
      </w:r>
      <w:proofErr w:type="spellEnd"/>
      <w:r w:rsidRPr="00B41905">
        <w:rPr>
          <w:b/>
          <w:bCs/>
        </w:rPr>
        <w:t xml:space="preserve"> te donneront une</w:t>
      </w:r>
      <w:r>
        <w:rPr>
          <w:b/>
          <w:bCs/>
        </w:rPr>
        <w:t xml:space="preserve"> </w:t>
      </w:r>
      <w:r w:rsidRPr="00B41905">
        <w:rPr>
          <w:b/>
          <w:bCs/>
        </w:rPr>
        <w:t>idée de la fonction économique d’Alger. Capitale nationale mais</w:t>
      </w:r>
      <w:r>
        <w:rPr>
          <w:b/>
          <w:bCs/>
        </w:rPr>
        <w:t xml:space="preserve"> </w:t>
      </w:r>
      <w:r w:rsidRPr="00B41905">
        <w:rPr>
          <w:b/>
          <w:bCs/>
        </w:rPr>
        <w:t>également l’une des plus belles villes du pays, elle a tout pour</w:t>
      </w:r>
      <w:r>
        <w:rPr>
          <w:b/>
          <w:bCs/>
        </w:rPr>
        <w:t xml:space="preserve"> </w:t>
      </w:r>
      <w:r w:rsidRPr="00B41905">
        <w:rPr>
          <w:b/>
          <w:bCs/>
        </w:rPr>
        <w:t xml:space="preserve">séduire le touriste le plus exigeant avec ses stations de villégiature éclatantes de blancheur : Club des pins, Moretti, Sidi Fredj. </w:t>
      </w:r>
      <w:proofErr w:type="spellStart"/>
      <w:r w:rsidRPr="00B41905">
        <w:rPr>
          <w:b/>
          <w:bCs/>
        </w:rPr>
        <w:t>Zéralda</w:t>
      </w:r>
      <w:proofErr w:type="spellEnd"/>
      <w:r w:rsidRPr="00B41905">
        <w:rPr>
          <w:b/>
          <w:bCs/>
        </w:rPr>
        <w:t xml:space="preserve"> et Tipaza.</w:t>
      </w:r>
    </w:p>
    <w:p w:rsidR="00316BA5" w:rsidRPr="00B41905" w:rsidRDefault="00316BA5" w:rsidP="00316BA5">
      <w:pPr>
        <w:autoSpaceDE w:val="0"/>
        <w:autoSpaceDN w:val="0"/>
        <w:adjustRightInd w:val="0"/>
        <w:rPr>
          <w:b/>
          <w:bCs/>
        </w:rPr>
      </w:pPr>
      <w:r w:rsidRPr="00B41905">
        <w:rPr>
          <w:b/>
          <w:bCs/>
        </w:rPr>
        <w:t>Tu n’auras pas le temps de t’ennuyer. J’attends avec impatience ta réponse.</w:t>
      </w:r>
    </w:p>
    <w:p w:rsidR="00316BA5" w:rsidRDefault="00316BA5" w:rsidP="00316BA5">
      <w:r>
        <w:rPr>
          <w:b/>
          <w:bCs/>
        </w:rPr>
        <w:t xml:space="preserve">                                                   </w:t>
      </w:r>
      <w:r w:rsidRPr="00B41905">
        <w:rPr>
          <w:b/>
          <w:bCs/>
        </w:rPr>
        <w:t>Amicalement,</w:t>
      </w:r>
      <w:r>
        <w:rPr>
          <w:b/>
          <w:bCs/>
        </w:rPr>
        <w:t xml:space="preserve">    </w:t>
      </w:r>
      <w:proofErr w:type="spellStart"/>
      <w:r w:rsidRPr="00B41905">
        <w:rPr>
          <w:b/>
          <w:bCs/>
        </w:rPr>
        <w:t>Zoheir</w:t>
      </w:r>
      <w:proofErr w:type="spellEnd"/>
    </w:p>
    <w:p w:rsidR="00316BA5" w:rsidRDefault="00316BA5" w:rsidP="00316BA5"/>
    <w:p w:rsidR="00AB2B00" w:rsidRDefault="00AB2B00"/>
    <w:sectPr w:rsidR="00AB2B00" w:rsidSect="00316BA5">
      <w:pgSz w:w="11906" w:h="16838"/>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8D5"/>
    <w:multiLevelType w:val="hybridMultilevel"/>
    <w:tmpl w:val="500C6908"/>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8E40F1"/>
    <w:multiLevelType w:val="hybridMultilevel"/>
    <w:tmpl w:val="A93ABC22"/>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C5466E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FB14F7"/>
    <w:multiLevelType w:val="hybridMultilevel"/>
    <w:tmpl w:val="0456C52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3A4F39D8"/>
    <w:multiLevelType w:val="hybridMultilevel"/>
    <w:tmpl w:val="DFE058F6"/>
    <w:lvl w:ilvl="0" w:tplc="93EA0D76">
      <w:start w:val="3"/>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
    <w:nsid w:val="43B369D6"/>
    <w:multiLevelType w:val="hybridMultilevel"/>
    <w:tmpl w:val="2C88D034"/>
    <w:lvl w:ilvl="0" w:tplc="040C0001">
      <w:start w:val="1"/>
      <w:numFmt w:val="bullet"/>
      <w:lvlText w:val=""/>
      <w:lvlJc w:val="left"/>
      <w:pPr>
        <w:ind w:left="1057" w:hanging="360"/>
      </w:pPr>
      <w:rPr>
        <w:rFonts w:ascii="Symbol" w:hAnsi="Symbol"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5">
    <w:nsid w:val="442F717C"/>
    <w:multiLevelType w:val="hybridMultilevel"/>
    <w:tmpl w:val="0AB6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8F34B3"/>
    <w:multiLevelType w:val="hybridMultilevel"/>
    <w:tmpl w:val="E5E66E9A"/>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40C0003" w:tentative="1">
      <w:start w:val="1"/>
      <w:numFmt w:val="bullet"/>
      <w:lvlText w:val="o"/>
      <w:lvlJc w:val="left"/>
      <w:pPr>
        <w:tabs>
          <w:tab w:val="num" w:pos="2655"/>
        </w:tabs>
        <w:ind w:left="2655" w:hanging="360"/>
      </w:pPr>
      <w:rPr>
        <w:rFonts w:ascii="Courier New" w:hAnsi="Courier New" w:cs="Courier New" w:hint="default"/>
      </w:rPr>
    </w:lvl>
    <w:lvl w:ilvl="2" w:tplc="040C0005" w:tentative="1">
      <w:start w:val="1"/>
      <w:numFmt w:val="bullet"/>
      <w:lvlText w:val=""/>
      <w:lvlJc w:val="left"/>
      <w:pPr>
        <w:tabs>
          <w:tab w:val="num" w:pos="3375"/>
        </w:tabs>
        <w:ind w:left="3375" w:hanging="360"/>
      </w:pPr>
      <w:rPr>
        <w:rFonts w:ascii="Wingdings" w:hAnsi="Wingdings" w:hint="default"/>
      </w:rPr>
    </w:lvl>
    <w:lvl w:ilvl="3" w:tplc="040C0001" w:tentative="1">
      <w:start w:val="1"/>
      <w:numFmt w:val="bullet"/>
      <w:lvlText w:val=""/>
      <w:lvlJc w:val="left"/>
      <w:pPr>
        <w:tabs>
          <w:tab w:val="num" w:pos="4095"/>
        </w:tabs>
        <w:ind w:left="4095" w:hanging="360"/>
      </w:pPr>
      <w:rPr>
        <w:rFonts w:ascii="Symbol" w:hAnsi="Symbol" w:hint="default"/>
      </w:rPr>
    </w:lvl>
    <w:lvl w:ilvl="4" w:tplc="040C0003" w:tentative="1">
      <w:start w:val="1"/>
      <w:numFmt w:val="bullet"/>
      <w:lvlText w:val="o"/>
      <w:lvlJc w:val="left"/>
      <w:pPr>
        <w:tabs>
          <w:tab w:val="num" w:pos="4815"/>
        </w:tabs>
        <w:ind w:left="4815" w:hanging="360"/>
      </w:pPr>
      <w:rPr>
        <w:rFonts w:ascii="Courier New" w:hAnsi="Courier New" w:cs="Courier New" w:hint="default"/>
      </w:rPr>
    </w:lvl>
    <w:lvl w:ilvl="5" w:tplc="040C0005" w:tentative="1">
      <w:start w:val="1"/>
      <w:numFmt w:val="bullet"/>
      <w:lvlText w:val=""/>
      <w:lvlJc w:val="left"/>
      <w:pPr>
        <w:tabs>
          <w:tab w:val="num" w:pos="5535"/>
        </w:tabs>
        <w:ind w:left="5535" w:hanging="360"/>
      </w:pPr>
      <w:rPr>
        <w:rFonts w:ascii="Wingdings" w:hAnsi="Wingdings" w:hint="default"/>
      </w:rPr>
    </w:lvl>
    <w:lvl w:ilvl="6" w:tplc="040C0001" w:tentative="1">
      <w:start w:val="1"/>
      <w:numFmt w:val="bullet"/>
      <w:lvlText w:val=""/>
      <w:lvlJc w:val="left"/>
      <w:pPr>
        <w:tabs>
          <w:tab w:val="num" w:pos="6255"/>
        </w:tabs>
        <w:ind w:left="6255" w:hanging="360"/>
      </w:pPr>
      <w:rPr>
        <w:rFonts w:ascii="Symbol" w:hAnsi="Symbol" w:hint="default"/>
      </w:rPr>
    </w:lvl>
    <w:lvl w:ilvl="7" w:tplc="040C0003" w:tentative="1">
      <w:start w:val="1"/>
      <w:numFmt w:val="bullet"/>
      <w:lvlText w:val="o"/>
      <w:lvlJc w:val="left"/>
      <w:pPr>
        <w:tabs>
          <w:tab w:val="num" w:pos="6975"/>
        </w:tabs>
        <w:ind w:left="6975" w:hanging="360"/>
      </w:pPr>
      <w:rPr>
        <w:rFonts w:ascii="Courier New" w:hAnsi="Courier New" w:cs="Courier New" w:hint="default"/>
      </w:rPr>
    </w:lvl>
    <w:lvl w:ilvl="8" w:tplc="040C0005" w:tentative="1">
      <w:start w:val="1"/>
      <w:numFmt w:val="bullet"/>
      <w:lvlText w:val=""/>
      <w:lvlJc w:val="left"/>
      <w:pPr>
        <w:tabs>
          <w:tab w:val="num" w:pos="7695"/>
        </w:tabs>
        <w:ind w:left="7695" w:hanging="360"/>
      </w:pPr>
      <w:rPr>
        <w:rFonts w:ascii="Wingdings" w:hAnsi="Wingdings" w:hint="default"/>
      </w:rPr>
    </w:lvl>
  </w:abstractNum>
  <w:abstractNum w:abstractNumId="7">
    <w:nsid w:val="5A4B46C2"/>
    <w:multiLevelType w:val="hybridMultilevel"/>
    <w:tmpl w:val="5CE41C7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5F9180F"/>
    <w:multiLevelType w:val="hybridMultilevel"/>
    <w:tmpl w:val="9F483E22"/>
    <w:lvl w:ilvl="0" w:tplc="25A6B594">
      <w:numFmt w:val="bullet"/>
      <w:lvlText w:val=""/>
      <w:lvlJc w:val="left"/>
      <w:pPr>
        <w:tabs>
          <w:tab w:val="num" w:pos="1200"/>
        </w:tabs>
        <w:ind w:left="1200" w:hanging="360"/>
      </w:pPr>
      <w:rPr>
        <w:rFonts w:ascii="Symbol" w:eastAsia="Times New Roman" w:hAnsi="Symbol" w:cs="Times New Roman" w:hint="default"/>
      </w:rPr>
    </w:lvl>
    <w:lvl w:ilvl="1" w:tplc="040C0003" w:tentative="1">
      <w:start w:val="1"/>
      <w:numFmt w:val="bullet"/>
      <w:lvlText w:val="o"/>
      <w:lvlJc w:val="left"/>
      <w:pPr>
        <w:tabs>
          <w:tab w:val="num" w:pos="1548"/>
        </w:tabs>
        <w:ind w:left="1548" w:hanging="360"/>
      </w:pPr>
      <w:rPr>
        <w:rFonts w:ascii="Courier New" w:hAnsi="Courier New" w:cs="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cs="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cs="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9">
    <w:nsid w:val="7708408A"/>
    <w:multiLevelType w:val="hybridMultilevel"/>
    <w:tmpl w:val="2E54A50A"/>
    <w:lvl w:ilvl="0" w:tplc="A65A6E1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1E4D90"/>
    <w:multiLevelType w:val="hybridMultilevel"/>
    <w:tmpl w:val="B9F0C2EE"/>
    <w:lvl w:ilvl="0" w:tplc="742C1606">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6"/>
  </w:num>
  <w:num w:numId="6">
    <w:abstractNumId w:val="7"/>
  </w:num>
  <w:num w:numId="7">
    <w:abstractNumId w:val="1"/>
  </w:num>
  <w:num w:numId="8">
    <w:abstractNumId w:val="0"/>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316BA5"/>
    <w:rsid w:val="00316BA5"/>
    <w:rsid w:val="00843759"/>
    <w:rsid w:val="00AB2B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16BA5"/>
    <w:pPr>
      <w:spacing w:after="160" w:line="288" w:lineRule="auto"/>
      <w:ind w:left="720"/>
      <w:contextualSpacing/>
    </w:pPr>
    <w:rPr>
      <w:rFonts w:ascii="Calibri" w:hAnsi="Calibri" w:cs="Arial"/>
      <w:color w:val="5A5A5A"/>
      <w:sz w:val="20"/>
      <w:szCs w:val="20"/>
      <w:lang w:val="en-US" w:eastAsia="en-US" w:bidi="en-US"/>
    </w:rPr>
  </w:style>
  <w:style w:type="paragraph" w:customStyle="1" w:styleId="Default">
    <w:name w:val="Default"/>
    <w:rsid w:val="00316B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rsid w:val="00316BA5"/>
    <w:pPr>
      <w:tabs>
        <w:tab w:val="center" w:pos="4536"/>
        <w:tab w:val="right" w:pos="9072"/>
      </w:tabs>
    </w:pPr>
  </w:style>
  <w:style w:type="character" w:customStyle="1" w:styleId="PieddepageCar">
    <w:name w:val="Pied de page Car"/>
    <w:basedOn w:val="Policepardfaut"/>
    <w:link w:val="Pieddepage"/>
    <w:rsid w:val="00316BA5"/>
    <w:rPr>
      <w:rFonts w:ascii="Times New Roman" w:eastAsia="Times New Roman" w:hAnsi="Times New Roman" w:cs="Times New Roman"/>
      <w:sz w:val="24"/>
      <w:szCs w:val="24"/>
      <w:lang w:eastAsia="fr-FR"/>
    </w:rPr>
  </w:style>
  <w:style w:type="paragraph" w:styleId="Titre">
    <w:name w:val="Title"/>
    <w:basedOn w:val="Normal"/>
    <w:link w:val="TitreCar"/>
    <w:qFormat/>
    <w:rsid w:val="00316BA5"/>
    <w:pPr>
      <w:widowControl w:val="0"/>
      <w:bidi/>
      <w:jc w:val="center"/>
    </w:pPr>
    <w:rPr>
      <w:b/>
      <w:bCs/>
      <w:i/>
      <w:iCs/>
      <w:sz w:val="28"/>
      <w:szCs w:val="20"/>
    </w:rPr>
  </w:style>
  <w:style w:type="character" w:customStyle="1" w:styleId="TitreCar">
    <w:name w:val="Titre Car"/>
    <w:basedOn w:val="Policepardfaut"/>
    <w:link w:val="Titre"/>
    <w:rsid w:val="00316BA5"/>
    <w:rPr>
      <w:rFonts w:ascii="Times New Roman" w:eastAsia="Times New Roman" w:hAnsi="Times New Roman" w:cs="Times New Roman"/>
      <w:b/>
      <w:bCs/>
      <w:i/>
      <w:iCs/>
      <w:sz w:val="28"/>
      <w:szCs w:val="20"/>
      <w:lang w:eastAsia="fr-FR"/>
    </w:rPr>
  </w:style>
  <w:style w:type="paragraph" w:styleId="Corpsdetexte">
    <w:name w:val="Body Text"/>
    <w:basedOn w:val="Normal"/>
    <w:link w:val="CorpsdetexteCar"/>
    <w:rsid w:val="00316BA5"/>
    <w:pPr>
      <w:jc w:val="both"/>
    </w:pPr>
    <w:rPr>
      <w:sz w:val="32"/>
      <w:szCs w:val="32"/>
    </w:rPr>
  </w:style>
  <w:style w:type="character" w:customStyle="1" w:styleId="CorpsdetexteCar">
    <w:name w:val="Corps de texte Car"/>
    <w:basedOn w:val="Policepardfaut"/>
    <w:link w:val="Corpsdetexte"/>
    <w:rsid w:val="00316BA5"/>
    <w:rPr>
      <w:rFonts w:ascii="Times New Roman" w:eastAsia="Times New Roman" w:hAnsi="Times New Roman" w:cs="Times New Roman"/>
      <w:sz w:val="32"/>
      <w:szCs w:val="32"/>
      <w:lang w:eastAsia="fr-FR"/>
    </w:rPr>
  </w:style>
  <w:style w:type="character" w:styleId="Lienhypertexte">
    <w:name w:val="Hyperlink"/>
    <w:rsid w:val="00316BA5"/>
    <w:rPr>
      <w:color w:val="0000FF"/>
      <w:u w:val="single"/>
    </w:rPr>
  </w:style>
  <w:style w:type="character" w:styleId="lev">
    <w:name w:val="Strong"/>
    <w:qFormat/>
    <w:rsid w:val="00316BA5"/>
    <w:rPr>
      <w:b/>
      <w:bCs/>
    </w:rPr>
  </w:style>
  <w:style w:type="paragraph" w:styleId="Normalcentr">
    <w:name w:val="Block Text"/>
    <w:basedOn w:val="Normal"/>
    <w:rsid w:val="00316BA5"/>
    <w:pPr>
      <w:ind w:left="426" w:right="141" w:firstLine="708"/>
      <w:jc w:val="both"/>
    </w:pPr>
    <w:rPr>
      <w:rFonts w:eastAsia="SimSun"/>
      <w:noProof/>
      <w:sz w:val="28"/>
      <w:szCs w:val="20"/>
    </w:rPr>
  </w:style>
  <w:style w:type="paragraph" w:styleId="En-tte">
    <w:name w:val="header"/>
    <w:basedOn w:val="Normal"/>
    <w:link w:val="En-tteCar"/>
    <w:semiHidden/>
    <w:unhideWhenUsed/>
    <w:rsid w:val="00316BA5"/>
    <w:pPr>
      <w:tabs>
        <w:tab w:val="center" w:pos="4536"/>
        <w:tab w:val="right" w:pos="9072"/>
      </w:tabs>
    </w:pPr>
  </w:style>
  <w:style w:type="character" w:customStyle="1" w:styleId="En-tteCar">
    <w:name w:val="En-tête Car"/>
    <w:basedOn w:val="Policepardfaut"/>
    <w:link w:val="En-tte"/>
    <w:semiHidden/>
    <w:rsid w:val="00316BA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16BA5"/>
    <w:rPr>
      <w:rFonts w:ascii="Tahoma" w:hAnsi="Tahoma" w:cs="Tahoma"/>
      <w:sz w:val="16"/>
      <w:szCs w:val="16"/>
    </w:rPr>
  </w:style>
  <w:style w:type="character" w:customStyle="1" w:styleId="TextedebullesCar">
    <w:name w:val="Texte de bulles Car"/>
    <w:basedOn w:val="Policepardfaut"/>
    <w:link w:val="Textedebulles"/>
    <w:uiPriority w:val="99"/>
    <w:semiHidden/>
    <w:rsid w:val="00316BA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6995</Words>
  <Characters>38477</Characters>
  <Application>Microsoft Office Word</Application>
  <DocSecurity>0</DocSecurity>
  <Lines>320</Lines>
  <Paragraphs>90</Paragraphs>
  <ScaleCrop>false</ScaleCrop>
  <Company/>
  <LinksUpToDate>false</LinksUpToDate>
  <CharactersWithSpaces>45382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Nacer-eddine</dc:creator>
  <cp:lastModifiedBy>Nacer-eddine</cp:lastModifiedBy>
  <cp:revision>1</cp:revision>
  <dcterms:created xsi:type="dcterms:W3CDTF">2012-09-15T13:38:00Z</dcterms:created>
  <dcterms:modified xsi:type="dcterms:W3CDTF">2012-09-15T13:41:00Z</dcterms:modified>
</cp:coreProperties>
</file>