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47" w:rsidRDefault="00AE3747" w:rsidP="00577B3D">
      <w:pPr>
        <w:bidi/>
        <w:rPr>
          <w:sz w:val="24"/>
          <w:szCs w:val="24"/>
          <w:rtl/>
        </w:rPr>
      </w:pPr>
      <w:r w:rsidRPr="00AE3747">
        <w:rPr>
          <w:rFonts w:ascii="Traditional Arabic" w:hAnsi="Traditional Arabic" w:cs="Traditional Arabic"/>
          <w:b/>
          <w:color w:val="8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v:imagedata r:id="rId4" o:title=""/>
          </v:shape>
        </w:pict>
      </w:r>
      <w:r w:rsidR="00B93D6F">
        <w:rPr>
          <w:sz w:val="24"/>
          <w:szCs w:val="24"/>
          <w:rtl/>
        </w:rPr>
        <w:tab/>
      </w:r>
      <w:r w:rsidR="00B93D6F">
        <w:rPr>
          <w:sz w:val="24"/>
          <w:szCs w:val="24"/>
          <w:rtl/>
        </w:rPr>
        <w:tab/>
      </w:r>
    </w:p>
    <w:p w:rsidR="00AE3747" w:rsidRDefault="00B93D6F" w:rsidP="00577B3D">
      <w:pPr>
        <w:bidi/>
        <w:rPr>
          <w:b/>
          <w:color w:val="800000"/>
          <w:sz w:val="48"/>
          <w:szCs w:val="48"/>
          <w:rtl/>
        </w:rPr>
      </w:pPr>
      <w:r>
        <w:rPr>
          <w:sz w:val="24"/>
          <w:szCs w:val="24"/>
          <w:rtl/>
        </w:rPr>
        <w:tab/>
      </w:r>
      <w:r>
        <w:rPr>
          <w:b/>
          <w:color w:val="800000"/>
          <w:sz w:val="48"/>
          <w:szCs w:val="48"/>
          <w:rtl/>
        </w:rPr>
        <w:t xml:space="preserve">الأبعاد </w:t>
      </w:r>
      <w:proofErr w:type="gramStart"/>
      <w:r>
        <w:rPr>
          <w:b/>
          <w:color w:val="800000"/>
          <w:sz w:val="48"/>
          <w:szCs w:val="48"/>
          <w:rtl/>
        </w:rPr>
        <w:t>الثلاثة</w:t>
      </w:r>
      <w:proofErr w:type="gramEnd"/>
      <w:r>
        <w:rPr>
          <w:b/>
          <w:color w:val="800000"/>
          <w:sz w:val="48"/>
          <w:szCs w:val="48"/>
          <w:rtl/>
        </w:rPr>
        <w:t xml:space="preserve"> للإصلاح</w:t>
      </w:r>
    </w:p>
    <w:p w:rsidR="00AE3747" w:rsidRDefault="00B93D6F" w:rsidP="00577B3D">
      <w:pPr>
        <w:bidi/>
        <w:rPr>
          <w:b/>
          <w:sz w:val="24"/>
          <w:szCs w:val="24"/>
          <w:rtl/>
        </w:rPr>
      </w:pPr>
      <w:r>
        <w:rPr>
          <w:b/>
          <w:sz w:val="24"/>
          <w:szCs w:val="24"/>
          <w:rtl/>
        </w:rPr>
        <w:t xml:space="preserve"> </w:t>
      </w:r>
      <w:r>
        <w:rPr>
          <w:rFonts w:ascii="Arabic Transparent" w:hAnsi="Arabic Transparent" w:cs="Arabic Transparent"/>
          <w:b/>
          <w:color w:val="800000"/>
          <w:sz w:val="28"/>
          <w:szCs w:val="28"/>
          <w:rtl/>
        </w:rPr>
        <w:t xml:space="preserve">تأليف : </w:t>
      </w:r>
      <w:proofErr w:type="spellStart"/>
      <w:r>
        <w:rPr>
          <w:rFonts w:ascii="Arabic Transparent" w:hAnsi="Arabic Transparent" w:cs="Arabic Transparent"/>
          <w:b/>
          <w:color w:val="0000FF"/>
          <w:sz w:val="28"/>
          <w:szCs w:val="28"/>
          <w:u w:val="single"/>
          <w:rtl/>
        </w:rPr>
        <w:t>آندي</w:t>
      </w:r>
      <w:proofErr w:type="spellEnd"/>
      <w:r>
        <w:rPr>
          <w:rFonts w:ascii="Arabic Transparent" w:hAnsi="Arabic Transparent" w:cs="Arabic Transparent"/>
          <w:b/>
          <w:color w:val="0000FF"/>
          <w:sz w:val="28"/>
          <w:szCs w:val="28"/>
          <w:u w:val="single"/>
          <w:rtl/>
        </w:rPr>
        <w:t xml:space="preserve"> </w:t>
      </w:r>
      <w:proofErr w:type="spellStart"/>
      <w:r>
        <w:rPr>
          <w:rFonts w:ascii="Arabic Transparent" w:hAnsi="Arabic Transparent" w:cs="Arabic Transparent"/>
          <w:b/>
          <w:color w:val="0000FF"/>
          <w:sz w:val="28"/>
          <w:szCs w:val="28"/>
          <w:u w:val="single"/>
          <w:rtl/>
        </w:rPr>
        <w:t>هارجريف</w:t>
      </w:r>
      <w:proofErr w:type="spellEnd"/>
      <w:r>
        <w:rPr>
          <w:rFonts w:ascii="Arabic Transparent" w:hAnsi="Arabic Transparent" w:cs="Arabic Transparent"/>
          <w:b/>
          <w:color w:val="0000FF"/>
          <w:sz w:val="28"/>
          <w:szCs w:val="28"/>
          <w:u w:val="single"/>
          <w:rtl/>
        </w:rPr>
        <w:t xml:space="preserve"> ودين فنك</w:t>
      </w:r>
      <w:r>
        <w:rPr>
          <w:rFonts w:ascii="Arabic Transparent" w:hAnsi="Arabic Transparent" w:cs="Arabic Transparent"/>
          <w:b/>
          <w:color w:val="800000"/>
          <w:sz w:val="28"/>
          <w:szCs w:val="28"/>
          <w:rtl/>
        </w:rPr>
        <w:t xml:space="preserve"> *</w:t>
      </w:r>
      <w:r>
        <w:rPr>
          <w:b/>
          <w:sz w:val="24"/>
          <w:szCs w:val="24"/>
          <w:rtl/>
        </w:rPr>
        <w:t xml:space="preserve"> </w:t>
      </w:r>
      <w:r>
        <w:rPr>
          <w:rFonts w:ascii="Arabic Transparent" w:hAnsi="Arabic Transparent" w:cs="Arabic Transparent"/>
          <w:b/>
          <w:color w:val="800000"/>
          <w:sz w:val="28"/>
          <w:szCs w:val="28"/>
          <w:rtl/>
        </w:rPr>
        <w:t xml:space="preserve">ترجمة : </w:t>
      </w:r>
      <w:r>
        <w:rPr>
          <w:rFonts w:ascii="Arabic Transparent" w:hAnsi="Arabic Transparent" w:cs="Arabic Transparent"/>
          <w:b/>
          <w:color w:val="0000FF"/>
          <w:sz w:val="28"/>
          <w:szCs w:val="28"/>
          <w:u w:val="single"/>
          <w:rtl/>
        </w:rPr>
        <w:t>عبد الحميد بن حمدي السيد</w:t>
      </w:r>
      <w:r>
        <w:rPr>
          <w:rFonts w:ascii="Arabic Transparent" w:hAnsi="Arabic Transparent" w:cs="Arabic Transparent"/>
          <w:b/>
          <w:color w:val="800000"/>
          <w:sz w:val="28"/>
          <w:szCs w:val="28"/>
          <w:rtl/>
        </w:rPr>
        <w:t xml:space="preserve"> **</w:t>
      </w:r>
      <w:r>
        <w:rPr>
          <w:b/>
          <w:sz w:val="24"/>
          <w:szCs w:val="24"/>
          <w:rtl/>
        </w:rPr>
        <w:t xml:space="preserve"> </w:t>
      </w:r>
    </w:p>
    <w:p w:rsidR="00AE3747" w:rsidRDefault="00B93D6F" w:rsidP="00577B3D">
      <w:pPr>
        <w:bidi/>
        <w:rPr>
          <w:sz w:val="24"/>
          <w:szCs w:val="24"/>
          <w:rtl/>
        </w:rPr>
      </w:pPr>
      <w:r>
        <w:rPr>
          <w:rFonts w:ascii="Arabic Transparent" w:hAnsi="Arabic Transparent" w:cs="Arabic Transparent"/>
          <w:color w:val="008080"/>
          <w:sz w:val="28"/>
          <w:szCs w:val="28"/>
          <w:rtl/>
        </w:rPr>
        <w:t xml:space="preserve">الأسئلة </w:t>
      </w:r>
      <w:proofErr w:type="gramStart"/>
      <w:r>
        <w:rPr>
          <w:rFonts w:ascii="Arabic Transparent" w:hAnsi="Arabic Transparent" w:cs="Arabic Transparent"/>
          <w:color w:val="008080"/>
          <w:sz w:val="28"/>
          <w:szCs w:val="28"/>
          <w:rtl/>
        </w:rPr>
        <w:t>الثلاثة</w:t>
      </w:r>
      <w:proofErr w:type="gramEnd"/>
      <w:r>
        <w:rPr>
          <w:rFonts w:ascii="Arabic Transparent" w:hAnsi="Arabic Transparent" w:cs="Arabic Transparent"/>
          <w:color w:val="008080"/>
          <w:sz w:val="28"/>
          <w:szCs w:val="28"/>
          <w:rtl/>
        </w:rPr>
        <w:t xml:space="preserve"> التي يثيرها هذا المقال مغرية بالقراءة، وذلك لأهميتها للإصلاح التربوي عموماً. وهي </w:t>
      </w:r>
      <w:proofErr w:type="gramStart"/>
      <w:r>
        <w:rPr>
          <w:rFonts w:ascii="Arabic Transparent" w:hAnsi="Arabic Transparent" w:cs="Arabic Transparent"/>
          <w:color w:val="008080"/>
          <w:sz w:val="28"/>
          <w:szCs w:val="28"/>
          <w:rtl/>
        </w:rPr>
        <w:t>مغرية</w:t>
      </w:r>
      <w:proofErr w:type="gramEnd"/>
      <w:r>
        <w:rPr>
          <w:rFonts w:ascii="Arabic Transparent" w:hAnsi="Arabic Transparent" w:cs="Arabic Transparent"/>
          <w:color w:val="008080"/>
          <w:sz w:val="28"/>
          <w:szCs w:val="28"/>
          <w:rtl/>
        </w:rPr>
        <w:t xml:space="preserve"> لنا أكثر لأن بلادنا تعيش منذ سنوات حركة إصلاح تربوي واسعة وطموحة.</w:t>
      </w:r>
      <w:r>
        <w:rPr>
          <w:sz w:val="24"/>
          <w:szCs w:val="24"/>
          <w:rtl/>
        </w:rPr>
        <w:t xml:space="preserve"> </w:t>
      </w:r>
      <w:r>
        <w:rPr>
          <w:rFonts w:ascii="Arabic Transparent" w:hAnsi="Arabic Transparent" w:cs="Arabic Transparent"/>
          <w:color w:val="008080"/>
          <w:sz w:val="28"/>
          <w:szCs w:val="28"/>
          <w:rtl/>
        </w:rPr>
        <w:t xml:space="preserve">يناقش هذا المقال واقع الإصلاح في بلاد </w:t>
      </w:r>
      <w:proofErr w:type="gramStart"/>
      <w:r>
        <w:rPr>
          <w:rFonts w:ascii="Arabic Transparent" w:hAnsi="Arabic Transparent" w:cs="Arabic Transparent"/>
          <w:color w:val="008080"/>
          <w:sz w:val="28"/>
          <w:szCs w:val="28"/>
          <w:rtl/>
        </w:rPr>
        <w:t>تبعد</w:t>
      </w:r>
      <w:proofErr w:type="gramEnd"/>
      <w:r>
        <w:rPr>
          <w:rFonts w:ascii="Arabic Transparent" w:hAnsi="Arabic Transparent" w:cs="Arabic Transparent"/>
          <w:color w:val="008080"/>
          <w:sz w:val="28"/>
          <w:szCs w:val="28"/>
          <w:rtl/>
        </w:rPr>
        <w:t xml:space="preserve"> عنا كثيراً؛ جغرافياً وثقافياً. ومع ذلك فإن قضايا و مشكلات عمق الإصلاح التربوي وامتداده واتساعه تعنينا نحن أيضاً برغم آلاف الكيلومترات التي تفصل بيننا وبين صاحب المقال.</w:t>
      </w:r>
      <w:r>
        <w:rPr>
          <w:sz w:val="24"/>
          <w:szCs w:val="24"/>
          <w:rtl/>
        </w:rPr>
        <w:t xml:space="preserve"> </w:t>
      </w:r>
      <w:r>
        <w:rPr>
          <w:rFonts w:ascii="Arabic Transparent" w:hAnsi="Arabic Transparent" w:cs="Arabic Transparent"/>
          <w:color w:val="008080"/>
          <w:sz w:val="28"/>
          <w:szCs w:val="28"/>
          <w:rtl/>
        </w:rPr>
        <w:t xml:space="preserve">( </w:t>
      </w:r>
      <w:proofErr w:type="gramStart"/>
      <w:r>
        <w:rPr>
          <w:rFonts w:ascii="Arabic Transparent" w:hAnsi="Arabic Transparent" w:cs="Arabic Transparent"/>
          <w:color w:val="008080"/>
          <w:sz w:val="28"/>
          <w:szCs w:val="28"/>
          <w:rtl/>
        </w:rPr>
        <w:t>المحرر</w:t>
      </w:r>
      <w:proofErr w:type="gramEnd"/>
      <w:r>
        <w:rPr>
          <w:rFonts w:ascii="Arabic Transparent" w:hAnsi="Arabic Transparent" w:cs="Arabic Transparent"/>
          <w:color w:val="008080"/>
          <w:sz w:val="28"/>
          <w:szCs w:val="28"/>
          <w:rtl/>
        </w:rPr>
        <w:t xml:space="preserve"> )</w:t>
      </w:r>
      <w:r>
        <w:rPr>
          <w:sz w:val="24"/>
          <w:szCs w:val="24"/>
          <w:rtl/>
        </w:rPr>
        <w:t xml:space="preserve"> </w:t>
      </w:r>
    </w:p>
    <w:p w:rsidR="00AE3747" w:rsidRDefault="00B93D6F" w:rsidP="00577B3D">
      <w:pPr>
        <w:bidi/>
        <w:rPr>
          <w:sz w:val="24"/>
          <w:szCs w:val="24"/>
          <w:rtl/>
        </w:rPr>
      </w:pPr>
      <w:r>
        <w:rPr>
          <w:rFonts w:ascii="Arabic Transparent" w:hAnsi="Arabic Transparent" w:cs="Arabic Transparent"/>
          <w:sz w:val="28"/>
          <w:szCs w:val="28"/>
          <w:rtl/>
        </w:rPr>
        <w:t xml:space="preserve">جوهرياً هناك ثلاثة أشياء </w:t>
      </w:r>
      <w:proofErr w:type="gramStart"/>
      <w:r>
        <w:rPr>
          <w:rFonts w:ascii="Arabic Transparent" w:hAnsi="Arabic Transparent" w:cs="Arabic Transparent"/>
          <w:sz w:val="28"/>
          <w:szCs w:val="28"/>
          <w:rtl/>
        </w:rPr>
        <w:t>فقط</w:t>
      </w:r>
      <w:proofErr w:type="gramEnd"/>
      <w:r>
        <w:rPr>
          <w:rFonts w:ascii="Arabic Transparent" w:hAnsi="Arabic Transparent" w:cs="Arabic Transparent"/>
          <w:sz w:val="28"/>
          <w:szCs w:val="28"/>
          <w:rtl/>
        </w:rPr>
        <w:t xml:space="preserve"> جديرة بالاهتمام عند الحديث عن الإصلاح التربوي:</w:t>
      </w:r>
      <w:r>
        <w:rPr>
          <w:sz w:val="24"/>
          <w:szCs w:val="24"/>
          <w:rtl/>
        </w:rPr>
        <w:t xml:space="preserve"> </w:t>
      </w:r>
    </w:p>
    <w:p w:rsidR="00AE3747" w:rsidRDefault="00B93D6F" w:rsidP="00577B3D">
      <w:pPr>
        <w:bidi/>
        <w:rPr>
          <w:sz w:val="24"/>
          <w:szCs w:val="24"/>
          <w:rtl/>
        </w:rPr>
      </w:pPr>
      <w:r>
        <w:rPr>
          <w:rFonts w:ascii="Arabic Transparent" w:hAnsi="Arabic Transparent" w:cs="Arabic Transparent"/>
          <w:sz w:val="28"/>
          <w:szCs w:val="28"/>
          <w:rtl/>
        </w:rPr>
        <w:t xml:space="preserve">(1) </w:t>
      </w:r>
      <w:r w:rsidRPr="00577B3D">
        <w:rPr>
          <w:rFonts w:ascii="Arabic Transparent" w:hAnsi="Arabic Transparent" w:cs="Arabic Transparent"/>
          <w:color w:val="FF0000"/>
          <w:sz w:val="28"/>
          <w:szCs w:val="28"/>
          <w:rtl/>
        </w:rPr>
        <w:t>هل للإصلاح التربوي عمق</w:t>
      </w:r>
      <w:r>
        <w:rPr>
          <w:rFonts w:ascii="Arabic Transparent" w:hAnsi="Arabic Transparent" w:cs="Arabic Transparent"/>
          <w:sz w:val="28"/>
          <w:szCs w:val="28"/>
          <w:rtl/>
        </w:rPr>
        <w:t xml:space="preserve">؟ </w:t>
      </w:r>
      <w:proofErr w:type="gramStart"/>
      <w:r>
        <w:rPr>
          <w:rFonts w:ascii="Arabic Transparent" w:hAnsi="Arabic Transparent" w:cs="Arabic Transparent"/>
          <w:sz w:val="28"/>
          <w:szCs w:val="28"/>
          <w:rtl/>
        </w:rPr>
        <w:t>هل</w:t>
      </w:r>
      <w:proofErr w:type="gramEnd"/>
      <w:r>
        <w:rPr>
          <w:rFonts w:ascii="Arabic Transparent" w:hAnsi="Arabic Transparent" w:cs="Arabic Transparent"/>
          <w:sz w:val="28"/>
          <w:szCs w:val="28"/>
          <w:rtl/>
        </w:rPr>
        <w:t xml:space="preserve"> يحسّن الإصلاح التربوي الجوانب المهمة في التعلم الطلابي أكثر من مجرد الجوانب السطحية منه؟</w:t>
      </w:r>
      <w:r>
        <w:rPr>
          <w:sz w:val="24"/>
          <w:szCs w:val="24"/>
          <w:rtl/>
        </w:rPr>
        <w:t xml:space="preserve"> </w:t>
      </w:r>
    </w:p>
    <w:p w:rsidR="00AE3747" w:rsidRDefault="00B93D6F" w:rsidP="00577B3D">
      <w:pPr>
        <w:bidi/>
        <w:rPr>
          <w:rFonts w:ascii="Arabic Transparent" w:hAnsi="Arabic Transparent" w:cs="Arabic Transparent"/>
          <w:color w:val="0000FF"/>
          <w:sz w:val="28"/>
          <w:szCs w:val="28"/>
          <w:u w:val="single"/>
          <w:rtl/>
        </w:rPr>
      </w:pPr>
      <w:r>
        <w:rPr>
          <w:rFonts w:ascii="Arabic Transparent" w:hAnsi="Arabic Transparent" w:cs="Arabic Transparent"/>
          <w:sz w:val="28"/>
          <w:szCs w:val="28"/>
          <w:rtl/>
        </w:rPr>
        <w:t>(2) هل للإصلاح التربوي امتداد زمني؟ هل هو باق لمدة طويلة من الزمن؟</w:t>
      </w:r>
      <w:r>
        <w:rPr>
          <w:sz w:val="24"/>
          <w:szCs w:val="24"/>
          <w:rtl/>
        </w:rPr>
        <w:t xml:space="preserve"> </w:t>
      </w:r>
      <w:r>
        <w:rPr>
          <w:rFonts w:ascii="Arabic Transparent" w:hAnsi="Arabic Transparent" w:cs="Arabic Transparent"/>
          <w:sz w:val="28"/>
          <w:szCs w:val="28"/>
          <w:rtl/>
        </w:rPr>
        <w:t xml:space="preserve">هل للإصـلاح التربوي اتساع؟ هل يمكن أن يتوسع إلى </w:t>
      </w:r>
      <w:proofErr w:type="spellStart"/>
      <w:r>
        <w:rPr>
          <w:rFonts w:ascii="Arabic Transparent" w:hAnsi="Arabic Transparent" w:cs="Arabic Transparent"/>
          <w:sz w:val="28"/>
          <w:szCs w:val="28"/>
          <w:rtl/>
        </w:rPr>
        <w:t>ماهو</w:t>
      </w:r>
      <w:proofErr w:type="spellEnd"/>
      <w:r>
        <w:rPr>
          <w:rFonts w:ascii="Arabic Transparent" w:hAnsi="Arabic Transparent" w:cs="Arabic Transparent"/>
          <w:sz w:val="28"/>
          <w:szCs w:val="28"/>
          <w:rtl/>
        </w:rPr>
        <w:t xml:space="preserve"> أبعد من بضع مدارس أو شبكات أو عروض أوّلية؟</w:t>
      </w:r>
      <w:r>
        <w:rPr>
          <w:sz w:val="24"/>
          <w:szCs w:val="24"/>
          <w:rtl/>
        </w:rPr>
        <w:t xml:space="preserve"> </w:t>
      </w:r>
      <w:r>
        <w:rPr>
          <w:rFonts w:ascii="Arabic Transparent" w:hAnsi="Arabic Transparent" w:cs="Arabic Transparent"/>
          <w:sz w:val="28"/>
          <w:szCs w:val="28"/>
          <w:rtl/>
        </w:rPr>
        <w:t>الإصلاح التربوي الناجح أقرب إلى مدرسة "</w:t>
      </w:r>
      <w:proofErr w:type="spellStart"/>
      <w:r>
        <w:rPr>
          <w:rFonts w:ascii="Arabic Transparent" w:hAnsi="Arabic Transparent" w:cs="Arabic Transparent"/>
          <w:sz w:val="28"/>
          <w:szCs w:val="28"/>
          <w:rtl/>
        </w:rPr>
        <w:t>بيكاسو</w:t>
      </w:r>
      <w:proofErr w:type="spellEnd"/>
      <w:r>
        <w:rPr>
          <w:rFonts w:ascii="Arabic Transparent" w:hAnsi="Arabic Transparent" w:cs="Arabic Transparent"/>
          <w:sz w:val="28"/>
          <w:szCs w:val="28"/>
          <w:rtl/>
        </w:rPr>
        <w:t xml:space="preserve">" منه إلى مدرسة "رامبرانت" . فهو لا يصل إلى الإصلاح من بُعدٍ واحد أو بعدين. </w:t>
      </w:r>
      <w:proofErr w:type="gramStart"/>
      <w:r>
        <w:rPr>
          <w:rFonts w:ascii="Arabic Transparent" w:hAnsi="Arabic Transparent" w:cs="Arabic Transparent"/>
          <w:sz w:val="28"/>
          <w:szCs w:val="28"/>
          <w:rtl/>
        </w:rPr>
        <w:t>ولكنه</w:t>
      </w:r>
      <w:proofErr w:type="gramEnd"/>
      <w:r>
        <w:rPr>
          <w:rFonts w:ascii="Arabic Transparent" w:hAnsi="Arabic Transparent" w:cs="Arabic Transparent"/>
          <w:sz w:val="28"/>
          <w:szCs w:val="28"/>
          <w:rtl/>
        </w:rPr>
        <w:t xml:space="preserve">، كالرسام التكعيبي، يصل إليه من الأبعاد الثلاثة في نفس الوقت. </w:t>
      </w:r>
      <w:r>
        <w:rPr>
          <w:rFonts w:ascii="Arabic Transparent" w:hAnsi="Arabic Transparent" w:cs="Arabic Transparent"/>
          <w:color w:val="0000FF"/>
          <w:sz w:val="28"/>
          <w:szCs w:val="28"/>
          <w:u w:val="single"/>
          <w:rtl/>
        </w:rPr>
        <w:t>(1)</w:t>
      </w:r>
    </w:p>
    <w:p w:rsidR="00AE3747" w:rsidRDefault="00B93D6F" w:rsidP="00577B3D">
      <w:pPr>
        <w:bidi/>
        <w:rPr>
          <w:rFonts w:ascii="Arabic Transparent" w:hAnsi="Arabic Transparent" w:cs="Arabic Transparent"/>
          <w:sz w:val="28"/>
          <w:szCs w:val="28"/>
          <w:rtl/>
        </w:rPr>
      </w:pPr>
      <w:r>
        <w:rPr>
          <w:sz w:val="24"/>
          <w:szCs w:val="24"/>
          <w:rtl/>
        </w:rPr>
        <w:t xml:space="preserve"> </w:t>
      </w:r>
      <w:r>
        <w:rPr>
          <w:rFonts w:ascii="Arabic Transparent" w:hAnsi="Arabic Transparent" w:cs="Arabic Transparent"/>
          <w:sz w:val="28"/>
          <w:szCs w:val="28"/>
          <w:rtl/>
        </w:rPr>
        <w:t xml:space="preserve">ما الذي يؤدي إلى النجاح في الأبعاد الثلاثة للإصلاح التربوي؟ </w:t>
      </w:r>
    </w:p>
    <w:p w:rsidR="00AE3747" w:rsidRDefault="00B93D6F" w:rsidP="00577B3D">
      <w:pPr>
        <w:bidi/>
        <w:rPr>
          <w:rFonts w:ascii="Arabic Transparent" w:hAnsi="Arabic Transparent" w:cs="Arabic Transparent"/>
          <w:sz w:val="28"/>
          <w:szCs w:val="28"/>
          <w:rtl/>
        </w:rPr>
      </w:pPr>
      <w:r>
        <w:rPr>
          <w:rFonts w:ascii="Arabic Transparent" w:hAnsi="Arabic Transparent" w:cs="Arabic Transparent"/>
          <w:sz w:val="28"/>
          <w:szCs w:val="28"/>
          <w:rtl/>
        </w:rPr>
        <w:t xml:space="preserve">كيف </w:t>
      </w:r>
      <w:proofErr w:type="gramStart"/>
      <w:r>
        <w:rPr>
          <w:rFonts w:ascii="Arabic Transparent" w:hAnsi="Arabic Transparent" w:cs="Arabic Transparent"/>
          <w:sz w:val="28"/>
          <w:szCs w:val="28"/>
          <w:rtl/>
        </w:rPr>
        <w:t>تتفاعل</w:t>
      </w:r>
      <w:proofErr w:type="gramEnd"/>
      <w:r>
        <w:rPr>
          <w:rFonts w:ascii="Arabic Transparent" w:hAnsi="Arabic Transparent" w:cs="Arabic Transparent"/>
          <w:sz w:val="28"/>
          <w:szCs w:val="28"/>
          <w:rtl/>
        </w:rPr>
        <w:t xml:space="preserve"> الأبعاد الثلاثة؟ </w:t>
      </w:r>
    </w:p>
    <w:p w:rsidR="00AE3747" w:rsidRDefault="00B93D6F" w:rsidP="00577B3D">
      <w:pPr>
        <w:bidi/>
        <w:rPr>
          <w:sz w:val="24"/>
          <w:szCs w:val="24"/>
          <w:rtl/>
        </w:rPr>
      </w:pPr>
      <w:r>
        <w:rPr>
          <w:rFonts w:ascii="Arabic Transparent" w:hAnsi="Arabic Transparent" w:cs="Arabic Transparent"/>
          <w:sz w:val="28"/>
          <w:szCs w:val="28"/>
          <w:rtl/>
        </w:rPr>
        <w:t xml:space="preserve">ما هي الإستراتيجيات التي </w:t>
      </w:r>
      <w:proofErr w:type="gramStart"/>
      <w:r>
        <w:rPr>
          <w:rFonts w:ascii="Arabic Transparent" w:hAnsi="Arabic Transparent" w:cs="Arabic Transparent"/>
          <w:sz w:val="28"/>
          <w:szCs w:val="28"/>
          <w:rtl/>
        </w:rPr>
        <w:t>تضمن</w:t>
      </w:r>
      <w:proofErr w:type="gramEnd"/>
      <w:r>
        <w:rPr>
          <w:rFonts w:ascii="Arabic Transparent" w:hAnsi="Arabic Transparent" w:cs="Arabic Transparent"/>
          <w:sz w:val="28"/>
          <w:szCs w:val="28"/>
          <w:rtl/>
        </w:rPr>
        <w:t xml:space="preserve"> التقدم؟</w:t>
      </w:r>
      <w:r>
        <w:rPr>
          <w:sz w:val="24"/>
          <w:szCs w:val="24"/>
          <w:rtl/>
        </w:rPr>
        <w:t xml:space="preserve"> </w:t>
      </w:r>
    </w:p>
    <w:p w:rsidR="00AE3747" w:rsidRDefault="00B93D6F" w:rsidP="00577B3D">
      <w:pPr>
        <w:bidi/>
        <w:rPr>
          <w:sz w:val="24"/>
          <w:szCs w:val="24"/>
          <w:rtl/>
        </w:rPr>
      </w:pPr>
      <w:r>
        <w:rPr>
          <w:rFonts w:ascii="Tahoma" w:hAnsi="Tahoma" w:cs="Tahoma"/>
          <w:b/>
          <w:color w:val="800000"/>
          <w:sz w:val="28"/>
          <w:szCs w:val="28"/>
          <w:rtl/>
        </w:rPr>
        <w:t>العمق : الفهم الاجتماعي والوجداني</w:t>
      </w:r>
      <w:r>
        <w:rPr>
          <w:rFonts w:ascii="Tahoma" w:hAnsi="Tahoma" w:cs="Tahoma"/>
          <w:b/>
          <w:sz w:val="28"/>
          <w:szCs w:val="28"/>
          <w:rtl/>
        </w:rPr>
        <w:t xml:space="preserve"> </w:t>
      </w:r>
      <w:r>
        <w:rPr>
          <w:rFonts w:ascii="Arabic Transparent" w:hAnsi="Arabic Transparent" w:cs="Arabic Transparent"/>
          <w:sz w:val="28"/>
          <w:szCs w:val="28"/>
          <w:rtl/>
        </w:rPr>
        <w:t xml:space="preserve">يوماً بعد يوم، يطمح المصلحون إلى </w:t>
      </w:r>
      <w:proofErr w:type="spellStart"/>
      <w:r>
        <w:rPr>
          <w:rFonts w:ascii="Arabic Transparent" w:hAnsi="Arabic Transparent" w:cs="Arabic Transparent"/>
          <w:sz w:val="28"/>
          <w:szCs w:val="28"/>
          <w:rtl/>
        </w:rPr>
        <w:t>ماهو</w:t>
      </w:r>
      <w:proofErr w:type="spellEnd"/>
      <w:r>
        <w:rPr>
          <w:rFonts w:ascii="Arabic Transparent" w:hAnsi="Arabic Transparent" w:cs="Arabic Transparent"/>
          <w:sz w:val="28"/>
          <w:szCs w:val="28"/>
          <w:rtl/>
        </w:rPr>
        <w:t xml:space="preserve"> أكثر من تحسن نتائج التحصيل الطلابي. فهم يريدون تعلماً عميقاً وقوياً وعالي الأداء من أجل فهم يهيئ الصغار للمشاركة في مجتمع اليوم.</w:t>
      </w:r>
      <w:r>
        <w:rPr>
          <w:sz w:val="24"/>
          <w:szCs w:val="24"/>
          <w:rtl/>
        </w:rPr>
        <w:t xml:space="preserve"> </w:t>
      </w:r>
      <w:proofErr w:type="gramStart"/>
      <w:r>
        <w:rPr>
          <w:rFonts w:ascii="Arabic Transparent" w:hAnsi="Arabic Transparent" w:cs="Arabic Transparent"/>
          <w:sz w:val="28"/>
          <w:szCs w:val="28"/>
          <w:rtl/>
        </w:rPr>
        <w:t>التعـلم</w:t>
      </w:r>
      <w:proofErr w:type="gramEnd"/>
      <w:r>
        <w:rPr>
          <w:rFonts w:ascii="Arabic Transparent" w:hAnsi="Arabic Transparent" w:cs="Arabic Transparent"/>
          <w:sz w:val="28"/>
          <w:szCs w:val="28"/>
          <w:rtl/>
        </w:rPr>
        <w:t xml:space="preserve"> من أجل الفهم ليس مجرد تعلم معرفي أو نفسي. هذا التعلم يشتمل على </w:t>
      </w:r>
      <w:proofErr w:type="spellStart"/>
      <w:r>
        <w:rPr>
          <w:rFonts w:ascii="Arabic Transparent" w:hAnsi="Arabic Transparent" w:cs="Arabic Transparent"/>
          <w:sz w:val="28"/>
          <w:szCs w:val="28"/>
          <w:rtl/>
        </w:rPr>
        <w:t>ماهو</w:t>
      </w:r>
      <w:proofErr w:type="spellEnd"/>
      <w:r>
        <w:rPr>
          <w:rFonts w:ascii="Arabic Transparent" w:hAnsi="Arabic Transparent" w:cs="Arabic Transparent"/>
          <w:sz w:val="28"/>
          <w:szCs w:val="28"/>
          <w:rtl/>
        </w:rPr>
        <w:t xml:space="preserve"> أكثر من التعلم </w:t>
      </w:r>
      <w:proofErr w:type="spellStart"/>
      <w:r>
        <w:rPr>
          <w:rFonts w:ascii="Arabic Transparent" w:hAnsi="Arabic Transparent" w:cs="Arabic Transparent"/>
          <w:sz w:val="28"/>
          <w:szCs w:val="28"/>
          <w:rtl/>
        </w:rPr>
        <w:t>الاستنتاجي</w:t>
      </w:r>
      <w:proofErr w:type="spellEnd"/>
      <w:r>
        <w:rPr>
          <w:rFonts w:ascii="Arabic Transparent" w:hAnsi="Arabic Transparent" w:cs="Arabic Transparent"/>
          <w:sz w:val="28"/>
          <w:szCs w:val="28"/>
          <w:rtl/>
        </w:rPr>
        <w:t>، والإدراك المتعدد ، وما بعد المعرفة، والتعلم المبني على حل المشكلات. فالتعلم العميق ثقافي ووجداني أيضاً . فعلى الطلاب أن يدمجوا التعلم في سياق ما تعلموه سابقا ، وفيما يدرِّسهم إياه المعلمون الآخرون ، وفي ثقافتهم وحياتهم.</w:t>
      </w:r>
      <w:r>
        <w:rPr>
          <w:sz w:val="24"/>
          <w:szCs w:val="24"/>
          <w:rtl/>
        </w:rPr>
        <w:t xml:space="preserve"> </w:t>
      </w:r>
      <w:r>
        <w:rPr>
          <w:rFonts w:ascii="Arabic Transparent" w:hAnsi="Arabic Transparent" w:cs="Arabic Transparent"/>
          <w:sz w:val="28"/>
          <w:szCs w:val="28"/>
          <w:rtl/>
        </w:rPr>
        <w:t xml:space="preserve">وبالإضافة إلى إقامة روابط ثقافية، فإن على المعلمين أن يوجدوا روابط وجدانية مع الطلاب وروابط بين الطلاب أنفسهم . وهذه الروابط هي التعاطف والتحمل </w:t>
      </w:r>
      <w:proofErr w:type="gramStart"/>
      <w:r>
        <w:rPr>
          <w:rFonts w:ascii="Arabic Transparent" w:hAnsi="Arabic Transparent" w:cs="Arabic Transparent"/>
          <w:sz w:val="28"/>
          <w:szCs w:val="28"/>
          <w:rtl/>
        </w:rPr>
        <w:t>والولاء .</w:t>
      </w:r>
      <w:proofErr w:type="gramEnd"/>
      <w:r>
        <w:rPr>
          <w:rFonts w:ascii="Arabic Transparent" w:hAnsi="Arabic Transparent" w:cs="Arabic Transparent"/>
          <w:sz w:val="28"/>
          <w:szCs w:val="28"/>
          <w:rtl/>
        </w:rPr>
        <w:t xml:space="preserve"> فالفهم الوجداني -أي القدرة على الفهم اللماح لمدى تعلم الطلاب أو لمشاركتهم في التعلم- أساسي بالنسبة لأولويات معايير التعلم. </w:t>
      </w:r>
      <w:proofErr w:type="gramStart"/>
      <w:r>
        <w:rPr>
          <w:rFonts w:ascii="Arabic Transparent" w:hAnsi="Arabic Transparent" w:cs="Arabic Transparent"/>
          <w:sz w:val="28"/>
          <w:szCs w:val="28"/>
          <w:rtl/>
        </w:rPr>
        <w:t>فبدون</w:t>
      </w:r>
      <w:proofErr w:type="gramEnd"/>
      <w:r>
        <w:rPr>
          <w:rFonts w:ascii="Arabic Transparent" w:hAnsi="Arabic Transparent" w:cs="Arabic Transparent"/>
          <w:sz w:val="28"/>
          <w:szCs w:val="28"/>
          <w:rtl/>
        </w:rPr>
        <w:t xml:space="preserve"> الروابط القوية والعلاقات الدائمة مع الطلاب فإن الفهم الوجداني ومعايير التعلم سيختلاّن.(…).</w:t>
      </w:r>
      <w:r>
        <w:rPr>
          <w:sz w:val="24"/>
          <w:szCs w:val="24"/>
          <w:rtl/>
        </w:rPr>
        <w:t xml:space="preserve"> </w:t>
      </w:r>
    </w:p>
    <w:p w:rsidR="00AE3747" w:rsidRDefault="00B93D6F" w:rsidP="00577B3D">
      <w:pPr>
        <w:bidi/>
        <w:rPr>
          <w:sz w:val="24"/>
          <w:szCs w:val="24"/>
          <w:rtl/>
        </w:rPr>
      </w:pPr>
      <w:r>
        <w:rPr>
          <w:rFonts w:ascii="Tahoma" w:hAnsi="Tahoma" w:cs="Tahoma"/>
          <w:b/>
          <w:color w:val="800000"/>
          <w:sz w:val="28"/>
          <w:szCs w:val="28"/>
          <w:rtl/>
        </w:rPr>
        <w:t>الامتداد الزمني : إطالة أمد التغيير عبر الزمن</w:t>
      </w:r>
      <w:r>
        <w:rPr>
          <w:rFonts w:ascii="Tahoma" w:hAnsi="Tahoma" w:cs="Tahoma"/>
          <w:b/>
          <w:sz w:val="28"/>
          <w:szCs w:val="28"/>
          <w:rtl/>
        </w:rPr>
        <w:t xml:space="preserve"> </w:t>
      </w:r>
      <w:r>
        <w:rPr>
          <w:rFonts w:ascii="Arabic Transparent" w:hAnsi="Arabic Transparent" w:cs="Arabic Transparent"/>
          <w:sz w:val="28"/>
          <w:szCs w:val="28"/>
          <w:rtl/>
        </w:rPr>
        <w:t xml:space="preserve">يتطلب التغيير التربوي أكثر من مجرد الاستراتيجيات. </w:t>
      </w:r>
      <w:proofErr w:type="gramStart"/>
      <w:r>
        <w:rPr>
          <w:rFonts w:ascii="Arabic Transparent" w:hAnsi="Arabic Transparent" w:cs="Arabic Transparent"/>
          <w:sz w:val="28"/>
          <w:szCs w:val="28"/>
          <w:rtl/>
        </w:rPr>
        <w:t>فهو</w:t>
      </w:r>
      <w:proofErr w:type="gramEnd"/>
      <w:r>
        <w:rPr>
          <w:rFonts w:ascii="Arabic Transparent" w:hAnsi="Arabic Transparent" w:cs="Arabic Transparent"/>
          <w:sz w:val="28"/>
          <w:szCs w:val="28"/>
          <w:rtl/>
        </w:rPr>
        <w:t xml:space="preserve"> يحتاج إلى طرائق تساعد على توقع العوائق والتغلب عليها من أجل إطالة أمد التغيير.</w:t>
      </w:r>
      <w:r>
        <w:rPr>
          <w:sz w:val="24"/>
          <w:szCs w:val="24"/>
          <w:rtl/>
        </w:rPr>
        <w:t xml:space="preserve"> </w:t>
      </w:r>
      <w:r>
        <w:rPr>
          <w:rFonts w:ascii="Arabic Transparent" w:hAnsi="Arabic Transparent" w:cs="Arabic Transparent"/>
          <w:sz w:val="28"/>
          <w:szCs w:val="28"/>
          <w:rtl/>
        </w:rPr>
        <w:t>هناك حالتان لمدرستين ثانويتين تجديديتين ( تعرضان لنا نماذج واقعية لهذه الإشكالية إلى حد كبير):</w:t>
      </w:r>
      <w:r>
        <w:rPr>
          <w:sz w:val="24"/>
          <w:szCs w:val="24"/>
          <w:rtl/>
        </w:rPr>
        <w:t xml:space="preserve"> </w:t>
      </w:r>
      <w:r>
        <w:rPr>
          <w:rFonts w:ascii="Tahoma" w:hAnsi="Tahoma" w:cs="Tahoma"/>
          <w:b/>
          <w:color w:val="800000"/>
          <w:sz w:val="28"/>
          <w:szCs w:val="28"/>
          <w:rtl/>
        </w:rPr>
        <w:t>مدرسة لورد بايرون الثانوية</w:t>
      </w:r>
      <w:r>
        <w:rPr>
          <w:rFonts w:ascii="Tahoma" w:hAnsi="Tahoma" w:cs="Tahoma"/>
          <w:b/>
          <w:sz w:val="28"/>
          <w:szCs w:val="28"/>
          <w:rtl/>
        </w:rPr>
        <w:t xml:space="preserve"> </w:t>
      </w:r>
      <w:r>
        <w:rPr>
          <w:rFonts w:ascii="Arabic Transparent" w:hAnsi="Arabic Transparent" w:cs="Arabic Transparent"/>
          <w:sz w:val="28"/>
          <w:szCs w:val="28"/>
          <w:rtl/>
        </w:rPr>
        <w:t xml:space="preserve">عندما تم افتتاح مدرسة لورد بايرون الثانوية في </w:t>
      </w:r>
      <w:proofErr w:type="spellStart"/>
      <w:r>
        <w:rPr>
          <w:rFonts w:ascii="Arabic Transparent" w:hAnsi="Arabic Transparent" w:cs="Arabic Transparent"/>
          <w:sz w:val="28"/>
          <w:szCs w:val="28"/>
          <w:rtl/>
        </w:rPr>
        <w:t>أونتاريو</w:t>
      </w:r>
      <w:proofErr w:type="spellEnd"/>
      <w:r>
        <w:rPr>
          <w:rFonts w:ascii="Arabic Transparent" w:hAnsi="Arabic Transparent" w:cs="Arabic Transparent"/>
          <w:sz w:val="28"/>
          <w:szCs w:val="28"/>
          <w:rtl/>
        </w:rPr>
        <w:t xml:space="preserve"> / كندا عام 1970، كانت واحدة من أعظم المدارس الثانوية تجديداً في أميركا الشمالية. فقد كانت تطبق النظام الفصلي ، وتميزت ببيئة معمارية مفتوحة ، وأقسام علمية متداخلة، وأخذت بأسلوب التعليم الجماعي والتعلم الذاتي ، واختير معلموها بالانتقاء الشخصي الدقيق من قبل مدير المدرسة ذي الشخصية الآسرة .</w:t>
      </w:r>
      <w:r>
        <w:rPr>
          <w:sz w:val="24"/>
          <w:szCs w:val="24"/>
          <w:rtl/>
        </w:rPr>
        <w:t xml:space="preserve"> </w:t>
      </w:r>
      <w:proofErr w:type="gramStart"/>
      <w:r>
        <w:rPr>
          <w:rFonts w:ascii="Arabic Transparent" w:hAnsi="Arabic Transparent" w:cs="Arabic Transparent"/>
          <w:sz w:val="28"/>
          <w:szCs w:val="28"/>
          <w:rtl/>
        </w:rPr>
        <w:t>استخدم</w:t>
      </w:r>
      <w:proofErr w:type="gramEnd"/>
      <w:r>
        <w:rPr>
          <w:rFonts w:ascii="Arabic Transparent" w:hAnsi="Arabic Transparent" w:cs="Arabic Transparent"/>
          <w:sz w:val="28"/>
          <w:szCs w:val="28"/>
          <w:rtl/>
        </w:rPr>
        <w:t xml:space="preserve"> معلمو المدرسة كلمات مثل انتعاش وإثراء وإثارة وتحدي في وصفهم للسنوات السبع الأولى في هذه التجربة الضخمة. كما تحدث المعلمون عن التعاون فيما بينهم، وعن التوهج الفكري للمناقشات التي كانت تجرى في غرفة المعلمين، وعن برنامج التطوير المهني النشط على مستوى المدرسة، وعن رضاهم الشخصي </w:t>
      </w:r>
      <w:proofErr w:type="gramStart"/>
      <w:r>
        <w:rPr>
          <w:rFonts w:ascii="Arabic Transparent" w:hAnsi="Arabic Transparent" w:cs="Arabic Transparent"/>
          <w:sz w:val="28"/>
          <w:szCs w:val="28"/>
          <w:rtl/>
        </w:rPr>
        <w:t>والمهني .</w:t>
      </w:r>
      <w:proofErr w:type="gramEnd"/>
      <w:r>
        <w:rPr>
          <w:sz w:val="24"/>
          <w:szCs w:val="24"/>
          <w:rtl/>
        </w:rPr>
        <w:t xml:space="preserve"> </w:t>
      </w:r>
      <w:r>
        <w:rPr>
          <w:rFonts w:ascii="Arabic Transparent" w:hAnsi="Arabic Transparent" w:cs="Arabic Transparent"/>
          <w:sz w:val="28"/>
          <w:szCs w:val="28"/>
          <w:rtl/>
        </w:rPr>
        <w:t xml:space="preserve">يتم تقويم المدارس النموذجية في الغالب بنظرة سريعة في مراحلها المبكرة . و نادراً ما يُتَابع التغيير بعد السنوات الأولى من الإبداع والتجريب . فلقد توسعت مدرسة بايرون أكثر من اللازم في سعيها نحو مزيد من التغيير. ثم اضطرت بعد ذلك إلى التراجع في مواجهة الضغط الخارجي. وبنهاية التسعينات كانت بايرون قد ارتدّت إلى أنظمة تقليدية جعلتها غير متميزة عن المدارس الثانوية المحيطة </w:t>
      </w:r>
      <w:proofErr w:type="spellStart"/>
      <w:r>
        <w:rPr>
          <w:rFonts w:ascii="Arabic Transparent" w:hAnsi="Arabic Transparent" w:cs="Arabic Transparent"/>
          <w:sz w:val="28"/>
          <w:szCs w:val="28"/>
          <w:rtl/>
        </w:rPr>
        <w:t>بها</w:t>
      </w:r>
      <w:proofErr w:type="spellEnd"/>
      <w:r>
        <w:rPr>
          <w:rFonts w:ascii="Arabic Transparent" w:hAnsi="Arabic Transparent" w:cs="Arabic Transparent"/>
          <w:sz w:val="28"/>
          <w:szCs w:val="28"/>
          <w:rtl/>
        </w:rPr>
        <w:t>.</w:t>
      </w:r>
      <w:r>
        <w:rPr>
          <w:sz w:val="24"/>
          <w:szCs w:val="24"/>
          <w:rtl/>
        </w:rPr>
        <w:t xml:space="preserve"> </w:t>
      </w:r>
      <w:r>
        <w:rPr>
          <w:rFonts w:ascii="Arabic Transparent" w:hAnsi="Arabic Transparent" w:cs="Arabic Transparent"/>
          <w:sz w:val="28"/>
          <w:szCs w:val="28"/>
          <w:rtl/>
        </w:rPr>
        <w:t>إن فشل المدرسة في المحافظة على شخصيتها التجديدية يعود إلى مشاكل متنوعة منها :</w:t>
      </w:r>
      <w:r>
        <w:rPr>
          <w:sz w:val="24"/>
          <w:szCs w:val="24"/>
          <w:rtl/>
        </w:rPr>
        <w:t xml:space="preserve"> </w:t>
      </w:r>
    </w:p>
    <w:p w:rsidR="00AE3747" w:rsidRDefault="00B93D6F" w:rsidP="00577B3D">
      <w:pPr>
        <w:bidi/>
        <w:rPr>
          <w:sz w:val="24"/>
          <w:szCs w:val="24"/>
          <w:rtl/>
        </w:rPr>
      </w:pPr>
      <w:r>
        <w:rPr>
          <w:rFonts w:ascii="Arabic Transparent" w:hAnsi="Arabic Transparent" w:cs="Arabic Transparent"/>
          <w:b/>
          <w:color w:val="800000"/>
          <w:sz w:val="28"/>
          <w:szCs w:val="28"/>
          <w:rtl/>
        </w:rPr>
        <w:t xml:space="preserve">· </w:t>
      </w:r>
      <w:proofErr w:type="gramStart"/>
      <w:r>
        <w:rPr>
          <w:rFonts w:ascii="Arabic Transparent" w:hAnsi="Arabic Transparent" w:cs="Arabic Transparent"/>
          <w:b/>
          <w:color w:val="800000"/>
          <w:sz w:val="28"/>
          <w:szCs w:val="28"/>
          <w:rtl/>
        </w:rPr>
        <w:t>تعاقب</w:t>
      </w:r>
      <w:proofErr w:type="gramEnd"/>
      <w:r>
        <w:rPr>
          <w:rFonts w:ascii="Arabic Transparent" w:hAnsi="Arabic Transparent" w:cs="Arabic Transparent"/>
          <w:b/>
          <w:color w:val="800000"/>
          <w:sz w:val="28"/>
          <w:szCs w:val="28"/>
          <w:rtl/>
        </w:rPr>
        <w:t xml:space="preserve"> القيادة:</w:t>
      </w:r>
      <w:r>
        <w:rPr>
          <w:rFonts w:ascii="Arabic Transparent" w:hAnsi="Arabic Transparent" w:cs="Arabic Transparent"/>
          <w:sz w:val="28"/>
          <w:szCs w:val="28"/>
          <w:rtl/>
        </w:rPr>
        <w:t xml:space="preserve"> تُنسب التغيرات الجديرة بالاهتمام عادةً إلى قادة مجددين ذوي شخصيات آسرة،· يستطيعون جذب أشخاص ممتازين إليهم ويوجدون تصوراً،· ويرسخون التزاماً وولاءً. </w:t>
      </w:r>
      <w:proofErr w:type="gramStart"/>
      <w:r>
        <w:rPr>
          <w:rFonts w:ascii="Arabic Transparent" w:hAnsi="Arabic Transparent" w:cs="Arabic Transparent"/>
          <w:sz w:val="28"/>
          <w:szCs w:val="28"/>
          <w:rtl/>
        </w:rPr>
        <w:t>وبكلمات</w:t>
      </w:r>
      <w:proofErr w:type="gramEnd"/>
      <w:r>
        <w:rPr>
          <w:rFonts w:ascii="Arabic Transparent" w:hAnsi="Arabic Transparent" w:cs="Arabic Transparent"/>
          <w:sz w:val="28"/>
          <w:szCs w:val="28"/>
          <w:rtl/>
        </w:rPr>
        <w:t xml:space="preserve"> مختصرة كما جاء على لسان أحد المعلمين، فقد كان أول مدير للمدرسة "شخصية متعبة لمن يجيء بعدها".</w:t>
      </w:r>
      <w:r>
        <w:rPr>
          <w:sz w:val="24"/>
          <w:szCs w:val="24"/>
          <w:rtl/>
        </w:rPr>
        <w:t xml:space="preserve"> </w:t>
      </w:r>
    </w:p>
    <w:p w:rsidR="00AE3747" w:rsidRDefault="00B93D6F" w:rsidP="00577B3D">
      <w:pPr>
        <w:bidi/>
        <w:rPr>
          <w:sz w:val="24"/>
          <w:szCs w:val="24"/>
          <w:rtl/>
        </w:rPr>
      </w:pPr>
      <w:r>
        <w:rPr>
          <w:rFonts w:ascii="Arabic Transparent" w:hAnsi="Arabic Transparent" w:cs="Arabic Transparent"/>
          <w:b/>
          <w:color w:val="800000"/>
          <w:sz w:val="28"/>
          <w:szCs w:val="28"/>
          <w:rtl/>
        </w:rPr>
        <w:lastRenderedPageBreak/>
        <w:t>· انتقاء الهيئة التعليمية والمحافظة عليها:</w:t>
      </w:r>
      <w:r>
        <w:rPr>
          <w:rFonts w:ascii="Arabic Transparent" w:hAnsi="Arabic Transparent" w:cs="Arabic Transparent"/>
          <w:sz w:val="28"/>
          <w:szCs w:val="28"/>
          <w:rtl/>
        </w:rPr>
        <w:t xml:space="preserve"> تبدأ المدارس الجديدة بنخبة منتقاة من المعلمين. فتكوّن تلك النخبة الرؤية الأولى وتشكل الثقافة التأسيسية وتشعر بخصوصيتها. لقد ترك بعض أحسن المعلمين مدرسة بايرون في الآونة الأخيرة للقيام بأعمال قيادية في أماكن أخرى . </w:t>
      </w:r>
      <w:proofErr w:type="gramStart"/>
      <w:r>
        <w:rPr>
          <w:rFonts w:ascii="Arabic Transparent" w:hAnsi="Arabic Transparent" w:cs="Arabic Transparent"/>
          <w:sz w:val="28"/>
          <w:szCs w:val="28"/>
          <w:rtl/>
        </w:rPr>
        <w:t>ونادراً</w:t>
      </w:r>
      <w:proofErr w:type="gramEnd"/>
      <w:r>
        <w:rPr>
          <w:rFonts w:ascii="Arabic Transparent" w:hAnsi="Arabic Transparent" w:cs="Arabic Transparent"/>
          <w:sz w:val="28"/>
          <w:szCs w:val="28"/>
          <w:rtl/>
        </w:rPr>
        <w:t xml:space="preserve"> ما حمل من عُيّن بعدهم من المعلمين نفس الالتزام بفلسفة المدرسة. وانتابت هؤلاء الحيرة بسبب التذكير الدائم بعصر المدرسة الذهبي. ولعل مشكلتهم تكمن في أنهم قد انجذبوا للصورة السطحية عن استقلالية المدرسة عن سلطة إدارة </w:t>
      </w:r>
      <w:proofErr w:type="gramStart"/>
      <w:r>
        <w:rPr>
          <w:rFonts w:ascii="Arabic Transparent" w:hAnsi="Arabic Transparent" w:cs="Arabic Transparent"/>
          <w:sz w:val="28"/>
          <w:szCs w:val="28"/>
          <w:rtl/>
        </w:rPr>
        <w:t>التعليم .</w:t>
      </w:r>
      <w:proofErr w:type="gramEnd"/>
      <w:r>
        <w:rPr>
          <w:rFonts w:ascii="Arabic Transparent" w:hAnsi="Arabic Transparent" w:cs="Arabic Transparent"/>
          <w:sz w:val="28"/>
          <w:szCs w:val="28"/>
          <w:rtl/>
        </w:rPr>
        <w:t xml:space="preserve"> </w:t>
      </w:r>
      <w:proofErr w:type="gramStart"/>
      <w:r>
        <w:rPr>
          <w:rFonts w:ascii="Arabic Transparent" w:hAnsi="Arabic Transparent" w:cs="Arabic Transparent"/>
          <w:sz w:val="28"/>
          <w:szCs w:val="28"/>
          <w:rtl/>
        </w:rPr>
        <w:t>فكان</w:t>
      </w:r>
      <w:proofErr w:type="gramEnd"/>
      <w:r>
        <w:rPr>
          <w:rFonts w:ascii="Arabic Transparent" w:hAnsi="Arabic Transparent" w:cs="Arabic Transparent"/>
          <w:sz w:val="28"/>
          <w:szCs w:val="28"/>
          <w:rtl/>
        </w:rPr>
        <w:t xml:space="preserve"> من نتيجة ذلك أن أصبحت الهيئة التعليمية الأصلية منفصلة عن القادمين الجدد أو الغرباء. وفي تلك </w:t>
      </w:r>
      <w:proofErr w:type="gramStart"/>
      <w:r>
        <w:rPr>
          <w:rFonts w:ascii="Arabic Transparent" w:hAnsi="Arabic Transparent" w:cs="Arabic Transparent"/>
          <w:sz w:val="28"/>
          <w:szCs w:val="28"/>
          <w:rtl/>
        </w:rPr>
        <w:t>الأثناء</w:t>
      </w:r>
      <w:proofErr w:type="gramEnd"/>
      <w:r>
        <w:rPr>
          <w:rFonts w:ascii="Arabic Transparent" w:hAnsi="Arabic Transparent" w:cs="Arabic Transparent"/>
          <w:sz w:val="28"/>
          <w:szCs w:val="28"/>
          <w:rtl/>
        </w:rPr>
        <w:t>،· وبسبب تقدم المعلمين الأصليين في العمر،· بدأت طاقتهم وحماسهم للتغيير يتلاشيان.</w:t>
      </w:r>
      <w:r>
        <w:rPr>
          <w:sz w:val="24"/>
          <w:szCs w:val="24"/>
          <w:rtl/>
        </w:rPr>
        <w:t xml:space="preserve"> </w:t>
      </w:r>
    </w:p>
    <w:p w:rsidR="00AE3747" w:rsidRDefault="00B93D6F" w:rsidP="00577B3D">
      <w:pPr>
        <w:bidi/>
        <w:rPr>
          <w:sz w:val="24"/>
          <w:szCs w:val="24"/>
          <w:rtl/>
        </w:rPr>
      </w:pPr>
      <w:r>
        <w:rPr>
          <w:rFonts w:ascii="Arabic Transparent" w:hAnsi="Arabic Transparent" w:cs="Arabic Transparent"/>
          <w:b/>
          <w:color w:val="800000"/>
          <w:sz w:val="28"/>
          <w:szCs w:val="28"/>
          <w:rtl/>
        </w:rPr>
        <w:t>· الحجم :</w:t>
      </w:r>
      <w:r>
        <w:rPr>
          <w:rFonts w:ascii="Arabic Transparent" w:hAnsi="Arabic Transparent" w:cs="Arabic Transparent"/>
          <w:sz w:val="28"/>
          <w:szCs w:val="28"/>
          <w:rtl/>
        </w:rPr>
        <w:t xml:space="preserve"> عندما ازداد عدد طلاب مدرسة بايرون،· أصبحت المدرسة أكثر بيروقراطية. </w:t>
      </w:r>
      <w:proofErr w:type="gramStart"/>
      <w:r>
        <w:rPr>
          <w:rFonts w:ascii="Arabic Transparent" w:hAnsi="Arabic Transparent" w:cs="Arabic Transparent"/>
          <w:sz w:val="28"/>
          <w:szCs w:val="28"/>
          <w:rtl/>
        </w:rPr>
        <w:t>ونمت</w:t>
      </w:r>
      <w:proofErr w:type="gramEnd"/>
      <w:r>
        <w:rPr>
          <w:rFonts w:ascii="Arabic Transparent" w:hAnsi="Arabic Transparent" w:cs="Arabic Transparent"/>
          <w:sz w:val="28"/>
          <w:szCs w:val="28"/>
          <w:rtl/>
        </w:rPr>
        <w:t xml:space="preserve"> الانقسامات بين الأقسام،· كما نمت بين معلمي الصفوف والمعلمين المساعدين،· وبين رؤساء الأقسام ومعلمي الصفوف،· وبين المعلمين والإدارة. أخلى المجتمع المدرسي الخاص والصغير الساحة لصغائر المشاجرات. وأثناء مرحلة تراجع التسجيل الطلابي في المدرسة ،· أُجبر المعلمون الجدد الأقل قوة على مغادرة المدرسة،· وكثر الجدل حول من سيغادر المدرسة ومن سيبقى.</w:t>
      </w:r>
      <w:r>
        <w:rPr>
          <w:sz w:val="24"/>
          <w:szCs w:val="24"/>
          <w:rtl/>
        </w:rPr>
        <w:t xml:space="preserve"> </w:t>
      </w:r>
    </w:p>
    <w:p w:rsidR="00AE3747" w:rsidRDefault="00B93D6F" w:rsidP="00577B3D">
      <w:pPr>
        <w:bidi/>
        <w:rPr>
          <w:sz w:val="24"/>
          <w:szCs w:val="24"/>
          <w:rtl/>
        </w:rPr>
      </w:pPr>
      <w:r>
        <w:rPr>
          <w:rFonts w:ascii="Arabic Transparent" w:hAnsi="Arabic Transparent" w:cs="Arabic Transparent"/>
          <w:b/>
          <w:color w:val="800000"/>
          <w:sz w:val="28"/>
          <w:szCs w:val="28"/>
          <w:rtl/>
        </w:rPr>
        <w:t xml:space="preserve">· الإدارة التعليمية واتجاهات سياستها : </w:t>
      </w:r>
      <w:r>
        <w:rPr>
          <w:rFonts w:ascii="Arabic Transparent" w:hAnsi="Arabic Transparent" w:cs="Arabic Transparent"/>
          <w:sz w:val="28"/>
          <w:szCs w:val="28"/>
          <w:rtl/>
        </w:rPr>
        <w:t xml:space="preserve">حصلت مدرسة بايرون في أيامها الأولى على دعم خاص من إدارة التعليم تمثل في نصابها من القيادات وفي السماح لها بتجاوز الأنظمة في إجراءات التوظيف. ومع مرور الوقت ،· أخذت الحكومة المحلية في تضييق متطلبات المناهج والنظم مما أجبر إدارة التعليم ومدرسة لورد بايرون على النزول إلى مستوى المدارس الثانوية الأخرى (في المنطقة). قد تبدأ المدارس التجديدية على هيئة جزر داخل المحيط العام للمنطقة وأولويات سياستها العامة. ولكن المد القادم بالتغييرات السياسية يؤدي </w:t>
      </w:r>
      <w:proofErr w:type="spellStart"/>
      <w:r>
        <w:rPr>
          <w:rFonts w:ascii="Arabic Transparent" w:hAnsi="Arabic Transparent" w:cs="Arabic Transparent"/>
          <w:sz w:val="28"/>
          <w:szCs w:val="28"/>
          <w:rtl/>
        </w:rPr>
        <w:t>الى</w:t>
      </w:r>
      <w:proofErr w:type="spellEnd"/>
      <w:r>
        <w:rPr>
          <w:rFonts w:ascii="Arabic Transparent" w:hAnsi="Arabic Transparent" w:cs="Arabic Transparent"/>
          <w:sz w:val="28"/>
          <w:szCs w:val="28"/>
          <w:rtl/>
        </w:rPr>
        <w:t xml:space="preserve"> إغراق تميزها في نهاية الأمر.</w:t>
      </w:r>
      <w:r>
        <w:rPr>
          <w:sz w:val="24"/>
          <w:szCs w:val="24"/>
          <w:rtl/>
        </w:rPr>
        <w:t xml:space="preserve"> </w:t>
      </w:r>
    </w:p>
    <w:p w:rsidR="00AE3747" w:rsidRDefault="00B93D6F" w:rsidP="00577B3D">
      <w:pPr>
        <w:bidi/>
        <w:rPr>
          <w:sz w:val="24"/>
          <w:szCs w:val="24"/>
          <w:rtl/>
        </w:rPr>
      </w:pPr>
      <w:r>
        <w:rPr>
          <w:rFonts w:ascii="Arabic Transparent" w:hAnsi="Arabic Transparent" w:cs="Arabic Transparent"/>
          <w:b/>
          <w:color w:val="800000"/>
          <w:sz w:val="28"/>
          <w:szCs w:val="28"/>
          <w:rtl/>
        </w:rPr>
        <w:t>· دعم المجتمع :</w:t>
      </w:r>
      <w:r>
        <w:rPr>
          <w:rFonts w:ascii="Arabic Transparent" w:hAnsi="Arabic Transparent" w:cs="Arabic Transparent"/>
          <w:sz w:val="28"/>
          <w:szCs w:val="28"/>
          <w:rtl/>
        </w:rPr>
        <w:t xml:space="preserve"> في الأوضاع التجديدية ،· تكون تصورات التربويين عن "المدرسة الجيدة" في تضاد مع فكرة المجتمع عن المدرسة الحقيقية. فقد سعت مدرسة بايرون إلى التغييرات الجديدة قبل أن </w:t>
      </w:r>
      <w:proofErr w:type="spellStart"/>
      <w:r>
        <w:rPr>
          <w:rFonts w:ascii="Arabic Transparent" w:hAnsi="Arabic Transparent" w:cs="Arabic Transparent"/>
          <w:sz w:val="28"/>
          <w:szCs w:val="28"/>
          <w:rtl/>
        </w:rPr>
        <w:t>تتعزز</w:t>
      </w:r>
      <w:proofErr w:type="spellEnd"/>
      <w:r>
        <w:rPr>
          <w:rFonts w:ascii="Arabic Transparent" w:hAnsi="Arabic Transparent" w:cs="Arabic Transparent"/>
          <w:sz w:val="28"/>
          <w:szCs w:val="28"/>
          <w:rtl/>
        </w:rPr>
        <w:t xml:space="preserve"> التجديدات الأولى. فعلى سبيل المثال،· أثار وقت الطلاب غير المنظم في جدول في مدرسة تتكون من 900 طالب ،· … أثار القليل من المشاكل. ولكن عندما توسعت المدرسة إلى 2100 طالب ،· أصبح من الصعب مراقبة الوقت ،· وأدت المشاكل السلوكية الناتجة عن ذلك إلى سمعة سلبية،· وإلى ردة فعل عنيفة من المجتمع، وقام كثير من أولياء الأمور بنقل أبنائهم إلى المدارس الأكثر تقليدية في المنطقة.</w:t>
      </w:r>
      <w:r>
        <w:rPr>
          <w:sz w:val="24"/>
          <w:szCs w:val="24"/>
          <w:rtl/>
        </w:rPr>
        <w:t xml:space="preserve"> </w:t>
      </w:r>
      <w:r>
        <w:rPr>
          <w:rFonts w:ascii="Tahoma" w:hAnsi="Tahoma" w:cs="Tahoma"/>
          <w:b/>
          <w:color w:val="800000"/>
          <w:sz w:val="28"/>
          <w:szCs w:val="28"/>
          <w:rtl/>
        </w:rPr>
        <w:t xml:space="preserve">مدرسة </w:t>
      </w:r>
      <w:proofErr w:type="spellStart"/>
      <w:r>
        <w:rPr>
          <w:rFonts w:ascii="Tahoma" w:hAnsi="Tahoma" w:cs="Tahoma"/>
          <w:b/>
          <w:color w:val="800000"/>
          <w:sz w:val="28"/>
          <w:szCs w:val="28"/>
          <w:rtl/>
        </w:rPr>
        <w:t>بلو</w:t>
      </w:r>
      <w:proofErr w:type="spellEnd"/>
      <w:r>
        <w:rPr>
          <w:rFonts w:ascii="Tahoma" w:hAnsi="Tahoma" w:cs="Tahoma"/>
          <w:b/>
          <w:color w:val="800000"/>
          <w:sz w:val="28"/>
          <w:szCs w:val="28"/>
          <w:rtl/>
        </w:rPr>
        <w:t xml:space="preserve"> </w:t>
      </w:r>
      <w:proofErr w:type="spellStart"/>
      <w:r>
        <w:rPr>
          <w:rFonts w:ascii="Tahoma" w:hAnsi="Tahoma" w:cs="Tahoma"/>
          <w:b/>
          <w:color w:val="800000"/>
          <w:sz w:val="28"/>
          <w:szCs w:val="28"/>
          <w:rtl/>
        </w:rPr>
        <w:t>ماونتن</w:t>
      </w:r>
      <w:proofErr w:type="spellEnd"/>
      <w:r>
        <w:rPr>
          <w:rFonts w:ascii="Tahoma" w:hAnsi="Tahoma" w:cs="Tahoma"/>
          <w:b/>
          <w:sz w:val="28"/>
          <w:szCs w:val="28"/>
          <w:rtl/>
        </w:rPr>
        <w:t xml:space="preserve"> </w:t>
      </w:r>
      <w:r>
        <w:rPr>
          <w:rFonts w:ascii="Arabic Transparent" w:hAnsi="Arabic Transparent" w:cs="Arabic Transparent"/>
          <w:sz w:val="28"/>
          <w:szCs w:val="28"/>
          <w:rtl/>
        </w:rPr>
        <w:t xml:space="preserve">افتتحت مدرسة </w:t>
      </w:r>
      <w:proofErr w:type="spellStart"/>
      <w:r>
        <w:rPr>
          <w:rFonts w:ascii="Arabic Transparent" w:hAnsi="Arabic Transparent" w:cs="Arabic Transparent"/>
          <w:sz w:val="28"/>
          <w:szCs w:val="28"/>
          <w:rtl/>
        </w:rPr>
        <w:t>بلو</w:t>
      </w:r>
      <w:proofErr w:type="spellEnd"/>
      <w:r>
        <w:rPr>
          <w:rFonts w:ascii="Arabic Transparent" w:hAnsi="Arabic Transparent" w:cs="Arabic Transparent"/>
          <w:sz w:val="28"/>
          <w:szCs w:val="28"/>
          <w:rtl/>
        </w:rPr>
        <w:t xml:space="preserve"> </w:t>
      </w:r>
      <w:proofErr w:type="spellStart"/>
      <w:r>
        <w:rPr>
          <w:rFonts w:ascii="Arabic Transparent" w:hAnsi="Arabic Transparent" w:cs="Arabic Transparent"/>
          <w:sz w:val="28"/>
          <w:szCs w:val="28"/>
          <w:rtl/>
        </w:rPr>
        <w:t>ماونتن</w:t>
      </w:r>
      <w:proofErr w:type="spellEnd"/>
      <w:r>
        <w:rPr>
          <w:rFonts w:ascii="Arabic Transparent" w:hAnsi="Arabic Transparent" w:cs="Arabic Transparent"/>
          <w:sz w:val="28"/>
          <w:szCs w:val="28"/>
          <w:rtl/>
        </w:rPr>
        <w:t xml:space="preserve"> في نفس المنطقة منذ خمس سنوات . وتأسست على يد مدير ذي شخصية آسرة ، وبهيئة تعليمية تم انتقاؤها بعناية. واختصت بتجديدات تقنية وتنظيمية ومنهجية عظيمة.</w:t>
      </w:r>
      <w:r>
        <w:rPr>
          <w:sz w:val="24"/>
          <w:szCs w:val="24"/>
          <w:rtl/>
        </w:rPr>
        <w:t xml:space="preserve"> </w:t>
      </w:r>
      <w:proofErr w:type="gramStart"/>
      <w:r>
        <w:rPr>
          <w:rFonts w:ascii="Arabic Transparent" w:hAnsi="Arabic Transparent" w:cs="Arabic Transparent"/>
          <w:sz w:val="28"/>
          <w:szCs w:val="28"/>
          <w:rtl/>
        </w:rPr>
        <w:t>ليس</w:t>
      </w:r>
      <w:proofErr w:type="gramEnd"/>
      <w:r>
        <w:rPr>
          <w:rFonts w:ascii="Arabic Transparent" w:hAnsi="Arabic Transparent" w:cs="Arabic Transparent"/>
          <w:sz w:val="28"/>
          <w:szCs w:val="28"/>
          <w:rtl/>
        </w:rPr>
        <w:t xml:space="preserve"> في المدرسة أقسام منفصلة لكل مادة. </w:t>
      </w:r>
      <w:proofErr w:type="gramStart"/>
      <w:r>
        <w:rPr>
          <w:rFonts w:ascii="Arabic Transparent" w:hAnsi="Arabic Transparent" w:cs="Arabic Transparent"/>
          <w:sz w:val="28"/>
          <w:szCs w:val="28"/>
          <w:rtl/>
        </w:rPr>
        <w:t>وكانت</w:t>
      </w:r>
      <w:proofErr w:type="gramEnd"/>
      <w:r>
        <w:rPr>
          <w:rFonts w:ascii="Arabic Transparent" w:hAnsi="Arabic Transparent" w:cs="Arabic Transparent"/>
          <w:sz w:val="28"/>
          <w:szCs w:val="28"/>
          <w:rtl/>
        </w:rPr>
        <w:t xml:space="preserve"> غرف المعلمين مختلطة، وأوضحت وثائقها بأن لا هيمنة لمادة أو نشاط غير صفي على المواد أو النشاطات الأخرى من ناحية الأهمية. وتشكّل فريق القيادة مبدئياً من ثمانية قياديين تنفيذيين في مجالات مثل التقنية والتقويم وتقدير الطلاب، وذلك بدلاً من المجموعات المعتادة لرؤساء </w:t>
      </w:r>
      <w:proofErr w:type="gramStart"/>
      <w:r>
        <w:rPr>
          <w:rFonts w:ascii="Arabic Transparent" w:hAnsi="Arabic Transparent" w:cs="Arabic Transparent"/>
          <w:sz w:val="28"/>
          <w:szCs w:val="28"/>
          <w:rtl/>
        </w:rPr>
        <w:t>الأقسام .</w:t>
      </w:r>
      <w:proofErr w:type="gramEnd"/>
      <w:r>
        <w:rPr>
          <w:rFonts w:ascii="Arabic Transparent" w:hAnsi="Arabic Transparent" w:cs="Arabic Transparent"/>
          <w:sz w:val="28"/>
          <w:szCs w:val="28"/>
          <w:rtl/>
        </w:rPr>
        <w:t xml:space="preserve"> وبالإضافة إلى موادهم، فإن جميع المعلمين يتبعون مجموعة تنفيذية تلتقي </w:t>
      </w:r>
      <w:proofErr w:type="gramStart"/>
      <w:r>
        <w:rPr>
          <w:rFonts w:ascii="Arabic Transparent" w:hAnsi="Arabic Transparent" w:cs="Arabic Transparent"/>
          <w:sz w:val="28"/>
          <w:szCs w:val="28"/>
          <w:rtl/>
        </w:rPr>
        <w:t>بانتظام .</w:t>
      </w:r>
      <w:proofErr w:type="gramEnd"/>
      <w:r>
        <w:rPr>
          <w:sz w:val="24"/>
          <w:szCs w:val="24"/>
          <w:rtl/>
        </w:rPr>
        <w:t xml:space="preserve"> </w:t>
      </w:r>
    </w:p>
    <w:p w:rsidR="00AE3747" w:rsidRDefault="00B93D6F" w:rsidP="00577B3D">
      <w:pPr>
        <w:bidi/>
        <w:rPr>
          <w:sz w:val="24"/>
          <w:szCs w:val="24"/>
          <w:rtl/>
        </w:rPr>
      </w:pPr>
      <w:r>
        <w:rPr>
          <w:rFonts w:ascii="Arabic Transparent" w:hAnsi="Arabic Transparent" w:cs="Arabic Transparent"/>
          <w:sz w:val="28"/>
          <w:szCs w:val="28"/>
          <w:rtl/>
        </w:rPr>
        <w:t xml:space="preserve">من الناحية </w:t>
      </w:r>
      <w:proofErr w:type="gramStart"/>
      <w:r>
        <w:rPr>
          <w:rFonts w:ascii="Arabic Transparent" w:hAnsi="Arabic Transparent" w:cs="Arabic Transparent"/>
          <w:sz w:val="28"/>
          <w:szCs w:val="28"/>
          <w:rtl/>
        </w:rPr>
        <w:t>المعمارية ،</w:t>
      </w:r>
      <w:proofErr w:type="gramEnd"/>
      <w:r>
        <w:rPr>
          <w:rFonts w:ascii="Arabic Transparent" w:hAnsi="Arabic Transparent" w:cs="Arabic Transparent"/>
          <w:sz w:val="28"/>
          <w:szCs w:val="28"/>
          <w:rtl/>
        </w:rPr>
        <w:t xml:space="preserve"> يوجد في المدرسة مساحة مريحة للاجتماعات في مدخل المدرسة . ويشبه رواقها الرئيسي سوقاً تجارياً مغلقاً. </w:t>
      </w:r>
      <w:proofErr w:type="gramStart"/>
      <w:r>
        <w:rPr>
          <w:rFonts w:ascii="Arabic Transparent" w:hAnsi="Arabic Transparent" w:cs="Arabic Transparent"/>
          <w:sz w:val="28"/>
          <w:szCs w:val="28"/>
          <w:rtl/>
        </w:rPr>
        <w:t>وتُستخدم</w:t>
      </w:r>
      <w:proofErr w:type="gramEnd"/>
      <w:r>
        <w:rPr>
          <w:rFonts w:ascii="Arabic Transparent" w:hAnsi="Arabic Transparent" w:cs="Arabic Transparent"/>
          <w:sz w:val="28"/>
          <w:szCs w:val="28"/>
          <w:rtl/>
        </w:rPr>
        <w:t xml:space="preserve"> ملاعبها المغلقة ومركز اللياقة من قبل الهيئة التعليمية والمجتمع المحيط بالمدرسة كما تستخدم من قبل الطلاب.</w:t>
      </w:r>
      <w:r>
        <w:rPr>
          <w:sz w:val="24"/>
          <w:szCs w:val="24"/>
          <w:rtl/>
        </w:rPr>
        <w:t xml:space="preserve"> </w:t>
      </w:r>
      <w:r>
        <w:rPr>
          <w:rFonts w:ascii="Arabic Transparent" w:hAnsi="Arabic Transparent" w:cs="Arabic Transparent"/>
          <w:sz w:val="28"/>
          <w:szCs w:val="28"/>
          <w:rtl/>
        </w:rPr>
        <w:t xml:space="preserve">مدرسة </w:t>
      </w:r>
      <w:proofErr w:type="spellStart"/>
      <w:r>
        <w:rPr>
          <w:rFonts w:ascii="Arabic Transparent" w:hAnsi="Arabic Transparent" w:cs="Arabic Transparent"/>
          <w:sz w:val="28"/>
          <w:szCs w:val="28"/>
          <w:rtl/>
        </w:rPr>
        <w:t>بلو</w:t>
      </w:r>
      <w:proofErr w:type="spellEnd"/>
      <w:r>
        <w:rPr>
          <w:rFonts w:ascii="Arabic Transparent" w:hAnsi="Arabic Transparent" w:cs="Arabic Transparent"/>
          <w:sz w:val="28"/>
          <w:szCs w:val="28"/>
          <w:rtl/>
        </w:rPr>
        <w:t xml:space="preserve"> </w:t>
      </w:r>
      <w:proofErr w:type="spellStart"/>
      <w:r>
        <w:rPr>
          <w:rFonts w:ascii="Arabic Transparent" w:hAnsi="Arabic Transparent" w:cs="Arabic Transparent"/>
          <w:sz w:val="28"/>
          <w:szCs w:val="28"/>
          <w:rtl/>
        </w:rPr>
        <w:t>ماونتن</w:t>
      </w:r>
      <w:proofErr w:type="spellEnd"/>
      <w:r>
        <w:rPr>
          <w:rFonts w:ascii="Arabic Transparent" w:hAnsi="Arabic Transparent" w:cs="Arabic Transparent"/>
          <w:sz w:val="28"/>
          <w:szCs w:val="28"/>
          <w:rtl/>
        </w:rPr>
        <w:t xml:space="preserve"> متكاملة من الناحية التقنية. </w:t>
      </w:r>
      <w:proofErr w:type="gramStart"/>
      <w:r>
        <w:rPr>
          <w:rFonts w:ascii="Arabic Transparent" w:hAnsi="Arabic Transparent" w:cs="Arabic Transparent"/>
          <w:sz w:val="28"/>
          <w:szCs w:val="28"/>
          <w:rtl/>
        </w:rPr>
        <w:t>فهي</w:t>
      </w:r>
      <w:proofErr w:type="gramEnd"/>
      <w:r>
        <w:rPr>
          <w:rFonts w:ascii="Arabic Transparent" w:hAnsi="Arabic Transparent" w:cs="Arabic Transparent"/>
          <w:sz w:val="28"/>
          <w:szCs w:val="28"/>
          <w:rtl/>
        </w:rPr>
        <w:t xml:space="preserve"> -من أكثر من وجه- نموذج لمدرسة المستقبل المليئة بالزوار. ويبرز تميزها بعروض واضحة عن التغييرات التي </w:t>
      </w:r>
      <w:proofErr w:type="gramStart"/>
      <w:r>
        <w:rPr>
          <w:rFonts w:ascii="Arabic Transparent" w:hAnsi="Arabic Transparent" w:cs="Arabic Transparent"/>
          <w:sz w:val="28"/>
          <w:szCs w:val="28"/>
          <w:rtl/>
        </w:rPr>
        <w:t>تجري</w:t>
      </w:r>
      <w:proofErr w:type="gramEnd"/>
      <w:r>
        <w:rPr>
          <w:rFonts w:ascii="Arabic Transparent" w:hAnsi="Arabic Transparent" w:cs="Arabic Transparent"/>
          <w:sz w:val="28"/>
          <w:szCs w:val="28"/>
          <w:rtl/>
        </w:rPr>
        <w:t xml:space="preserve"> فيها على أشرطة الفيديو. ومع ذلك فإن هناك مؤشرات، كما هو الحال في مدرسة لورد بايرون ، على أنها في طريقها إلى فقدان مجدها.</w:t>
      </w:r>
      <w:r>
        <w:rPr>
          <w:sz w:val="24"/>
          <w:szCs w:val="24"/>
          <w:rtl/>
        </w:rPr>
        <w:t xml:space="preserve"> </w:t>
      </w:r>
      <w:r>
        <w:rPr>
          <w:rFonts w:ascii="Arabic Transparent" w:hAnsi="Arabic Transparent" w:cs="Arabic Transparent"/>
          <w:sz w:val="28"/>
          <w:szCs w:val="28"/>
          <w:rtl/>
        </w:rPr>
        <w:t xml:space="preserve">لنعد إلى التحديات التي واجهتها مدرسة لورد بايرون لنطبقها على مدرسة </w:t>
      </w:r>
      <w:proofErr w:type="spellStart"/>
      <w:r>
        <w:rPr>
          <w:rFonts w:ascii="Arabic Transparent" w:hAnsi="Arabic Transparent" w:cs="Arabic Transparent"/>
          <w:sz w:val="28"/>
          <w:szCs w:val="28"/>
          <w:rtl/>
        </w:rPr>
        <w:t>بلوماونتن</w:t>
      </w:r>
      <w:proofErr w:type="spellEnd"/>
      <w:r>
        <w:rPr>
          <w:rFonts w:ascii="Arabic Transparent" w:hAnsi="Arabic Transparent" w:cs="Arabic Transparent"/>
          <w:sz w:val="28"/>
          <w:szCs w:val="28"/>
          <w:rtl/>
        </w:rPr>
        <w:t>:</w:t>
      </w:r>
      <w:r>
        <w:rPr>
          <w:sz w:val="24"/>
          <w:szCs w:val="24"/>
          <w:rtl/>
        </w:rPr>
        <w:t xml:space="preserve"> </w:t>
      </w:r>
    </w:p>
    <w:p w:rsidR="00AE3747" w:rsidRDefault="00B93D6F" w:rsidP="00577B3D">
      <w:pPr>
        <w:bidi/>
        <w:rPr>
          <w:sz w:val="24"/>
          <w:szCs w:val="24"/>
          <w:rtl/>
        </w:rPr>
      </w:pPr>
      <w:r>
        <w:rPr>
          <w:rFonts w:ascii="Arabic Transparent" w:hAnsi="Arabic Transparent" w:cs="Arabic Transparent"/>
          <w:b/>
          <w:color w:val="800000"/>
          <w:sz w:val="28"/>
          <w:szCs w:val="28"/>
          <w:rtl/>
        </w:rPr>
        <w:t xml:space="preserve">· تعاقب القيادة : </w:t>
      </w:r>
      <w:r>
        <w:rPr>
          <w:rFonts w:ascii="Arabic Transparent" w:hAnsi="Arabic Transparent" w:cs="Arabic Transparent"/>
          <w:sz w:val="28"/>
          <w:szCs w:val="28"/>
          <w:rtl/>
        </w:rPr>
        <w:t xml:space="preserve">يعمل المدير المؤسس لمدرسة </w:t>
      </w:r>
      <w:proofErr w:type="spellStart"/>
      <w:r>
        <w:rPr>
          <w:rFonts w:ascii="Arabic Transparent" w:hAnsi="Arabic Transparent" w:cs="Arabic Transparent"/>
          <w:sz w:val="28"/>
          <w:szCs w:val="28"/>
          <w:rtl/>
        </w:rPr>
        <w:t>بلو</w:t>
      </w:r>
      <w:proofErr w:type="spellEnd"/>
      <w:r>
        <w:rPr>
          <w:rFonts w:ascii="Arabic Transparent" w:hAnsi="Arabic Transparent" w:cs="Arabic Transparent"/>
          <w:sz w:val="28"/>
          <w:szCs w:val="28"/>
          <w:rtl/>
        </w:rPr>
        <w:t xml:space="preserve"> </w:t>
      </w:r>
      <w:proofErr w:type="spellStart"/>
      <w:r>
        <w:rPr>
          <w:rFonts w:ascii="Arabic Transparent" w:hAnsi="Arabic Transparent" w:cs="Arabic Transparent"/>
          <w:sz w:val="28"/>
          <w:szCs w:val="28"/>
          <w:rtl/>
        </w:rPr>
        <w:t>ماونتن</w:t>
      </w:r>
      <w:proofErr w:type="spellEnd"/>
      <w:r>
        <w:rPr>
          <w:rFonts w:ascii="Arabic Transparent" w:hAnsi="Arabic Transparent" w:cs="Arabic Transparent"/>
          <w:sz w:val="28"/>
          <w:szCs w:val="28"/>
          <w:rtl/>
        </w:rPr>
        <w:t xml:space="preserve"> في منطقة تأخذ بسياسة التدوير المنتظم للمديرين بين مدارسها. </w:t>
      </w:r>
      <w:proofErr w:type="gramStart"/>
      <w:r>
        <w:rPr>
          <w:rFonts w:ascii="Arabic Transparent" w:hAnsi="Arabic Transparent" w:cs="Arabic Transparent"/>
          <w:sz w:val="28"/>
          <w:szCs w:val="28"/>
          <w:rtl/>
        </w:rPr>
        <w:t>وحدث</w:t>
      </w:r>
      <w:proofErr w:type="gramEnd"/>
      <w:r>
        <w:rPr>
          <w:rFonts w:ascii="Arabic Transparent" w:hAnsi="Arabic Transparent" w:cs="Arabic Transparent"/>
          <w:sz w:val="28"/>
          <w:szCs w:val="28"/>
          <w:rtl/>
        </w:rPr>
        <w:t xml:space="preserve"> أن طُلب منه بعد أربع سنوات أن يحل مشكلة في مكان آخر. المديرة التي حلّت مكانه تحظى بالاحترام </w:t>
      </w:r>
      <w:proofErr w:type="gramStart"/>
      <w:r>
        <w:rPr>
          <w:rFonts w:ascii="Arabic Transparent" w:hAnsi="Arabic Transparent" w:cs="Arabic Transparent"/>
          <w:sz w:val="28"/>
          <w:szCs w:val="28"/>
          <w:rtl/>
        </w:rPr>
        <w:t>والكفاءة .</w:t>
      </w:r>
      <w:proofErr w:type="gramEnd"/>
      <w:r>
        <w:rPr>
          <w:rFonts w:ascii="Arabic Transparent" w:hAnsi="Arabic Transparent" w:cs="Arabic Transparent"/>
          <w:sz w:val="28"/>
          <w:szCs w:val="28"/>
          <w:rtl/>
        </w:rPr>
        <w:t xml:space="preserve"> وهي كانت وكيلة للمدير نفسه من قبل. لكنها هي أيضاً ،· نموذج يصعب </w:t>
      </w:r>
      <w:proofErr w:type="spellStart"/>
      <w:r>
        <w:rPr>
          <w:rFonts w:ascii="Arabic Transparent" w:hAnsi="Arabic Transparent" w:cs="Arabic Transparent"/>
          <w:sz w:val="28"/>
          <w:szCs w:val="28"/>
          <w:rtl/>
        </w:rPr>
        <w:t>اتباع</w:t>
      </w:r>
      <w:proofErr w:type="spellEnd"/>
      <w:r>
        <w:rPr>
          <w:rFonts w:ascii="Arabic Transparent" w:hAnsi="Arabic Transparent" w:cs="Arabic Transparent"/>
          <w:sz w:val="28"/>
          <w:szCs w:val="28"/>
          <w:rtl/>
        </w:rPr>
        <w:t xml:space="preserve"> خطاه. وعلاوة على ذلك كان عليها أن تقود المدرسة في بيئة سريعة التحول،· ومقيدة ، وغير ودية تجاه المعلمين .</w:t>
      </w:r>
      <w:r>
        <w:rPr>
          <w:sz w:val="24"/>
          <w:szCs w:val="24"/>
          <w:rtl/>
        </w:rPr>
        <w:t xml:space="preserve"> </w:t>
      </w:r>
    </w:p>
    <w:p w:rsidR="00AE3747" w:rsidRDefault="00B93D6F" w:rsidP="00577B3D">
      <w:pPr>
        <w:bidi/>
        <w:rPr>
          <w:sz w:val="24"/>
          <w:szCs w:val="24"/>
          <w:rtl/>
        </w:rPr>
      </w:pPr>
      <w:r>
        <w:rPr>
          <w:rFonts w:ascii="Arabic Transparent" w:hAnsi="Arabic Transparent" w:cs="Arabic Transparent"/>
          <w:b/>
          <w:color w:val="800000"/>
          <w:sz w:val="28"/>
          <w:szCs w:val="28"/>
          <w:rtl/>
        </w:rPr>
        <w:t xml:space="preserve">· انتقاء الهيئة التعليمية والحفاظ عليها : </w:t>
      </w:r>
      <w:r>
        <w:rPr>
          <w:rFonts w:ascii="Arabic Transparent" w:hAnsi="Arabic Transparent" w:cs="Arabic Transparent"/>
          <w:sz w:val="28"/>
          <w:szCs w:val="28"/>
          <w:rtl/>
        </w:rPr>
        <w:t xml:space="preserve">لا يوجد في مدرسة </w:t>
      </w:r>
      <w:proofErr w:type="spellStart"/>
      <w:r>
        <w:rPr>
          <w:rFonts w:ascii="Arabic Transparent" w:hAnsi="Arabic Transparent" w:cs="Arabic Transparent"/>
          <w:sz w:val="28"/>
          <w:szCs w:val="28"/>
          <w:rtl/>
        </w:rPr>
        <w:t>بلو</w:t>
      </w:r>
      <w:proofErr w:type="spellEnd"/>
      <w:r>
        <w:rPr>
          <w:rFonts w:ascii="Arabic Transparent" w:hAnsi="Arabic Transparent" w:cs="Arabic Transparent"/>
          <w:sz w:val="28"/>
          <w:szCs w:val="28"/>
          <w:rtl/>
        </w:rPr>
        <w:t xml:space="preserve"> </w:t>
      </w:r>
      <w:proofErr w:type="spellStart"/>
      <w:r>
        <w:rPr>
          <w:rFonts w:ascii="Arabic Transparent" w:hAnsi="Arabic Transparent" w:cs="Arabic Transparent"/>
          <w:sz w:val="28"/>
          <w:szCs w:val="28"/>
          <w:rtl/>
        </w:rPr>
        <w:t>ماونتن</w:t>
      </w:r>
      <w:proofErr w:type="spellEnd"/>
      <w:r>
        <w:rPr>
          <w:rFonts w:ascii="Arabic Transparent" w:hAnsi="Arabic Transparent" w:cs="Arabic Transparent"/>
          <w:sz w:val="28"/>
          <w:szCs w:val="28"/>
          <w:rtl/>
        </w:rPr>
        <w:t xml:space="preserve"> حماية خاصة لتعيينات الهيئة التعليمية من أجل المحافظة على تميزها. فالمعلمون الذين تقل خبرتهم عن ثمان سنوات انتقلوا إلى أماكن أخرى ،· وكان لزاماً على المدرسة قبول معلمين كانت قد رفضتهم في مقابلات شخصية سابقة. هذه المشكلات زادت حدتها بسبب المغادرة المتزايدة للهيئة التعليمية الأصلية وذلك بسبب حوافز التقاعد المبكر، وبسبب عدم تحقق تطلعاتهم . وهكذا أصبحت المحافظة على الرؤية الأصلية للمدرسة مع هذا المعدل العالي لانتقال الهيئة التعليمية أمراً شديد العناء.</w:t>
      </w:r>
      <w:r>
        <w:rPr>
          <w:sz w:val="24"/>
          <w:szCs w:val="24"/>
          <w:rtl/>
        </w:rPr>
        <w:t xml:space="preserve"> </w:t>
      </w:r>
    </w:p>
    <w:p w:rsidR="00AE3747" w:rsidRDefault="00B93D6F" w:rsidP="00577B3D">
      <w:pPr>
        <w:bidi/>
        <w:rPr>
          <w:sz w:val="24"/>
          <w:szCs w:val="24"/>
          <w:rtl/>
        </w:rPr>
      </w:pPr>
      <w:r>
        <w:rPr>
          <w:rFonts w:ascii="Arabic Transparent" w:hAnsi="Arabic Transparent" w:cs="Arabic Transparent"/>
          <w:b/>
          <w:color w:val="800000"/>
          <w:sz w:val="28"/>
          <w:szCs w:val="28"/>
          <w:rtl/>
        </w:rPr>
        <w:t>· الحجم :</w:t>
      </w:r>
      <w:r>
        <w:rPr>
          <w:rFonts w:ascii="Arabic Transparent" w:hAnsi="Arabic Transparent" w:cs="Arabic Transparent"/>
          <w:sz w:val="28"/>
          <w:szCs w:val="28"/>
          <w:rtl/>
        </w:rPr>
        <w:t xml:space="preserve"> عندما زاد عدد الطلاب المسجلين في مدرسة </w:t>
      </w:r>
      <w:proofErr w:type="spellStart"/>
      <w:r>
        <w:rPr>
          <w:rFonts w:ascii="Arabic Transparent" w:hAnsi="Arabic Transparent" w:cs="Arabic Transparent"/>
          <w:sz w:val="28"/>
          <w:szCs w:val="28"/>
          <w:rtl/>
        </w:rPr>
        <w:t>بلو</w:t>
      </w:r>
      <w:proofErr w:type="spellEnd"/>
      <w:r>
        <w:rPr>
          <w:rFonts w:ascii="Arabic Transparent" w:hAnsi="Arabic Transparent" w:cs="Arabic Transparent"/>
          <w:sz w:val="28"/>
          <w:szCs w:val="28"/>
          <w:rtl/>
        </w:rPr>
        <w:t xml:space="preserve"> </w:t>
      </w:r>
      <w:proofErr w:type="spellStart"/>
      <w:r>
        <w:rPr>
          <w:rFonts w:ascii="Arabic Transparent" w:hAnsi="Arabic Transparent" w:cs="Arabic Transparent"/>
          <w:sz w:val="28"/>
          <w:szCs w:val="28"/>
          <w:rtl/>
        </w:rPr>
        <w:t>ماونتن</w:t>
      </w:r>
      <w:proofErr w:type="spellEnd"/>
      <w:r>
        <w:rPr>
          <w:rFonts w:ascii="Arabic Transparent" w:hAnsi="Arabic Transparent" w:cs="Arabic Transparent"/>
          <w:sz w:val="28"/>
          <w:szCs w:val="28"/>
          <w:rtl/>
        </w:rPr>
        <w:t xml:space="preserve"> إلى الضعف زاد عدد أعضاء الهيئة التعليمية أيضاً متجاوزاً المجموعة الأصلية الأولى التي عملت وأوجدت صورة خاصة بالمدرسة. لم يتفهم أعضاء الهيئة التعليمية الجدد </w:t>
      </w:r>
      <w:r>
        <w:rPr>
          <w:rFonts w:ascii="Arabic Transparent" w:hAnsi="Arabic Transparent" w:cs="Arabic Transparent"/>
          <w:sz w:val="28"/>
          <w:szCs w:val="28"/>
          <w:rtl/>
        </w:rPr>
        <w:lastRenderedPageBreak/>
        <w:t xml:space="preserve">هذه الصورة ولم يشاركوا فيها . ولم يتم انتقاؤهم بعناية كما كان </w:t>
      </w:r>
      <w:proofErr w:type="gramStart"/>
      <w:r>
        <w:rPr>
          <w:rFonts w:ascii="Arabic Transparent" w:hAnsi="Arabic Transparent" w:cs="Arabic Transparent"/>
          <w:sz w:val="28"/>
          <w:szCs w:val="28"/>
          <w:rtl/>
        </w:rPr>
        <w:t>الحال</w:t>
      </w:r>
      <w:proofErr w:type="gramEnd"/>
      <w:r>
        <w:rPr>
          <w:rFonts w:ascii="Arabic Transparent" w:hAnsi="Arabic Transparent" w:cs="Arabic Transparent"/>
          <w:sz w:val="28"/>
          <w:szCs w:val="28"/>
          <w:rtl/>
        </w:rPr>
        <w:t xml:space="preserve"> مع المجموعة الأولى لضمان قناعتهم بغايات المدرسة.</w:t>
      </w:r>
      <w:r>
        <w:rPr>
          <w:sz w:val="24"/>
          <w:szCs w:val="24"/>
          <w:rtl/>
        </w:rPr>
        <w:t xml:space="preserve"> </w:t>
      </w:r>
    </w:p>
    <w:p w:rsidR="00AE3747" w:rsidRDefault="00B93D6F" w:rsidP="00577B3D">
      <w:pPr>
        <w:bidi/>
        <w:rPr>
          <w:sz w:val="24"/>
          <w:szCs w:val="24"/>
          <w:rtl/>
        </w:rPr>
      </w:pPr>
      <w:r>
        <w:rPr>
          <w:rFonts w:ascii="Arabic Transparent" w:hAnsi="Arabic Transparent" w:cs="Arabic Transparent"/>
          <w:b/>
          <w:color w:val="800000"/>
          <w:sz w:val="28"/>
          <w:szCs w:val="28"/>
          <w:rtl/>
        </w:rPr>
        <w:t xml:space="preserve">· الإدارة التعليمية واتجاهات سياستها : </w:t>
      </w:r>
      <w:r>
        <w:rPr>
          <w:rFonts w:ascii="Arabic Transparent" w:hAnsi="Arabic Transparent" w:cs="Arabic Transparent"/>
          <w:sz w:val="28"/>
          <w:szCs w:val="28"/>
          <w:rtl/>
        </w:rPr>
        <w:t xml:space="preserve">كان للسياسات الحكومية في ترشيد الإنفاق على التربية وتشديد التحكم في المنهج و التقويم الطلابي ،· وتقديم التغيير بسرعة متهورة،· … كان لكل ذلك تبعات مثيرة على مدرسة </w:t>
      </w:r>
      <w:proofErr w:type="spellStart"/>
      <w:r>
        <w:rPr>
          <w:rFonts w:ascii="Arabic Transparent" w:hAnsi="Arabic Transparent" w:cs="Arabic Transparent"/>
          <w:sz w:val="28"/>
          <w:szCs w:val="28"/>
          <w:rtl/>
        </w:rPr>
        <w:t>بلو</w:t>
      </w:r>
      <w:proofErr w:type="spellEnd"/>
      <w:r>
        <w:rPr>
          <w:rFonts w:ascii="Arabic Transparent" w:hAnsi="Arabic Transparent" w:cs="Arabic Transparent"/>
          <w:sz w:val="28"/>
          <w:szCs w:val="28"/>
          <w:rtl/>
        </w:rPr>
        <w:t xml:space="preserve"> </w:t>
      </w:r>
      <w:proofErr w:type="spellStart"/>
      <w:r>
        <w:rPr>
          <w:rFonts w:ascii="Arabic Transparent" w:hAnsi="Arabic Transparent" w:cs="Arabic Transparent"/>
          <w:sz w:val="28"/>
          <w:szCs w:val="28"/>
          <w:rtl/>
        </w:rPr>
        <w:t>ماونتن</w:t>
      </w:r>
      <w:proofErr w:type="spellEnd"/>
      <w:r>
        <w:rPr>
          <w:rFonts w:ascii="Arabic Transparent" w:hAnsi="Arabic Transparent" w:cs="Arabic Transparent"/>
          <w:sz w:val="28"/>
          <w:szCs w:val="28"/>
          <w:rtl/>
        </w:rPr>
        <w:t xml:space="preserve"> . </w:t>
      </w:r>
      <w:proofErr w:type="gramStart"/>
      <w:r>
        <w:rPr>
          <w:rFonts w:ascii="Arabic Transparent" w:hAnsi="Arabic Transparent" w:cs="Arabic Transparent"/>
          <w:sz w:val="28"/>
          <w:szCs w:val="28"/>
          <w:rtl/>
        </w:rPr>
        <w:t>فلقد</w:t>
      </w:r>
      <w:proofErr w:type="gramEnd"/>
      <w:r>
        <w:rPr>
          <w:rFonts w:ascii="Arabic Transparent" w:hAnsi="Arabic Transparent" w:cs="Arabic Transparent"/>
          <w:sz w:val="28"/>
          <w:szCs w:val="28"/>
          <w:rtl/>
        </w:rPr>
        <w:t xml:space="preserve"> تسببت التغييرات التشريعية في شروط عمل المعلمين في تخفيض الوقت المتاح للمعلمين للإعداد والتخطيط ولقاء الطلاب بشكل فردي والاتصال بأولياء الأمور والعمل مع الزملاء. كما تقلص الفريق القيادي إلى نصف حجمه الأساسي. وتم فرض منهج جديد لكل مادة. وخفضت الحكومة عدد المرشدين بنسبة 75% وخفضت أمناء </w:t>
      </w:r>
      <w:proofErr w:type="gramStart"/>
      <w:r>
        <w:rPr>
          <w:rFonts w:ascii="Arabic Transparent" w:hAnsi="Arabic Transparent" w:cs="Arabic Transparent"/>
          <w:sz w:val="28"/>
          <w:szCs w:val="28"/>
          <w:rtl/>
        </w:rPr>
        <w:t>المكتبات</w:t>
      </w:r>
      <w:proofErr w:type="gramEnd"/>
      <w:r>
        <w:rPr>
          <w:rFonts w:ascii="Arabic Transparent" w:hAnsi="Arabic Transparent" w:cs="Arabic Transparent"/>
          <w:sz w:val="28"/>
          <w:szCs w:val="28"/>
          <w:rtl/>
        </w:rPr>
        <w:t xml:space="preserve"> إلى النصف.</w:t>
      </w:r>
      <w:r>
        <w:rPr>
          <w:sz w:val="24"/>
          <w:szCs w:val="24"/>
          <w:rtl/>
        </w:rPr>
        <w:t xml:space="preserve"> </w:t>
      </w:r>
      <w:r>
        <w:rPr>
          <w:rFonts w:ascii="Arabic Transparent" w:hAnsi="Arabic Transparent" w:cs="Arabic Transparent"/>
          <w:sz w:val="28"/>
          <w:szCs w:val="28"/>
          <w:rtl/>
        </w:rPr>
        <w:t>أخذت آثار ذلك كله في الظهور: تزايدت مشاكل عدم الانضباط، و تراجع المعلمون إلى مجموعات موادهم ، وتنازلوا عن التخطيط طويل المدى إلى التنفيذ القصير المدى، وتحرر الكثير منهم من الوهم مبدين إشارات متزايدة من الضغوط النفسية ومستكشفين لخيارات التقاعد المبكر، أو الوظائف البديلة ، أو الانتقال إلى مدارس أخرى.</w:t>
      </w:r>
      <w:r>
        <w:rPr>
          <w:sz w:val="24"/>
          <w:szCs w:val="24"/>
          <w:rtl/>
        </w:rPr>
        <w:t xml:space="preserve"> </w:t>
      </w:r>
    </w:p>
    <w:p w:rsidR="00AE3747" w:rsidRDefault="00B93D6F" w:rsidP="00577B3D">
      <w:pPr>
        <w:bidi/>
        <w:rPr>
          <w:sz w:val="24"/>
          <w:szCs w:val="24"/>
          <w:rtl/>
        </w:rPr>
      </w:pPr>
      <w:r>
        <w:rPr>
          <w:rFonts w:ascii="Arabic Transparent" w:hAnsi="Arabic Transparent" w:cs="Arabic Transparent"/>
          <w:b/>
          <w:color w:val="800000"/>
          <w:sz w:val="28"/>
          <w:szCs w:val="28"/>
          <w:rtl/>
        </w:rPr>
        <w:t xml:space="preserve">· دعم المجتمع : </w:t>
      </w:r>
      <w:r>
        <w:rPr>
          <w:rFonts w:ascii="Arabic Transparent" w:hAnsi="Arabic Transparent" w:cs="Arabic Transparent"/>
          <w:sz w:val="28"/>
          <w:szCs w:val="28"/>
          <w:rtl/>
        </w:rPr>
        <w:t xml:space="preserve">بنت مدرسة </w:t>
      </w:r>
      <w:proofErr w:type="spellStart"/>
      <w:r>
        <w:rPr>
          <w:rFonts w:ascii="Arabic Transparent" w:hAnsi="Arabic Transparent" w:cs="Arabic Transparent"/>
          <w:sz w:val="28"/>
          <w:szCs w:val="28"/>
          <w:rtl/>
        </w:rPr>
        <w:t>بلو</w:t>
      </w:r>
      <w:proofErr w:type="spellEnd"/>
      <w:r>
        <w:rPr>
          <w:rFonts w:ascii="Arabic Transparent" w:hAnsi="Arabic Transparent" w:cs="Arabic Transparent"/>
          <w:sz w:val="28"/>
          <w:szCs w:val="28"/>
          <w:rtl/>
        </w:rPr>
        <w:t xml:space="preserve"> </w:t>
      </w:r>
      <w:proofErr w:type="spellStart"/>
      <w:r>
        <w:rPr>
          <w:rFonts w:ascii="Arabic Transparent" w:hAnsi="Arabic Transparent" w:cs="Arabic Transparent"/>
          <w:sz w:val="28"/>
          <w:szCs w:val="28"/>
          <w:rtl/>
        </w:rPr>
        <w:t>ماونتن</w:t>
      </w:r>
      <w:proofErr w:type="spellEnd"/>
      <w:r>
        <w:rPr>
          <w:rFonts w:ascii="Arabic Transparent" w:hAnsi="Arabic Transparent" w:cs="Arabic Transparent"/>
          <w:sz w:val="28"/>
          <w:szCs w:val="28"/>
          <w:rtl/>
        </w:rPr>
        <w:t xml:space="preserve"> علاقات قوية مع مجتمعها من البداية،· مثلها مثل مدرسة لورد بايرون. ولكن حتى في مدرسة </w:t>
      </w:r>
      <w:proofErr w:type="spellStart"/>
      <w:r>
        <w:rPr>
          <w:rFonts w:ascii="Arabic Transparent" w:hAnsi="Arabic Transparent" w:cs="Arabic Transparent"/>
          <w:sz w:val="28"/>
          <w:szCs w:val="28"/>
          <w:rtl/>
        </w:rPr>
        <w:t>بلو</w:t>
      </w:r>
      <w:proofErr w:type="spellEnd"/>
      <w:r>
        <w:rPr>
          <w:rFonts w:ascii="Arabic Transparent" w:hAnsi="Arabic Transparent" w:cs="Arabic Transparent"/>
          <w:sz w:val="28"/>
          <w:szCs w:val="28"/>
          <w:rtl/>
        </w:rPr>
        <w:t xml:space="preserve"> </w:t>
      </w:r>
      <w:proofErr w:type="spellStart"/>
      <w:r>
        <w:rPr>
          <w:rFonts w:ascii="Arabic Transparent" w:hAnsi="Arabic Transparent" w:cs="Arabic Transparent"/>
          <w:sz w:val="28"/>
          <w:szCs w:val="28"/>
          <w:rtl/>
        </w:rPr>
        <w:t>ماونتن</w:t>
      </w:r>
      <w:proofErr w:type="spellEnd"/>
      <w:r>
        <w:rPr>
          <w:rFonts w:ascii="Arabic Transparent" w:hAnsi="Arabic Transparent" w:cs="Arabic Transparent"/>
          <w:sz w:val="28"/>
          <w:szCs w:val="28"/>
          <w:rtl/>
        </w:rPr>
        <w:t xml:space="preserve"> يذكر الإداريون بأنه مع الذعر الذي أذكته وسائل الإعلام بين أولياء الأمور حول أزمات تربوية مزعومة، فإن على المدرسة الآن أن تتعامل مع فيض من الانتقادات والشكاوى غير المسبوقة والمبنية على القلق المجرد أكثر من قيامها على الخبرة الحقيقية.</w:t>
      </w:r>
      <w:r>
        <w:rPr>
          <w:sz w:val="24"/>
          <w:szCs w:val="24"/>
          <w:rtl/>
        </w:rPr>
        <w:t xml:space="preserve"> </w:t>
      </w:r>
      <w:r>
        <w:rPr>
          <w:rFonts w:ascii="Arabic Transparent" w:hAnsi="Arabic Transparent" w:cs="Arabic Transparent"/>
          <w:sz w:val="28"/>
          <w:szCs w:val="28"/>
          <w:rtl/>
        </w:rPr>
        <w:t xml:space="preserve">نحن نراجع هذه الأمور مع الهيئة التعليمية في </w:t>
      </w:r>
      <w:proofErr w:type="spellStart"/>
      <w:r>
        <w:rPr>
          <w:rFonts w:ascii="Arabic Transparent" w:hAnsi="Arabic Transparent" w:cs="Arabic Transparent"/>
          <w:sz w:val="28"/>
          <w:szCs w:val="28"/>
          <w:rtl/>
        </w:rPr>
        <w:t>بلو</w:t>
      </w:r>
      <w:proofErr w:type="spellEnd"/>
      <w:r>
        <w:rPr>
          <w:rFonts w:ascii="Arabic Transparent" w:hAnsi="Arabic Transparent" w:cs="Arabic Transparent"/>
          <w:sz w:val="28"/>
          <w:szCs w:val="28"/>
          <w:rtl/>
        </w:rPr>
        <w:t xml:space="preserve"> </w:t>
      </w:r>
      <w:proofErr w:type="spellStart"/>
      <w:r>
        <w:rPr>
          <w:rFonts w:ascii="Arabic Transparent" w:hAnsi="Arabic Transparent" w:cs="Arabic Transparent"/>
          <w:sz w:val="28"/>
          <w:szCs w:val="28"/>
          <w:rtl/>
        </w:rPr>
        <w:t>ماونتن</w:t>
      </w:r>
      <w:proofErr w:type="spellEnd"/>
      <w:r>
        <w:rPr>
          <w:rFonts w:ascii="Arabic Transparent" w:hAnsi="Arabic Transparent" w:cs="Arabic Transparent"/>
          <w:sz w:val="28"/>
          <w:szCs w:val="28"/>
          <w:rtl/>
        </w:rPr>
        <w:t xml:space="preserve"> لنرى ما إذا كانوا يستطيعون إيقاف إنهاك عملية التغيير في مدارسهم. </w:t>
      </w:r>
      <w:proofErr w:type="gramStart"/>
      <w:r>
        <w:rPr>
          <w:rFonts w:ascii="Arabic Transparent" w:hAnsi="Arabic Transparent" w:cs="Arabic Transparent"/>
          <w:sz w:val="28"/>
          <w:szCs w:val="28"/>
          <w:rtl/>
        </w:rPr>
        <w:t>لكنّ</w:t>
      </w:r>
      <w:proofErr w:type="gramEnd"/>
      <w:r>
        <w:rPr>
          <w:rFonts w:ascii="Arabic Transparent" w:hAnsi="Arabic Transparent" w:cs="Arabic Transparent"/>
          <w:sz w:val="28"/>
          <w:szCs w:val="28"/>
          <w:rtl/>
        </w:rPr>
        <w:t xml:space="preserve"> من غير الممكن تحسين مدرسة واحدة بمعزل عن نطاق السياسة المحيطة. </w:t>
      </w:r>
      <w:proofErr w:type="gramStart"/>
      <w:r>
        <w:rPr>
          <w:rFonts w:ascii="Arabic Transparent" w:hAnsi="Arabic Transparent" w:cs="Arabic Transparent"/>
          <w:sz w:val="28"/>
          <w:szCs w:val="28"/>
          <w:rtl/>
        </w:rPr>
        <w:t>إن</w:t>
      </w:r>
      <w:proofErr w:type="gramEnd"/>
      <w:r>
        <w:rPr>
          <w:rFonts w:ascii="Arabic Transparent" w:hAnsi="Arabic Transparent" w:cs="Arabic Transparent"/>
          <w:sz w:val="28"/>
          <w:szCs w:val="28"/>
          <w:rtl/>
        </w:rPr>
        <w:t xml:space="preserve"> من الممكن استمرار التغيير في مدرسة بعينها فقط إذا كانت سياسة الحكومة لا تضعف تلك التغييرات مباشرة. كما تحتاج التغييرات إلى دعم قوي ومستمر من إدارة التعليم</w:t>
      </w:r>
      <w:proofErr w:type="gramStart"/>
      <w:r>
        <w:rPr>
          <w:rFonts w:ascii="Arabic Transparent" w:hAnsi="Arabic Transparent" w:cs="Arabic Transparent"/>
          <w:sz w:val="28"/>
          <w:szCs w:val="28"/>
          <w:rtl/>
        </w:rPr>
        <w:t>،…دعم</w:t>
      </w:r>
      <w:proofErr w:type="gramEnd"/>
      <w:r>
        <w:rPr>
          <w:rFonts w:ascii="Arabic Transparent" w:hAnsi="Arabic Transparent" w:cs="Arabic Transparent"/>
          <w:sz w:val="28"/>
          <w:szCs w:val="28"/>
          <w:rtl/>
        </w:rPr>
        <w:t xml:space="preserve"> تعترف فيه الإدارة باستثنائية المدرسة، ويُسمح لها بالاحتفاظ بقمَّة الكوادر القيادية في المنطقة، وبهيئة تعليمية ملتزمة بنهج المدرسة المتميز.</w:t>
      </w:r>
      <w:r>
        <w:rPr>
          <w:sz w:val="24"/>
          <w:szCs w:val="24"/>
          <w:rtl/>
        </w:rPr>
        <w:t xml:space="preserve"> </w:t>
      </w:r>
      <w:r>
        <w:rPr>
          <w:rFonts w:ascii="Arabic Transparent" w:hAnsi="Arabic Transparent" w:cs="Arabic Transparent"/>
          <w:sz w:val="28"/>
          <w:szCs w:val="28"/>
          <w:rtl/>
        </w:rPr>
        <w:t xml:space="preserve">ومع ذلك فإن القياديين و المعلمين الاستثنائيين </w:t>
      </w:r>
      <w:proofErr w:type="spellStart"/>
      <w:r>
        <w:rPr>
          <w:rFonts w:ascii="Arabic Transparent" w:hAnsi="Arabic Transparent" w:cs="Arabic Transparent"/>
          <w:sz w:val="28"/>
          <w:szCs w:val="28"/>
          <w:rtl/>
        </w:rPr>
        <w:t>نادرون</w:t>
      </w:r>
      <w:proofErr w:type="spellEnd"/>
      <w:r>
        <w:rPr>
          <w:rFonts w:ascii="Arabic Transparent" w:hAnsi="Arabic Transparent" w:cs="Arabic Transparent"/>
          <w:sz w:val="28"/>
          <w:szCs w:val="28"/>
          <w:rtl/>
        </w:rPr>
        <w:t xml:space="preserve"> بطبيعتهم. </w:t>
      </w:r>
      <w:proofErr w:type="gramStart"/>
      <w:r>
        <w:rPr>
          <w:rFonts w:ascii="Arabic Transparent" w:hAnsi="Arabic Transparent" w:cs="Arabic Transparent"/>
          <w:sz w:val="28"/>
          <w:szCs w:val="28"/>
          <w:rtl/>
        </w:rPr>
        <w:t>فهل</w:t>
      </w:r>
      <w:proofErr w:type="gramEnd"/>
      <w:r>
        <w:rPr>
          <w:rFonts w:ascii="Arabic Transparent" w:hAnsi="Arabic Transparent" w:cs="Arabic Transparent"/>
          <w:sz w:val="28"/>
          <w:szCs w:val="28"/>
          <w:rtl/>
        </w:rPr>
        <w:t xml:space="preserve"> من العدل أن تُصرَّ مدرسة واحدة على أن تحصل على أفضل المتميزين؟ ألن يخفض هذا من القدرات والفرص التجديدية للمدارس الأخرى؟ كيف يؤثر التغيير المستمر في مدرسة واحدة على المدارس في أماكن أخرى؟</w:t>
      </w:r>
      <w:r>
        <w:rPr>
          <w:sz w:val="24"/>
          <w:szCs w:val="24"/>
          <w:rtl/>
        </w:rPr>
        <w:t xml:space="preserve"> </w:t>
      </w:r>
    </w:p>
    <w:p w:rsidR="00AE3747" w:rsidRDefault="00B93D6F" w:rsidP="00577B3D">
      <w:pPr>
        <w:bidi/>
        <w:rPr>
          <w:sz w:val="24"/>
          <w:szCs w:val="24"/>
          <w:rtl/>
        </w:rPr>
      </w:pPr>
      <w:r>
        <w:rPr>
          <w:rFonts w:ascii="Tahoma" w:hAnsi="Tahoma" w:cs="Tahoma"/>
          <w:b/>
          <w:color w:val="800000"/>
          <w:sz w:val="28"/>
          <w:szCs w:val="28"/>
          <w:rtl/>
        </w:rPr>
        <w:t>التوسع : توسع انتشار النموذج</w:t>
      </w:r>
      <w:r>
        <w:rPr>
          <w:rFonts w:ascii="Tahoma" w:hAnsi="Tahoma" w:cs="Tahoma"/>
          <w:b/>
          <w:sz w:val="28"/>
          <w:szCs w:val="28"/>
          <w:rtl/>
        </w:rPr>
        <w:t xml:space="preserve"> </w:t>
      </w:r>
      <w:r>
        <w:rPr>
          <w:rFonts w:ascii="Arabic Transparent" w:hAnsi="Arabic Transparent" w:cs="Arabic Transparent"/>
          <w:sz w:val="28"/>
          <w:szCs w:val="28"/>
          <w:rtl/>
        </w:rPr>
        <w:t xml:space="preserve">لا تعني الاستمرارية ببساطة أن شيئاً يمكن أن يدوم. فهي تشير أيضاً إلى أن بإمكان مبادرات معينة أن تتطور دون تعريض الآخرين في البيئة المحيطة </w:t>
      </w:r>
      <w:proofErr w:type="spellStart"/>
      <w:r>
        <w:rPr>
          <w:rFonts w:ascii="Arabic Transparent" w:hAnsi="Arabic Transparent" w:cs="Arabic Transparent"/>
          <w:sz w:val="28"/>
          <w:szCs w:val="28"/>
          <w:rtl/>
        </w:rPr>
        <w:t>بها</w:t>
      </w:r>
      <w:proofErr w:type="spellEnd"/>
      <w:r>
        <w:rPr>
          <w:rFonts w:ascii="Arabic Transparent" w:hAnsi="Arabic Transparent" w:cs="Arabic Transparent"/>
          <w:sz w:val="28"/>
          <w:szCs w:val="28"/>
          <w:rtl/>
        </w:rPr>
        <w:t xml:space="preserve"> للخطر، في الحاضر والمستقبل.</w:t>
      </w:r>
      <w:r>
        <w:rPr>
          <w:sz w:val="24"/>
          <w:szCs w:val="24"/>
          <w:rtl/>
        </w:rPr>
        <w:t xml:space="preserve"> </w:t>
      </w:r>
      <w:r>
        <w:rPr>
          <w:rFonts w:ascii="Arabic Transparent" w:hAnsi="Arabic Transparent" w:cs="Arabic Transparent"/>
          <w:sz w:val="28"/>
          <w:szCs w:val="28"/>
          <w:rtl/>
        </w:rPr>
        <w:t>التغيير الراسخ أوسع من مجرد تغيير في مدارس محددة. فهو يمتد إلى مناطق بكاملها، وولايات، وأمم.</w:t>
      </w:r>
      <w:r>
        <w:rPr>
          <w:sz w:val="24"/>
          <w:szCs w:val="24"/>
          <w:rtl/>
        </w:rPr>
        <w:t xml:space="preserve"> </w:t>
      </w:r>
      <w:proofErr w:type="gramStart"/>
      <w:r>
        <w:rPr>
          <w:rFonts w:ascii="Arabic Transparent" w:hAnsi="Arabic Transparent" w:cs="Arabic Transparent"/>
          <w:sz w:val="28"/>
          <w:szCs w:val="28"/>
          <w:rtl/>
        </w:rPr>
        <w:t>المدارس</w:t>
      </w:r>
      <w:proofErr w:type="gramEnd"/>
      <w:r>
        <w:rPr>
          <w:rFonts w:ascii="Arabic Transparent" w:hAnsi="Arabic Transparent" w:cs="Arabic Transparent"/>
          <w:sz w:val="28"/>
          <w:szCs w:val="28"/>
          <w:rtl/>
        </w:rPr>
        <w:t xml:space="preserve"> والمناطق التعليمية ليست جميعاً على نفس الشاكلة. فالتنوع موجود في صفات الطلاب الاجتماعية </w:t>
      </w:r>
      <w:proofErr w:type="gramStart"/>
      <w:r>
        <w:rPr>
          <w:rFonts w:ascii="Arabic Transparent" w:hAnsi="Arabic Transparent" w:cs="Arabic Transparent"/>
          <w:sz w:val="28"/>
          <w:szCs w:val="28"/>
          <w:rtl/>
        </w:rPr>
        <w:t>والثقافية ،</w:t>
      </w:r>
      <w:proofErr w:type="gramEnd"/>
      <w:r>
        <w:rPr>
          <w:rFonts w:ascii="Arabic Transparent" w:hAnsi="Arabic Transparent" w:cs="Arabic Transparent"/>
          <w:sz w:val="28"/>
          <w:szCs w:val="28"/>
          <w:rtl/>
        </w:rPr>
        <w:t xml:space="preserve"> وفي مدى إشراك المدارس للمعلمين في تطوير سياساتها، وفي نوعية القيادة ، وفي الخبرات السابقة مع التغيير. </w:t>
      </w:r>
      <w:proofErr w:type="gramStart"/>
      <w:r>
        <w:rPr>
          <w:rFonts w:ascii="Arabic Transparent" w:hAnsi="Arabic Transparent" w:cs="Arabic Transparent"/>
          <w:sz w:val="28"/>
          <w:szCs w:val="28"/>
          <w:rtl/>
        </w:rPr>
        <w:t>إن</w:t>
      </w:r>
      <w:proofErr w:type="gramEnd"/>
      <w:r>
        <w:rPr>
          <w:rFonts w:ascii="Arabic Transparent" w:hAnsi="Arabic Transparent" w:cs="Arabic Transparent"/>
          <w:sz w:val="28"/>
          <w:szCs w:val="28"/>
          <w:rtl/>
        </w:rPr>
        <w:t xml:space="preserve"> من الصعب نقل مبادرة ناجحة في منطقة ما أو في مجموعة مدارس إلى منطقة أخرى. فالمبادرات المنقولة عن بيئتها الأولى </w:t>
      </w:r>
      <w:proofErr w:type="gramStart"/>
      <w:r>
        <w:rPr>
          <w:rFonts w:ascii="Arabic Transparent" w:hAnsi="Arabic Transparent" w:cs="Arabic Transparent"/>
          <w:sz w:val="28"/>
          <w:szCs w:val="28"/>
          <w:rtl/>
        </w:rPr>
        <w:t>تصبح</w:t>
      </w:r>
      <w:proofErr w:type="gramEnd"/>
      <w:r>
        <w:rPr>
          <w:rFonts w:ascii="Arabic Transparent" w:hAnsi="Arabic Transparent" w:cs="Arabic Transparent"/>
          <w:sz w:val="28"/>
          <w:szCs w:val="28"/>
          <w:rtl/>
        </w:rPr>
        <w:t xml:space="preserve"> مبادرات مغايرة فوراً- ومبتعدة تماماً عن النوايا الأولى.</w:t>
      </w:r>
      <w:r>
        <w:rPr>
          <w:sz w:val="24"/>
          <w:szCs w:val="24"/>
          <w:rtl/>
        </w:rPr>
        <w:t xml:space="preserve"> </w:t>
      </w:r>
      <w:r>
        <w:rPr>
          <w:rFonts w:ascii="Arabic Transparent" w:hAnsi="Arabic Transparent" w:cs="Arabic Transparent"/>
          <w:sz w:val="28"/>
          <w:szCs w:val="28"/>
          <w:rtl/>
        </w:rPr>
        <w:t xml:space="preserve">تُعرف هذه الظاهرة </w:t>
      </w:r>
      <w:proofErr w:type="spellStart"/>
      <w:r>
        <w:rPr>
          <w:rFonts w:ascii="Arabic Transparent" w:hAnsi="Arabic Transparent" w:cs="Arabic Transparent"/>
          <w:sz w:val="28"/>
          <w:szCs w:val="28"/>
          <w:rtl/>
        </w:rPr>
        <w:t>بـ</w:t>
      </w:r>
      <w:proofErr w:type="spellEnd"/>
      <w:r>
        <w:rPr>
          <w:rFonts w:ascii="Arabic Transparent" w:hAnsi="Arabic Transparent" w:cs="Arabic Transparent"/>
          <w:sz w:val="28"/>
          <w:szCs w:val="28"/>
          <w:rtl/>
        </w:rPr>
        <w:t xml:space="preserve"> "تحدي الارتقاء". </w:t>
      </w:r>
      <w:proofErr w:type="gramStart"/>
      <w:r>
        <w:rPr>
          <w:rFonts w:ascii="Arabic Transparent" w:hAnsi="Arabic Transparent" w:cs="Arabic Transparent"/>
          <w:sz w:val="28"/>
          <w:szCs w:val="28"/>
          <w:rtl/>
        </w:rPr>
        <w:t>فهو</w:t>
      </w:r>
      <w:proofErr w:type="gramEnd"/>
      <w:r>
        <w:rPr>
          <w:rFonts w:ascii="Arabic Transparent" w:hAnsi="Arabic Transparent" w:cs="Arabic Transparent"/>
          <w:sz w:val="28"/>
          <w:szCs w:val="28"/>
          <w:rtl/>
        </w:rPr>
        <w:t xml:space="preserve"> يستلزم تطوير "نماذج طموحة للإصلاح المدرسي" عن طريق "بناء شبكات مسَاعدَة تقنيَّة، ودعم من مدرسة إلى مدرسة، وذلك لأي عدد من المدارس التي تختار تنفيذ تلك النماذج." ويسعى توالد تلك النماذج إلى تغيير التنظيمات والثقافات وظروف التعلم في المدارس باستخدام مدارس ومناطق تعليمية لديها القابلية للمغامرة لتحفيز الارتقاء بالإصلاح عبر تنظيمات أوسع.</w:t>
      </w:r>
      <w:r>
        <w:rPr>
          <w:sz w:val="24"/>
          <w:szCs w:val="24"/>
          <w:rtl/>
        </w:rPr>
        <w:t xml:space="preserve"> </w:t>
      </w:r>
      <w:r>
        <w:rPr>
          <w:rFonts w:ascii="Arabic Transparent" w:hAnsi="Arabic Transparent" w:cs="Arabic Transparent"/>
          <w:sz w:val="28"/>
          <w:szCs w:val="28"/>
          <w:rtl/>
        </w:rPr>
        <w:t xml:space="preserve">لقيت عملية ترقية الاستراتيجيات نجاحات متفاوتة. </w:t>
      </w:r>
      <w:proofErr w:type="gramStart"/>
      <w:r>
        <w:rPr>
          <w:rFonts w:ascii="Arabic Transparent" w:hAnsi="Arabic Transparent" w:cs="Arabic Transparent"/>
          <w:sz w:val="28"/>
          <w:szCs w:val="28"/>
          <w:rtl/>
        </w:rPr>
        <w:t>ففي</w:t>
      </w:r>
      <w:proofErr w:type="gramEnd"/>
      <w:r>
        <w:rPr>
          <w:rFonts w:ascii="Arabic Transparent" w:hAnsi="Arabic Transparent" w:cs="Arabic Transparent"/>
          <w:sz w:val="28"/>
          <w:szCs w:val="28"/>
          <w:rtl/>
        </w:rPr>
        <w:t xml:space="preserve"> مراجعة لأربعة وعشرين نموذج من نماذج التغيير المدرسي الواسع، ظهر أن ثلاثة منها فقط أظهرت آثاراً إيجابية قوية على التحصيل الطلابي. </w:t>
      </w:r>
      <w:proofErr w:type="gramStart"/>
      <w:r>
        <w:rPr>
          <w:rFonts w:ascii="Arabic Transparent" w:hAnsi="Arabic Transparent" w:cs="Arabic Transparent"/>
          <w:sz w:val="28"/>
          <w:szCs w:val="28"/>
          <w:rtl/>
        </w:rPr>
        <w:t>وكان</w:t>
      </w:r>
      <w:proofErr w:type="gramEnd"/>
      <w:r>
        <w:rPr>
          <w:rFonts w:ascii="Arabic Transparent" w:hAnsi="Arabic Transparent" w:cs="Arabic Transparent"/>
          <w:sz w:val="28"/>
          <w:szCs w:val="28"/>
          <w:rtl/>
        </w:rPr>
        <w:t xml:space="preserve"> من اللافت للنظر أن تلك النماذج الثلاثة قد تميزت بتركيز مفروض وضيق ومحافظ إلى حد ما على مهارات القدرة على القراءة والكتابة والحساب أو على التدريس المباشر. لقد وفرت تلك النماذج سعة بلا عمق.</w:t>
      </w:r>
      <w:r>
        <w:rPr>
          <w:sz w:val="24"/>
          <w:szCs w:val="24"/>
          <w:rtl/>
        </w:rPr>
        <w:t xml:space="preserve"> </w:t>
      </w:r>
      <w:r>
        <w:rPr>
          <w:rFonts w:ascii="Arabic Transparent" w:hAnsi="Arabic Transparent" w:cs="Arabic Transparent"/>
          <w:sz w:val="28"/>
          <w:szCs w:val="28"/>
          <w:rtl/>
        </w:rPr>
        <w:t xml:space="preserve">إن جهود التغيير الواسع الذي يظهر مؤشرات واعدة </w:t>
      </w:r>
      <w:proofErr w:type="gramStart"/>
      <w:r>
        <w:rPr>
          <w:rFonts w:ascii="Arabic Transparent" w:hAnsi="Arabic Transparent" w:cs="Arabic Transparent"/>
          <w:sz w:val="28"/>
          <w:szCs w:val="28"/>
          <w:rtl/>
        </w:rPr>
        <w:t>بالنجاح ،</w:t>
      </w:r>
      <w:proofErr w:type="gramEnd"/>
      <w:r>
        <w:rPr>
          <w:rFonts w:ascii="Arabic Transparent" w:hAnsi="Arabic Transparent" w:cs="Arabic Transparent"/>
          <w:sz w:val="28"/>
          <w:szCs w:val="28"/>
          <w:rtl/>
        </w:rPr>
        <w:t xml:space="preserve"> تتميز بالتركيز المستمر على التدريس، وعلى التطوير المهني المكثف، وعلى الانتقاء الصارم للمعلمين والقياديين، وعلى عوامل التقويم والمحاسبة.</w:t>
      </w:r>
      <w:r>
        <w:rPr>
          <w:sz w:val="24"/>
          <w:szCs w:val="24"/>
          <w:rtl/>
        </w:rPr>
        <w:t xml:space="preserve"> </w:t>
      </w:r>
      <w:r>
        <w:rPr>
          <w:rFonts w:ascii="Arabic Transparent" w:hAnsi="Arabic Transparent" w:cs="Arabic Transparent"/>
          <w:sz w:val="28"/>
          <w:szCs w:val="28"/>
          <w:rtl/>
        </w:rPr>
        <w:t xml:space="preserve">ومع ذلك، فإن هذه المبادرات معرضة </w:t>
      </w:r>
      <w:proofErr w:type="spellStart"/>
      <w:r>
        <w:rPr>
          <w:rFonts w:ascii="Arabic Transparent" w:hAnsi="Arabic Transparent" w:cs="Arabic Transparent"/>
          <w:sz w:val="28"/>
          <w:szCs w:val="28"/>
          <w:rtl/>
        </w:rPr>
        <w:t>للتبدلات</w:t>
      </w:r>
      <w:proofErr w:type="spellEnd"/>
      <w:r>
        <w:rPr>
          <w:rFonts w:ascii="Arabic Transparent" w:hAnsi="Arabic Transparent" w:cs="Arabic Transparent"/>
          <w:sz w:val="28"/>
          <w:szCs w:val="28"/>
          <w:rtl/>
        </w:rPr>
        <w:t xml:space="preserve"> تبعاً للتوجهات السياسية، وليس لها سجل مثبت بشأن </w:t>
      </w:r>
      <w:proofErr w:type="spellStart"/>
      <w:r>
        <w:rPr>
          <w:rFonts w:ascii="Arabic Transparent" w:hAnsi="Arabic Transparent" w:cs="Arabic Transparent"/>
          <w:sz w:val="28"/>
          <w:szCs w:val="28"/>
          <w:rtl/>
        </w:rPr>
        <w:t>استمراريتها</w:t>
      </w:r>
      <w:proofErr w:type="spellEnd"/>
      <w:r>
        <w:rPr>
          <w:rFonts w:ascii="Arabic Transparent" w:hAnsi="Arabic Transparent" w:cs="Arabic Transparent"/>
          <w:sz w:val="28"/>
          <w:szCs w:val="28"/>
          <w:rtl/>
        </w:rPr>
        <w:t xml:space="preserve">. </w:t>
      </w:r>
      <w:proofErr w:type="gramStart"/>
      <w:r>
        <w:rPr>
          <w:rFonts w:ascii="Arabic Transparent" w:hAnsi="Arabic Transparent" w:cs="Arabic Transparent"/>
          <w:sz w:val="28"/>
          <w:szCs w:val="28"/>
          <w:rtl/>
        </w:rPr>
        <w:t>فلهذه</w:t>
      </w:r>
      <w:proofErr w:type="gramEnd"/>
      <w:r>
        <w:rPr>
          <w:rFonts w:ascii="Arabic Transparent" w:hAnsi="Arabic Transparent" w:cs="Arabic Transparent"/>
          <w:sz w:val="28"/>
          <w:szCs w:val="28"/>
          <w:rtl/>
        </w:rPr>
        <w:t xml:space="preserve"> المبادرات بعض السعة، بل وحتى العمق، ولكنها لا تدوم طويلاً. وهذا الاتجاه واضح بشكل أكبر في الأماكن التي تمتد فيها الإصلاحات إلى ما هو أبعد من مجرد منطقة تعليمية واحدة. </w:t>
      </w:r>
      <w:proofErr w:type="gramStart"/>
      <w:r>
        <w:rPr>
          <w:rFonts w:ascii="Arabic Transparent" w:hAnsi="Arabic Transparent" w:cs="Arabic Transparent"/>
          <w:sz w:val="28"/>
          <w:szCs w:val="28"/>
          <w:rtl/>
        </w:rPr>
        <w:t>إن</w:t>
      </w:r>
      <w:proofErr w:type="gramEnd"/>
      <w:r>
        <w:rPr>
          <w:rFonts w:ascii="Arabic Transparent" w:hAnsi="Arabic Transparent" w:cs="Arabic Transparent"/>
          <w:sz w:val="28"/>
          <w:szCs w:val="28"/>
          <w:rtl/>
        </w:rPr>
        <w:t xml:space="preserve"> تنسيق التغيير الواسع النطاق، والمحافظة على التركيز الجوهري على التعلم العميق، والمحافظة على الدعم السياسي والاستقرار، وتثبيت القيادات المدرسية وإطالة بقائها في مواقعها… أمور مثيرة للمشاكل بطبيعتها.</w:t>
      </w:r>
      <w:r>
        <w:rPr>
          <w:sz w:val="24"/>
          <w:szCs w:val="24"/>
          <w:rtl/>
        </w:rPr>
        <w:t xml:space="preserve"> </w:t>
      </w:r>
    </w:p>
    <w:p w:rsidR="00AE3747" w:rsidRDefault="00B93D6F" w:rsidP="00577B3D">
      <w:pPr>
        <w:bidi/>
        <w:rPr>
          <w:sz w:val="24"/>
          <w:szCs w:val="24"/>
          <w:rtl/>
        </w:rPr>
      </w:pPr>
      <w:proofErr w:type="spellStart"/>
      <w:r>
        <w:rPr>
          <w:rFonts w:ascii="Tahoma" w:hAnsi="Tahoma" w:cs="Tahoma"/>
          <w:b/>
          <w:color w:val="800000"/>
          <w:sz w:val="28"/>
          <w:szCs w:val="28"/>
          <w:rtl/>
        </w:rPr>
        <w:t>محكَّات</w:t>
      </w:r>
      <w:proofErr w:type="spellEnd"/>
      <w:r>
        <w:rPr>
          <w:rFonts w:ascii="Tahoma" w:hAnsi="Tahoma" w:cs="Tahoma"/>
          <w:b/>
          <w:color w:val="800000"/>
          <w:sz w:val="28"/>
          <w:szCs w:val="28"/>
          <w:rtl/>
        </w:rPr>
        <w:t xml:space="preserve"> التغيير: (وسائل اختبار التغيير) :</w:t>
      </w:r>
      <w:r>
        <w:rPr>
          <w:sz w:val="24"/>
          <w:szCs w:val="24"/>
          <w:rtl/>
        </w:rPr>
        <w:t xml:space="preserve"> </w:t>
      </w:r>
      <w:r>
        <w:rPr>
          <w:rFonts w:ascii="Arabic Transparent" w:hAnsi="Arabic Transparent" w:cs="Arabic Transparent"/>
          <w:sz w:val="28"/>
          <w:szCs w:val="28"/>
          <w:rtl/>
        </w:rPr>
        <w:t>كيف يمكن للإصلاح أن يصبح ثلاثي الأبعاد؟</w:t>
      </w:r>
      <w:r>
        <w:rPr>
          <w:sz w:val="24"/>
          <w:szCs w:val="24"/>
          <w:rtl/>
        </w:rPr>
        <w:t xml:space="preserve"> </w:t>
      </w:r>
      <w:r>
        <w:rPr>
          <w:rFonts w:ascii="Arabic Transparent" w:hAnsi="Arabic Transparent" w:cs="Arabic Transparent"/>
          <w:b/>
          <w:color w:val="800000"/>
          <w:sz w:val="28"/>
          <w:szCs w:val="28"/>
          <w:rtl/>
        </w:rPr>
        <w:t xml:space="preserve">· </w:t>
      </w:r>
      <w:r>
        <w:rPr>
          <w:rFonts w:ascii="Arabic Transparent" w:hAnsi="Arabic Transparent" w:cs="Arabic Transparent"/>
          <w:sz w:val="28"/>
          <w:szCs w:val="28"/>
          <w:rtl/>
        </w:rPr>
        <w:t xml:space="preserve">ركِّز على التعلم العميق وليس على نتائج الأداء السطحي فقط. تقتضي المعركة التربوية ضد الفقر والحرمان والتمييز العرقي إيجاد روابط واسعة </w:t>
      </w:r>
      <w:r>
        <w:rPr>
          <w:rFonts w:ascii="Arabic Transparent" w:hAnsi="Arabic Transparent" w:cs="Arabic Transparent"/>
          <w:sz w:val="28"/>
          <w:szCs w:val="28"/>
          <w:rtl/>
        </w:rPr>
        <w:lastRenderedPageBreak/>
        <w:t xml:space="preserve">مع العائلات،· وتغييرات رئيسية في نظم المدارس ومناهجها – لنشر التعلم بطريقة عميقة ولإيجاد الظروف </w:t>
      </w:r>
      <w:proofErr w:type="spellStart"/>
      <w:r>
        <w:rPr>
          <w:rFonts w:ascii="Arabic Transparent" w:hAnsi="Arabic Transparent" w:cs="Arabic Transparent"/>
          <w:sz w:val="28"/>
          <w:szCs w:val="28"/>
          <w:rtl/>
        </w:rPr>
        <w:t>المهيئة</w:t>
      </w:r>
      <w:proofErr w:type="spellEnd"/>
      <w:r>
        <w:rPr>
          <w:rFonts w:ascii="Arabic Transparent" w:hAnsi="Arabic Transparent" w:cs="Arabic Transparent"/>
          <w:sz w:val="28"/>
          <w:szCs w:val="28"/>
          <w:rtl/>
        </w:rPr>
        <w:t xml:space="preserve"> لحدوثه. إلا أن هذه الحملة غالبا ما تنحدر إلى الانشغال </w:t>
      </w:r>
      <w:proofErr w:type="gramStart"/>
      <w:r>
        <w:rPr>
          <w:rFonts w:ascii="Arabic Transparent" w:hAnsi="Arabic Transparent" w:cs="Arabic Transparent"/>
          <w:sz w:val="28"/>
          <w:szCs w:val="28"/>
          <w:rtl/>
        </w:rPr>
        <w:t>أكثر</w:t>
      </w:r>
      <w:proofErr w:type="gramEnd"/>
      <w:r>
        <w:rPr>
          <w:rFonts w:ascii="Arabic Transparent" w:hAnsi="Arabic Transparent" w:cs="Arabic Transparent"/>
          <w:sz w:val="28"/>
          <w:szCs w:val="28"/>
          <w:rtl/>
        </w:rPr>
        <w:t xml:space="preserve"> بتعليم القراءة والكتابة والحساب والمعايير المعرفية. من المؤكد أن تعلم القراءة والكتابة والحساب والمعايير أجزاء من برنامج التعلم الأعمق، ولكنها ليست بديلاً عنه. </w:t>
      </w:r>
      <w:proofErr w:type="gramStart"/>
      <w:r>
        <w:rPr>
          <w:rFonts w:ascii="Arabic Transparent" w:hAnsi="Arabic Transparent" w:cs="Arabic Transparent"/>
          <w:sz w:val="28"/>
          <w:szCs w:val="28"/>
          <w:rtl/>
        </w:rPr>
        <w:t>نتائج</w:t>
      </w:r>
      <w:proofErr w:type="gramEnd"/>
      <w:r>
        <w:rPr>
          <w:rFonts w:ascii="Arabic Transparent" w:hAnsi="Arabic Transparent" w:cs="Arabic Transparent"/>
          <w:sz w:val="28"/>
          <w:szCs w:val="28"/>
          <w:rtl/>
        </w:rPr>
        <w:t xml:space="preserve"> التحصيل الجيدة لا تعني بالضرورة تعلماً أعمق.</w:t>
      </w:r>
      <w:r>
        <w:rPr>
          <w:sz w:val="24"/>
          <w:szCs w:val="24"/>
          <w:rtl/>
        </w:rPr>
        <w:t xml:space="preserve"> </w:t>
      </w:r>
      <w:r>
        <w:rPr>
          <w:rFonts w:ascii="Arabic Transparent" w:hAnsi="Arabic Transparent" w:cs="Arabic Transparent"/>
          <w:b/>
          <w:color w:val="800000"/>
          <w:sz w:val="28"/>
          <w:szCs w:val="28"/>
          <w:rtl/>
        </w:rPr>
        <w:t>·</w:t>
      </w:r>
      <w:r>
        <w:rPr>
          <w:rFonts w:ascii="Arabic Transparent" w:hAnsi="Arabic Transparent" w:cs="Arabic Transparent"/>
          <w:sz w:val="28"/>
          <w:szCs w:val="28"/>
          <w:rtl/>
        </w:rPr>
        <w:t xml:space="preserve"> استخدِم المدارس النموذجية لإعادة التثقيف وليس لمجرد إعادة بناء النظام فحسب. يتطلب التعلم العميق تغييرات تحرِّض المدارس عادة على هذا التحول باستخدام </w:t>
      </w:r>
      <w:proofErr w:type="spellStart"/>
      <w:r>
        <w:rPr>
          <w:rFonts w:ascii="Arabic Transparent" w:hAnsi="Arabic Transparent" w:cs="Arabic Transparent"/>
          <w:sz w:val="28"/>
          <w:szCs w:val="28"/>
          <w:rtl/>
        </w:rPr>
        <w:t>استراتيجية</w:t>
      </w:r>
      <w:proofErr w:type="spellEnd"/>
      <w:r>
        <w:rPr>
          <w:rFonts w:ascii="Arabic Transparent" w:hAnsi="Arabic Transparent" w:cs="Arabic Transparent"/>
          <w:sz w:val="28"/>
          <w:szCs w:val="28"/>
          <w:rtl/>
        </w:rPr>
        <w:t xml:space="preserve"> الصدمة والتقليد. في مثال مدرسة لورد بايرون،· شعر المربون من المدارس الأخرى بأن الإدارة التعليمية بالمنطقة قد "حشرت نموذج بايرون في حلوقنا." فأصبحوا مرتابين ،· وغاضبين وأصيبوا بالغيرة تجاهها. </w:t>
      </w:r>
      <w:proofErr w:type="gramStart"/>
      <w:r>
        <w:rPr>
          <w:rFonts w:ascii="Arabic Transparent" w:hAnsi="Arabic Transparent" w:cs="Arabic Transparent"/>
          <w:sz w:val="28"/>
          <w:szCs w:val="28"/>
          <w:rtl/>
        </w:rPr>
        <w:t>وبحث</w:t>
      </w:r>
      <w:proofErr w:type="gramEnd"/>
      <w:r>
        <w:rPr>
          <w:rFonts w:ascii="Arabic Transparent" w:hAnsi="Arabic Transparent" w:cs="Arabic Transparent"/>
          <w:sz w:val="28"/>
          <w:szCs w:val="28"/>
          <w:rtl/>
        </w:rPr>
        <w:t xml:space="preserve"> الكثير من زوار المدرسة عن عيوبها من أجل أن لا يضطروا إلى محاكاة سياساتها.</w:t>
      </w:r>
      <w:r>
        <w:rPr>
          <w:sz w:val="24"/>
          <w:szCs w:val="24"/>
          <w:rtl/>
        </w:rPr>
        <w:t xml:space="preserve"> </w:t>
      </w:r>
      <w:r>
        <w:rPr>
          <w:rFonts w:ascii="Arabic Transparent" w:hAnsi="Arabic Transparent" w:cs="Arabic Transparent"/>
          <w:sz w:val="28"/>
          <w:szCs w:val="28"/>
          <w:rtl/>
        </w:rPr>
        <w:t xml:space="preserve">وبالرغم من أن أجزاء معينة من تراث المدارس التجديدية يمكن تبنيها بشكل واسع -النظام الفصلي في مدرسة بايرون على سبيل المثال أو مجموعات المرشدين الطلابيين في مدرسة </w:t>
      </w:r>
      <w:proofErr w:type="spellStart"/>
      <w:r>
        <w:rPr>
          <w:rFonts w:ascii="Arabic Transparent" w:hAnsi="Arabic Transparent" w:cs="Arabic Transparent"/>
          <w:sz w:val="28"/>
          <w:szCs w:val="28"/>
          <w:rtl/>
        </w:rPr>
        <w:t>بلو</w:t>
      </w:r>
      <w:proofErr w:type="spellEnd"/>
      <w:r>
        <w:rPr>
          <w:rFonts w:ascii="Arabic Transparent" w:hAnsi="Arabic Transparent" w:cs="Arabic Transparent"/>
          <w:sz w:val="28"/>
          <w:szCs w:val="28"/>
          <w:rtl/>
        </w:rPr>
        <w:t xml:space="preserve"> </w:t>
      </w:r>
      <w:proofErr w:type="spellStart"/>
      <w:r>
        <w:rPr>
          <w:rFonts w:ascii="Arabic Transparent" w:hAnsi="Arabic Transparent" w:cs="Arabic Transparent"/>
          <w:sz w:val="28"/>
          <w:szCs w:val="28"/>
          <w:rtl/>
        </w:rPr>
        <w:t>ماونتن</w:t>
      </w:r>
      <w:proofErr w:type="spellEnd"/>
      <w:r>
        <w:rPr>
          <w:rFonts w:ascii="Arabic Transparent" w:hAnsi="Arabic Transparent" w:cs="Arabic Transparent"/>
          <w:sz w:val="28"/>
          <w:szCs w:val="28"/>
          <w:rtl/>
        </w:rPr>
        <w:t xml:space="preserve"> -إلاّ أن الإصلاح عن طريق استنساخ الأنظمة بالجملة غير مستحسن. وعلى غير ما كان متوقعاً، فإن مدرسة بايرون استطاعت أن تصنع إسهاماً طويل المدى في مجال الإصلاح المنظم ، وذلك من خلال إعادة التثقيف ومن خلال إعادة البناء. لقد نشر القياديون الذين غادروا مدرسة بايرون أنفسهم في طول النظام التربوي وعرضه ، مصدِّرين لنظام مدرسة بايرون وفلسفتها، حتى أنهم أصبحوا شيئاً فشيئاً متغلغلين في ثقافات المدارس الأخرى. لذا فإن باستطاعة المدارس النموذجية أن تعمل بشكل أفضل ، إذا ابتعدت عن أن تكون نماذج للنسخ "الكربوني" القصير المدى. </w:t>
      </w:r>
      <w:proofErr w:type="gramStart"/>
      <w:r>
        <w:rPr>
          <w:rFonts w:ascii="Arabic Transparent" w:hAnsi="Arabic Transparent" w:cs="Arabic Transparent"/>
          <w:sz w:val="28"/>
          <w:szCs w:val="28"/>
          <w:rtl/>
        </w:rPr>
        <w:t>واتجهت</w:t>
      </w:r>
      <w:proofErr w:type="gramEnd"/>
      <w:r>
        <w:rPr>
          <w:rFonts w:ascii="Arabic Transparent" w:hAnsi="Arabic Transparent" w:cs="Arabic Transparent"/>
          <w:sz w:val="28"/>
          <w:szCs w:val="28"/>
          <w:rtl/>
        </w:rPr>
        <w:t xml:space="preserve"> بدلاً عن ذلك لتكون أماكن لتنمية ثقافات وقيادات في عمق النظام على المدى الطويل.</w:t>
      </w:r>
      <w:r>
        <w:rPr>
          <w:sz w:val="24"/>
          <w:szCs w:val="24"/>
          <w:rtl/>
        </w:rPr>
        <w:t xml:space="preserve"> </w:t>
      </w:r>
      <w:r>
        <w:rPr>
          <w:rFonts w:ascii="Arabic Transparent" w:hAnsi="Arabic Transparent" w:cs="Arabic Transparent"/>
          <w:b/>
          <w:color w:val="800000"/>
          <w:sz w:val="28"/>
          <w:szCs w:val="28"/>
          <w:rtl/>
        </w:rPr>
        <w:t>·</w:t>
      </w:r>
      <w:r>
        <w:rPr>
          <w:rFonts w:ascii="Arabic Transparent" w:hAnsi="Arabic Transparent" w:cs="Arabic Transparent"/>
          <w:sz w:val="28"/>
          <w:szCs w:val="28"/>
          <w:rtl/>
        </w:rPr>
        <w:t xml:space="preserve"> عامِل الواقع السياسي الأوسع كمكمّل لجهود إصلاح المدارس والإدارات التعليمية. يجب أن يكون هدف الإصلاح التربوي هو إيجاد تغييرات كبيرة،· وليس مجرد إصلاحات جزئية هنا وهناك. ولكن كثيرا ما تعوق التداعيات السياسية تحقيق هذا الهدف. ومع ذلك </w:t>
      </w:r>
      <w:proofErr w:type="gramStart"/>
      <w:r>
        <w:rPr>
          <w:rFonts w:ascii="Arabic Transparent" w:hAnsi="Arabic Transparent" w:cs="Arabic Transparent"/>
          <w:sz w:val="28"/>
          <w:szCs w:val="28"/>
          <w:rtl/>
        </w:rPr>
        <w:t>فإن</w:t>
      </w:r>
      <w:proofErr w:type="gramEnd"/>
      <w:r>
        <w:rPr>
          <w:rFonts w:ascii="Arabic Transparent" w:hAnsi="Arabic Transparent" w:cs="Arabic Transparent"/>
          <w:sz w:val="28"/>
          <w:szCs w:val="28"/>
          <w:rtl/>
        </w:rPr>
        <w:t xml:space="preserve"> الإصلاحيين والباحثين نادراً ما يواجهونها بشكل مباشر. </w:t>
      </w:r>
      <w:proofErr w:type="gramStart"/>
      <w:r>
        <w:rPr>
          <w:rFonts w:ascii="Arabic Transparent" w:hAnsi="Arabic Transparent" w:cs="Arabic Transparent"/>
          <w:sz w:val="28"/>
          <w:szCs w:val="28"/>
          <w:rtl/>
        </w:rPr>
        <w:t>فإذا</w:t>
      </w:r>
      <w:proofErr w:type="gramEnd"/>
      <w:r>
        <w:rPr>
          <w:rFonts w:ascii="Arabic Transparent" w:hAnsi="Arabic Transparent" w:cs="Arabic Transparent"/>
          <w:sz w:val="28"/>
          <w:szCs w:val="28"/>
          <w:rtl/>
        </w:rPr>
        <w:t xml:space="preserve"> غيرت حكومات معينة هذه الظروف،· فإن من المحتمل أن تعمل تحولات لاحقة في التوجه السياسي على إبطالها. وفي النهاية،· فإن التربويين سيحسِّنون من أدائهم ليسيطروا على الرأي العام الذي تعتمد عليه الحكومات،· وذلك بجعل ممارساتهم وجهودهم التحسينية شديدة الوضوح، وبمساهمتهم في إيجاد حركة اجتماعية واسعة من أجل تحولات كبيرة وعميقة وراسخة في التعليم العام مما يفيد جميع الطلاب.</w:t>
      </w:r>
      <w:r>
        <w:rPr>
          <w:sz w:val="24"/>
          <w:szCs w:val="24"/>
          <w:rtl/>
        </w:rPr>
        <w:t xml:space="preserve"> </w:t>
      </w:r>
      <w:r>
        <w:rPr>
          <w:rFonts w:ascii="Arabic Transparent" w:hAnsi="Arabic Transparent" w:cs="Arabic Transparent"/>
          <w:sz w:val="28"/>
          <w:szCs w:val="28"/>
          <w:rtl/>
        </w:rPr>
        <w:t xml:space="preserve">لا يتحقق الإصلاح العميق والراسخ والراقي </w:t>
      </w:r>
      <w:proofErr w:type="spellStart"/>
      <w:r>
        <w:rPr>
          <w:rFonts w:ascii="Arabic Transparent" w:hAnsi="Arabic Transparent" w:cs="Arabic Transparent"/>
          <w:sz w:val="28"/>
          <w:szCs w:val="28"/>
          <w:rtl/>
        </w:rPr>
        <w:t>بالتعاميم</w:t>
      </w:r>
      <w:proofErr w:type="spellEnd"/>
      <w:r>
        <w:rPr>
          <w:rFonts w:ascii="Arabic Transparent" w:hAnsi="Arabic Transparent" w:cs="Arabic Transparent"/>
          <w:sz w:val="28"/>
          <w:szCs w:val="28"/>
          <w:rtl/>
        </w:rPr>
        <w:t xml:space="preserve"> الرسمية، ولا باستراتيجيات الصدمة والتقليد، ولا بالإصلاحات السريعة. </w:t>
      </w:r>
      <w:proofErr w:type="gramStart"/>
      <w:r>
        <w:rPr>
          <w:rFonts w:ascii="Arabic Transparent" w:hAnsi="Arabic Transparent" w:cs="Arabic Transparent"/>
          <w:sz w:val="28"/>
          <w:szCs w:val="28"/>
          <w:rtl/>
        </w:rPr>
        <w:t>إن</w:t>
      </w:r>
      <w:proofErr w:type="gramEnd"/>
      <w:r>
        <w:rPr>
          <w:rFonts w:ascii="Arabic Transparent" w:hAnsi="Arabic Transparent" w:cs="Arabic Transparent"/>
          <w:sz w:val="28"/>
          <w:szCs w:val="28"/>
          <w:rtl/>
        </w:rPr>
        <w:t xml:space="preserve"> توقع صنع تقدم كامل في الأبعاد الثلاثة(العمق والامتداد الزمني والسعة) في نفس الوقت أمر غير واقعي. إن الإصلاح الثلاثي الأبعاد عمل </w:t>
      </w:r>
      <w:proofErr w:type="gramStart"/>
      <w:r>
        <w:rPr>
          <w:rFonts w:ascii="Arabic Transparent" w:hAnsi="Arabic Transparent" w:cs="Arabic Transparent"/>
          <w:sz w:val="28"/>
          <w:szCs w:val="28"/>
          <w:rtl/>
        </w:rPr>
        <w:t>متوازن</w:t>
      </w:r>
      <w:proofErr w:type="gramEnd"/>
      <w:r>
        <w:rPr>
          <w:rFonts w:ascii="Arabic Transparent" w:hAnsi="Arabic Transparent" w:cs="Arabic Transparent"/>
          <w:sz w:val="28"/>
          <w:szCs w:val="28"/>
          <w:rtl/>
        </w:rPr>
        <w:t xml:space="preserve"> وطموح ومعقد ومثير للجدل في نفس الوقت. ومن الواجب على أولئك الذين يعتقدون خلاف ذلك أن يسألوا أنفسهم: لماذا عانت الاستراتيجيات الأسهل والأقصر مدى من الفشل المستمر حتى الآن؟ </w:t>
      </w:r>
      <w:r>
        <w:rPr>
          <w:rFonts w:ascii="Arabic Transparent" w:hAnsi="Arabic Transparent" w:cs="Arabic Transparent"/>
          <w:color w:val="0000FF"/>
          <w:sz w:val="28"/>
          <w:szCs w:val="28"/>
          <w:u w:val="single"/>
          <w:rtl/>
        </w:rPr>
        <w:t>(2,3)</w:t>
      </w:r>
      <w:r>
        <w:rPr>
          <w:sz w:val="24"/>
          <w:szCs w:val="24"/>
          <w:rtl/>
        </w:rPr>
        <w:t xml:space="preserve"> </w:t>
      </w:r>
      <w:r>
        <w:rPr>
          <w:sz w:val="24"/>
          <w:szCs w:val="24"/>
          <w:rtl/>
        </w:rPr>
        <w:tab/>
      </w:r>
      <w:r>
        <w:rPr>
          <w:sz w:val="24"/>
          <w:szCs w:val="24"/>
          <w:rtl/>
        </w:rPr>
        <w:tab/>
      </w:r>
      <w:r>
        <w:rPr>
          <w:sz w:val="24"/>
          <w:szCs w:val="24"/>
          <w:rtl/>
        </w:rPr>
        <w:tab/>
      </w:r>
      <w:r>
        <w:rPr>
          <w:sz w:val="24"/>
          <w:szCs w:val="24"/>
          <w:rtl/>
        </w:rPr>
        <w:tab/>
      </w:r>
      <w:r>
        <w:rPr>
          <w:sz w:val="24"/>
          <w:szCs w:val="24"/>
          <w:rtl/>
        </w:rPr>
        <w:tab/>
      </w:r>
    </w:p>
    <w:p w:rsidR="00AE3747" w:rsidRDefault="00B93D6F" w:rsidP="00577B3D">
      <w:pPr>
        <w:bidi/>
        <w:rPr>
          <w:sz w:val="24"/>
          <w:szCs w:val="24"/>
          <w:rtl/>
        </w:rPr>
      </w:pP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p>
    <w:p w:rsidR="00AE3747" w:rsidRDefault="00B93D6F" w:rsidP="00577B3D">
      <w:pPr>
        <w:bidi/>
        <w:rPr>
          <w:sz w:val="24"/>
          <w:szCs w:val="24"/>
          <w:rtl/>
        </w:rPr>
      </w:pPr>
      <w:r>
        <w:rPr>
          <w:sz w:val="24"/>
          <w:szCs w:val="24"/>
          <w:rtl/>
        </w:rPr>
        <w:t>*****************</w:t>
      </w:r>
    </w:p>
    <w:p w:rsidR="00AE3747" w:rsidRDefault="00B93D6F" w:rsidP="00577B3D">
      <w:pPr>
        <w:bidi/>
        <w:rPr>
          <w:sz w:val="24"/>
          <w:szCs w:val="24"/>
          <w:rtl/>
        </w:rPr>
      </w:pPr>
      <w:r>
        <w:rPr>
          <w:sz w:val="24"/>
          <w:szCs w:val="24"/>
          <w:rtl/>
        </w:rPr>
        <w:t xml:space="preserve">* </w:t>
      </w:r>
      <w:proofErr w:type="spellStart"/>
      <w:r>
        <w:rPr>
          <w:sz w:val="24"/>
          <w:szCs w:val="24"/>
        </w:rPr>
        <w:t>Hargreaves,Andy</w:t>
      </w:r>
      <w:proofErr w:type="spellEnd"/>
      <w:r>
        <w:rPr>
          <w:sz w:val="24"/>
          <w:szCs w:val="24"/>
        </w:rPr>
        <w:t xml:space="preserve"> and </w:t>
      </w:r>
      <w:proofErr w:type="spellStart"/>
      <w:r>
        <w:rPr>
          <w:sz w:val="24"/>
          <w:szCs w:val="24"/>
        </w:rPr>
        <w:t>Fink,Dean</w:t>
      </w:r>
      <w:proofErr w:type="spellEnd"/>
      <w:r>
        <w:rPr>
          <w:sz w:val="24"/>
          <w:szCs w:val="24"/>
        </w:rPr>
        <w:t>.(April 2000): The Three Dimensions of Reform. Educational Leadership</w:t>
      </w:r>
      <w:proofErr w:type="gramStart"/>
      <w:r>
        <w:rPr>
          <w:sz w:val="24"/>
          <w:szCs w:val="24"/>
        </w:rPr>
        <w:t>.(</w:t>
      </w:r>
      <w:proofErr w:type="gramEnd"/>
      <w:r>
        <w:rPr>
          <w:sz w:val="24"/>
          <w:szCs w:val="24"/>
        </w:rPr>
        <w:t>57/7), pp30-34</w:t>
      </w:r>
      <w:r>
        <w:rPr>
          <w:sz w:val="24"/>
          <w:szCs w:val="24"/>
          <w:rtl/>
        </w:rPr>
        <w:t xml:space="preserve">.  </w:t>
      </w:r>
    </w:p>
    <w:p w:rsidR="00AE3747" w:rsidRDefault="00B93D6F" w:rsidP="00577B3D">
      <w:pPr>
        <w:bidi/>
        <w:rPr>
          <w:sz w:val="24"/>
          <w:szCs w:val="24"/>
          <w:rtl/>
        </w:rPr>
      </w:pPr>
      <w:r>
        <w:rPr>
          <w:rFonts w:ascii="Traditional Arabic" w:hAnsi="Traditional Arabic" w:cs="Traditional Arabic"/>
          <w:sz w:val="28"/>
          <w:szCs w:val="28"/>
          <w:rtl/>
        </w:rPr>
        <w:t xml:space="preserve">** عبد الحميد بن حمدي </w:t>
      </w:r>
      <w:proofErr w:type="gramStart"/>
      <w:r>
        <w:rPr>
          <w:rFonts w:ascii="Traditional Arabic" w:hAnsi="Traditional Arabic" w:cs="Traditional Arabic"/>
          <w:sz w:val="28"/>
          <w:szCs w:val="28"/>
          <w:rtl/>
        </w:rPr>
        <w:t>السيد ،</w:t>
      </w:r>
      <w:proofErr w:type="gramEnd"/>
      <w:r>
        <w:rPr>
          <w:rFonts w:ascii="Traditional Arabic" w:hAnsi="Traditional Arabic" w:cs="Traditional Arabic"/>
          <w:sz w:val="28"/>
          <w:szCs w:val="28"/>
          <w:rtl/>
        </w:rPr>
        <w:t xml:space="preserve"> مشرف تربوي بقسم اللغة الإنجليزية بإدارة التعليم بالعاصمة المقدسة. </w:t>
      </w:r>
      <w:r>
        <w:rPr>
          <w:sz w:val="24"/>
          <w:szCs w:val="24"/>
          <w:rtl/>
        </w:rPr>
        <w:t xml:space="preserve"> </w:t>
      </w:r>
    </w:p>
    <w:p w:rsidR="00AE3747" w:rsidRDefault="00B93D6F" w:rsidP="00577B3D">
      <w:pPr>
        <w:bidi/>
        <w:rPr>
          <w:sz w:val="24"/>
          <w:szCs w:val="24"/>
          <w:rtl/>
        </w:rPr>
      </w:pPr>
      <w:r>
        <w:rPr>
          <w:sz w:val="24"/>
          <w:szCs w:val="24"/>
          <w:rtl/>
        </w:rPr>
        <w:t xml:space="preserve">(1) </w:t>
      </w:r>
      <w:proofErr w:type="spellStart"/>
      <w:r>
        <w:rPr>
          <w:sz w:val="24"/>
          <w:szCs w:val="24"/>
          <w:rtl/>
        </w:rPr>
        <w:t>بابلو</w:t>
      </w:r>
      <w:proofErr w:type="spellEnd"/>
      <w:r>
        <w:rPr>
          <w:sz w:val="24"/>
          <w:szCs w:val="24"/>
          <w:rtl/>
        </w:rPr>
        <w:t xml:space="preserve"> </w:t>
      </w:r>
      <w:proofErr w:type="spellStart"/>
      <w:r>
        <w:rPr>
          <w:sz w:val="24"/>
          <w:szCs w:val="24"/>
          <w:rtl/>
        </w:rPr>
        <w:t>بيكاسـو</w:t>
      </w:r>
      <w:proofErr w:type="spellEnd"/>
      <w:r>
        <w:rPr>
          <w:sz w:val="24"/>
          <w:szCs w:val="24"/>
          <w:rtl/>
        </w:rPr>
        <w:t xml:space="preserve"> ( 1881-197) الرسام الفرنسي ، رائد الرسم التكعيبي في العصر الحديث، ورامبرانت ( 1606-1666) الرسام الهولندي ، أحد رواد المدرسة الكلاسيكية. (المترجم )  </w:t>
      </w:r>
    </w:p>
    <w:p w:rsidR="00AE3747" w:rsidRDefault="00B93D6F" w:rsidP="00577B3D">
      <w:pPr>
        <w:bidi/>
        <w:rPr>
          <w:sz w:val="24"/>
          <w:szCs w:val="24"/>
          <w:rtl/>
        </w:rPr>
      </w:pPr>
      <w:r>
        <w:rPr>
          <w:sz w:val="24"/>
          <w:szCs w:val="24"/>
          <w:rtl/>
        </w:rPr>
        <w:t xml:space="preserve">(2) أسماء المدارس في هذا المقال مستعارة.  </w:t>
      </w:r>
    </w:p>
    <w:p w:rsidR="00AE3747" w:rsidRDefault="00B93D6F" w:rsidP="00577B3D">
      <w:pPr>
        <w:bidi/>
        <w:rPr>
          <w:sz w:val="24"/>
          <w:szCs w:val="24"/>
          <w:rtl/>
        </w:rPr>
      </w:pPr>
      <w:r>
        <w:rPr>
          <w:sz w:val="24"/>
          <w:szCs w:val="24"/>
          <w:rtl/>
        </w:rPr>
        <w:t xml:space="preserve">(3) المراجع المبثوثة في نص </w:t>
      </w:r>
      <w:proofErr w:type="gramStart"/>
      <w:r>
        <w:rPr>
          <w:sz w:val="24"/>
          <w:szCs w:val="24"/>
          <w:rtl/>
        </w:rPr>
        <w:t>المقال</w:t>
      </w:r>
      <w:proofErr w:type="gramEnd"/>
      <w:r>
        <w:rPr>
          <w:sz w:val="24"/>
          <w:szCs w:val="24"/>
          <w:rtl/>
        </w:rPr>
        <w:t xml:space="preserve">، وفي نهايته متاحة في النص الأصلي. </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p>
    <w:p w:rsidR="00AE3747" w:rsidRDefault="00B93D6F">
      <w:pPr>
        <w:bidi/>
        <w:jc w:val="right"/>
        <w:rPr>
          <w:sz w:val="24"/>
          <w:szCs w:val="24"/>
          <w:rtl/>
        </w:rPr>
      </w:pP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p>
    <w:p w:rsidR="00AE3747" w:rsidRDefault="00AE3747">
      <w:pPr>
        <w:bidi/>
        <w:jc w:val="right"/>
        <w:rPr>
          <w:sz w:val="24"/>
          <w:szCs w:val="24"/>
          <w:rtl/>
        </w:rPr>
      </w:pPr>
    </w:p>
    <w:p w:rsidR="00B93D6F" w:rsidRDefault="00B93D6F">
      <w:pPr>
        <w:bidi/>
        <w:jc w:val="right"/>
      </w:pPr>
    </w:p>
    <w:sectPr w:rsidR="00B93D6F" w:rsidSect="00096792">
      <w:footnotePr>
        <w:pos w:val="sectEnd"/>
      </w:footnotePr>
      <w:endnotePr>
        <w:numFmt w:val="decimal"/>
        <w:numStart w:val="0"/>
      </w:endnotePr>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MS Sans Serif">
    <w:charset w:val="00"/>
    <w:family w:val="auto"/>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rawingGridHorizontalSpacing w:val="100"/>
  <w:drawingGridVerticalSpacing w:val="120"/>
  <w:displayHorizontalDrawingGridEvery w:val="2"/>
  <w:displayVerticalDrawingGridEvery w:val="0"/>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B3D"/>
    <w:rsid w:val="00096792"/>
    <w:rsid w:val="00577B3D"/>
    <w:rsid w:val="00AE3747"/>
    <w:rsid w:val="00B93D6F"/>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47"/>
    <w:pPr>
      <w:overflowPunct w:val="0"/>
      <w:autoSpaceDE w:val="0"/>
      <w:autoSpaceDN w:val="0"/>
      <w:adjustRightInd w:val="0"/>
      <w:textAlignment w:val="baseline"/>
    </w:pPr>
    <w:rPr>
      <w:rFonts w:ascii="Times New Roman" w:hAnsi="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2424</Words>
  <Characters>13335</Characters>
  <Application>Microsoft Office Word</Application>
  <DocSecurity>0</DocSecurity>
  <Lines>111</Lines>
  <Paragraphs>31</Paragraphs>
  <ScaleCrop>false</ScaleCrop>
  <Company>Edition ULTRA</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Edition Ultra</cp:lastModifiedBy>
  <cp:revision>5</cp:revision>
  <dcterms:created xsi:type="dcterms:W3CDTF">2013-01-16T13:00:00Z</dcterms:created>
  <dcterms:modified xsi:type="dcterms:W3CDTF">2013-01-19T14:23:00Z</dcterms:modified>
</cp:coreProperties>
</file>